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bidi w:val="0"/>
        <w:spacing w:lineRule="atLeast" w:line="360" w:before="0" w:after="140"/>
        <w:ind w:left="0" w:right="0" w:hanging="0"/>
        <w:jc w:val="left"/>
        <w:rPr>
          <w:rFonts w:ascii="nimbus-sans" w:hAnsi="nimbus-sans"/>
          <w:b w:val="false"/>
          <w:i w:val="false"/>
          <w:caps w:val="false"/>
          <w:smallCaps w:val="false"/>
          <w:color w:val="111111"/>
          <w:spacing w:val="0"/>
          <w:sz w:val="24"/>
        </w:rPr>
      </w:pPr>
      <w:r>
        <w:rPr>
          <w:rFonts w:ascii="nimbus-sans" w:hAnsi="nimbus-sans"/>
          <w:b w:val="false"/>
          <w:i w:val="false"/>
          <w:caps w:val="false"/>
          <w:smallCaps w:val="false"/>
          <w:color w:val="111111"/>
          <w:spacing w:val="0"/>
          <w:sz w:val="24"/>
        </w:rPr>
        <w:t>The G20 also provides India with an opportunity to participate in shaping international economic policies and to enhance its financial stability. The 2023 G20 Summit is expected to focus on several key issues, including the global economic recovery, promoting sustainable and inclusive economic growth, and addressing inequality and poverty. The leaders will also discuss ways to tackle the climate crisis, strengthen the international trade system, and enhance international financial stability.</w:t>
      </w:r>
    </w:p>
    <w:p>
      <w:pPr>
        <w:pStyle w:val="TextBody"/>
        <w:widowControl/>
        <w:numPr>
          <w:ilvl w:val="0"/>
          <w:numId w:val="1"/>
        </w:numPr>
        <w:tabs>
          <w:tab w:val="clear" w:pos="709"/>
          <w:tab w:val="left" w:pos="707" w:leader="none"/>
        </w:tabs>
        <w:bidi w:val="0"/>
        <w:spacing w:lineRule="atLeast" w:line="360" w:before="0" w:after="140"/>
        <w:ind w:left="707" w:hanging="0"/>
        <w:jc w:val="left"/>
        <w:rPr>
          <w:rFonts w:ascii="nimbus-sans" w:hAnsi="nimbus-sans"/>
          <w:b w:val="false"/>
          <w:i w:val="false"/>
          <w:caps w:val="false"/>
          <w:smallCaps w:val="false"/>
          <w:color w:val="111111"/>
          <w:spacing w:val="0"/>
          <w:sz w:val="24"/>
        </w:rPr>
      </w:pPr>
      <w:r>
        <w:rPr>
          <w:rFonts w:ascii="nimbus-sans" w:hAnsi="nimbus-sans"/>
          <w:b w:val="false"/>
          <w:i w:val="false"/>
          <w:caps w:val="false"/>
          <w:smallCaps w:val="false"/>
          <w:color w:val="111111"/>
          <w:spacing w:val="0"/>
          <w:sz w:val="24"/>
        </w:rPr>
        <w:t>One of the major topics of discussion at the 2023 G20 Summit will be around the ongoing climate change issues. The leaders will exchange views on the global response to world climate change. The G20 summit will help in designing some new rules and regulations to save the environment.</w:t>
      </w:r>
    </w:p>
    <w:p>
      <w:pPr>
        <w:pStyle w:val="TextBody"/>
        <w:widowControl/>
        <w:numPr>
          <w:ilvl w:val="0"/>
          <w:numId w:val="1"/>
        </w:numPr>
        <w:tabs>
          <w:tab w:val="clear" w:pos="709"/>
          <w:tab w:val="left" w:pos="707" w:leader="none"/>
        </w:tabs>
        <w:bidi w:val="0"/>
        <w:spacing w:lineRule="atLeast" w:line="360" w:before="0" w:after="140"/>
        <w:ind w:left="707" w:hanging="0"/>
        <w:jc w:val="left"/>
        <w:rPr>
          <w:rFonts w:ascii="nimbus-sans" w:hAnsi="nimbus-sans"/>
          <w:b w:val="false"/>
          <w:i w:val="false"/>
          <w:caps w:val="false"/>
          <w:smallCaps w:val="false"/>
          <w:color w:val="111111"/>
          <w:spacing w:val="0"/>
          <w:sz w:val="24"/>
        </w:rPr>
      </w:pPr>
      <w:r>
        <w:rPr>
          <w:rFonts w:ascii="nimbus-sans" w:hAnsi="nimbus-sans"/>
          <w:b w:val="false"/>
          <w:i w:val="false"/>
          <w:caps w:val="false"/>
          <w:smallCaps w:val="false"/>
          <w:color w:val="111111"/>
          <w:spacing w:val="0"/>
          <w:sz w:val="24"/>
        </w:rPr>
        <w:t>Another critical issue to be discussed is the global economy's recovery from the pandemic and the efforts needed to restore growth and create jobs. The leaders will focus on implementing policies that support investment and trade, promoting digital transformation, and addressing the challenges faced by small and medium-sized enterprises.</w:t>
      </w:r>
    </w:p>
    <w:p>
      <w:pPr>
        <w:pStyle w:val="TextBody"/>
        <w:widowControl/>
        <w:numPr>
          <w:ilvl w:val="0"/>
          <w:numId w:val="1"/>
        </w:numPr>
        <w:tabs>
          <w:tab w:val="clear" w:pos="709"/>
          <w:tab w:val="left" w:pos="707" w:leader="none"/>
        </w:tabs>
        <w:bidi w:val="0"/>
        <w:spacing w:lineRule="atLeast" w:line="360" w:before="0" w:after="140"/>
        <w:ind w:left="707" w:hanging="0"/>
        <w:jc w:val="left"/>
        <w:rPr>
          <w:rFonts w:ascii="nimbus-sans" w:hAnsi="nimbus-sans"/>
          <w:b w:val="false"/>
          <w:i w:val="false"/>
          <w:caps w:val="false"/>
          <w:smallCaps w:val="false"/>
          <w:color w:val="111111"/>
          <w:spacing w:val="0"/>
          <w:sz w:val="24"/>
        </w:rPr>
      </w:pPr>
      <w:r>
        <w:rPr>
          <w:rFonts w:ascii="nimbus-sans" w:hAnsi="nimbus-sans"/>
          <w:b w:val="false"/>
          <w:i w:val="false"/>
          <w:caps w:val="false"/>
          <w:smallCaps w:val="false"/>
          <w:color w:val="111111"/>
          <w:spacing w:val="0"/>
          <w:sz w:val="24"/>
        </w:rPr>
        <w:t>The 2023 G20 Summit will also provide an opportunity for the leaders to address the climate crisis and work towards a more sustainable and inclusive future. The summit is expected to explore ways to transition to a green economy and reduce greenhouse gas emissions, while promoting economic growth and job creation.</w:t>
      </w:r>
    </w:p>
    <w:p>
      <w:pPr>
        <w:pStyle w:val="TextBody"/>
        <w:widowControl/>
        <w:bidi w:val="0"/>
        <w:spacing w:lineRule="atLeast" w:line="360" w:before="0" w:after="140"/>
        <w:ind w:left="0" w:right="0" w:hanging="0"/>
        <w:jc w:val="left"/>
        <w:rPr>
          <w:rFonts w:ascii="nimbus-sans" w:hAnsi="nimbus-sans"/>
          <w:b w:val="false"/>
          <w:i w:val="false"/>
          <w:caps w:val="false"/>
          <w:smallCaps w:val="false"/>
          <w:color w:val="111111"/>
          <w:spacing w:val="0"/>
          <w:sz w:val="24"/>
        </w:rPr>
      </w:pPr>
      <w:r>
        <w:rPr>
          <w:rFonts w:ascii="nimbus-sans" w:hAnsi="nimbus-sans"/>
          <w:b w:val="false"/>
          <w:i w:val="false"/>
          <w:caps w:val="false"/>
          <w:smallCaps w:val="false"/>
          <w:color w:val="111111"/>
          <w:spacing w:val="0"/>
          <w:sz w:val="24"/>
        </w:rPr>
        <w:t>The G20 Summit is a critical event for addressing the challenges facing the global community. The leaders will come together to discuss the issues affecting the world's economy, and the need for a sustainable and inclusive economic recovery. The summit will provide an opportunity for leaders to exchange views and work together towards a better future for all. It is a platform that can give new directions to world.</w:t>
      </w:r>
    </w:p>
    <w:p>
      <w:pPr>
        <w:pStyle w:val="Heading3"/>
        <w:widowControl/>
        <w:bidi w:val="0"/>
        <w:spacing w:lineRule="atLeast" w:line="450" w:before="300" w:after="300"/>
        <w:ind w:left="0" w:right="0" w:hanging="0"/>
        <w:jc w:val="left"/>
        <w:rPr>
          <w:rFonts w:ascii="Lora;sans-serif" w:hAnsi="Lora;sans-serif"/>
          <w:b w:val="false"/>
          <w:i w:val="false"/>
          <w:caps w:val="false"/>
          <w:smallCaps w:val="false"/>
          <w:color w:val="494677"/>
          <w:spacing w:val="0"/>
          <w:sz w:val="27"/>
        </w:rPr>
      </w:pPr>
      <w:r>
        <w:rPr>
          <w:rFonts w:ascii="Lora;sans-serif" w:hAnsi="Lora;sans-serif"/>
          <w:b w:val="false"/>
          <w:i w:val="false"/>
          <w:caps w:val="false"/>
          <w:smallCaps w:val="false"/>
          <w:color w:val="494677"/>
          <w:spacing w:val="0"/>
          <w:sz w:val="27"/>
        </w:rPr>
        <w:t>Relevance of G20 Summit</w:t>
      </w:r>
    </w:p>
    <w:p>
      <w:pPr>
        <w:pStyle w:val="TextBody"/>
        <w:widowControl/>
        <w:bidi w:val="0"/>
        <w:spacing w:lineRule="atLeast" w:line="360" w:before="0" w:after="140"/>
        <w:ind w:left="0" w:right="0" w:hanging="0"/>
        <w:jc w:val="left"/>
        <w:rPr>
          <w:rFonts w:ascii="nimbus-sans" w:hAnsi="nimbus-sans"/>
          <w:b w:val="false"/>
          <w:i w:val="false"/>
          <w:caps w:val="false"/>
          <w:smallCaps w:val="false"/>
          <w:color w:val="111111"/>
          <w:spacing w:val="0"/>
          <w:sz w:val="24"/>
        </w:rPr>
      </w:pPr>
      <w:r>
        <w:rPr>
          <w:rFonts w:ascii="nimbus-sans" w:hAnsi="nimbus-sans"/>
          <w:b w:val="false"/>
          <w:i w:val="false"/>
          <w:caps w:val="false"/>
          <w:smallCaps w:val="false"/>
          <w:color w:val="111111"/>
          <w:spacing w:val="0"/>
          <w:sz w:val="24"/>
        </w:rPr>
        <w:t>The G20 Summit is relevant because it provides a platform for the leaders of the world's largest economies to come together and address critical global issues.</w:t>
      </w:r>
    </w:p>
    <w:p>
      <w:pPr>
        <w:pStyle w:val="TextBody"/>
        <w:widowControl/>
        <w:numPr>
          <w:ilvl w:val="0"/>
          <w:numId w:val="2"/>
        </w:numPr>
        <w:tabs>
          <w:tab w:val="clear" w:pos="709"/>
          <w:tab w:val="left" w:pos="707" w:leader="none"/>
        </w:tabs>
        <w:bidi w:val="0"/>
        <w:spacing w:lineRule="atLeast" w:line="360" w:before="0" w:after="140"/>
        <w:ind w:left="707" w:hanging="0"/>
        <w:jc w:val="left"/>
        <w:rPr>
          <w:rFonts w:ascii="nimbus-sans" w:hAnsi="nimbus-sans"/>
          <w:b w:val="false"/>
          <w:i w:val="false"/>
          <w:caps w:val="false"/>
          <w:smallCaps w:val="false"/>
          <w:color w:val="111111"/>
          <w:spacing w:val="0"/>
          <w:sz w:val="24"/>
        </w:rPr>
      </w:pPr>
      <w:r>
        <w:rPr>
          <w:rFonts w:ascii="nimbus-sans" w:hAnsi="nimbus-sans"/>
          <w:b w:val="false"/>
          <w:i w:val="false"/>
          <w:caps w:val="false"/>
          <w:smallCaps w:val="false"/>
          <w:color w:val="111111"/>
          <w:spacing w:val="0"/>
          <w:sz w:val="24"/>
        </w:rPr>
        <w:t>The G20 countries represent 85% of the world's GDP and two-thirds of its population, making it a significant forum for international economic cooperation and decision-making.</w:t>
      </w:r>
    </w:p>
    <w:p>
      <w:pPr>
        <w:pStyle w:val="TextBody"/>
        <w:widowControl/>
        <w:numPr>
          <w:ilvl w:val="0"/>
          <w:numId w:val="2"/>
        </w:numPr>
        <w:tabs>
          <w:tab w:val="clear" w:pos="709"/>
          <w:tab w:val="left" w:pos="707" w:leader="none"/>
        </w:tabs>
        <w:bidi w:val="0"/>
        <w:spacing w:lineRule="atLeast" w:line="360" w:before="0" w:after="140"/>
        <w:ind w:left="707" w:hanging="0"/>
        <w:jc w:val="left"/>
        <w:rPr>
          <w:rFonts w:ascii="nimbus-sans" w:hAnsi="nimbus-sans"/>
          <w:b w:val="false"/>
          <w:i w:val="false"/>
          <w:caps w:val="false"/>
          <w:smallCaps w:val="false"/>
          <w:color w:val="111111"/>
          <w:spacing w:val="0"/>
          <w:sz w:val="24"/>
        </w:rPr>
      </w:pPr>
      <w:r>
        <w:rPr>
          <w:rFonts w:ascii="nimbus-sans" w:hAnsi="nimbus-sans"/>
          <w:b w:val="false"/>
          <w:i w:val="false"/>
          <w:caps w:val="false"/>
          <w:smallCaps w:val="false"/>
          <w:color w:val="111111"/>
          <w:spacing w:val="0"/>
          <w:sz w:val="24"/>
        </w:rPr>
        <w:t>The G20 Summit allows leaders to exchange views, discuss policy solutions, and coordinate efforts to address major challenges facing the global community. These challenges can range from economic issues such as recession, trade, and investment, to social issues such as poverty, inequality, and climate change.</w:t>
      </w:r>
    </w:p>
    <w:p>
      <w:pPr>
        <w:pStyle w:val="TextBody"/>
        <w:widowControl/>
        <w:numPr>
          <w:ilvl w:val="0"/>
          <w:numId w:val="2"/>
        </w:numPr>
        <w:tabs>
          <w:tab w:val="clear" w:pos="709"/>
          <w:tab w:val="left" w:pos="707" w:leader="none"/>
        </w:tabs>
        <w:bidi w:val="0"/>
        <w:spacing w:lineRule="atLeast" w:line="360" w:before="0" w:after="140"/>
        <w:ind w:left="707" w:hanging="0"/>
        <w:jc w:val="left"/>
        <w:rPr>
          <w:rFonts w:ascii="nimbus-sans" w:hAnsi="nimbus-sans"/>
          <w:b w:val="false"/>
          <w:i w:val="false"/>
          <w:caps w:val="false"/>
          <w:smallCaps w:val="false"/>
          <w:color w:val="111111"/>
          <w:spacing w:val="0"/>
          <w:sz w:val="24"/>
        </w:rPr>
      </w:pPr>
      <w:r>
        <w:rPr>
          <w:rFonts w:ascii="nimbus-sans" w:hAnsi="nimbus-sans"/>
          <w:b w:val="false"/>
          <w:i w:val="false"/>
          <w:caps w:val="false"/>
          <w:smallCaps w:val="false"/>
          <w:color w:val="111111"/>
          <w:spacing w:val="0"/>
          <w:sz w:val="24"/>
        </w:rPr>
        <w:t>The G20 Summit is also relevant because it provides a platform for collective action. The leaders can work together to implement policies and initiatives that will have a significant impact on the global economy and society. For example, the G20 has played a crucial role in responding to the global financial crisis of 2008 and in coordinating the global response to the COVID-19 pandemic.</w:t>
      </w:r>
    </w:p>
    <w:p>
      <w:pPr>
        <w:pStyle w:val="TextBody"/>
        <w:widowControl/>
        <w:bidi w:val="0"/>
        <w:spacing w:lineRule="atLeast" w:line="360" w:before="0" w:after="140"/>
        <w:ind w:left="0" w:right="0" w:hanging="0"/>
        <w:jc w:val="left"/>
        <w:rPr>
          <w:rFonts w:ascii="nimbus-sans" w:hAnsi="nimbus-sans"/>
          <w:b w:val="false"/>
          <w:i w:val="false"/>
          <w:caps w:val="false"/>
          <w:smallCaps w:val="false"/>
          <w:color w:val="111111"/>
          <w:spacing w:val="0"/>
          <w:sz w:val="24"/>
        </w:rPr>
      </w:pPr>
      <w:r>
        <w:rPr>
          <w:rFonts w:ascii="nimbus-sans" w:hAnsi="nimbus-sans"/>
          <w:b w:val="false"/>
          <w:i w:val="false"/>
          <w:caps w:val="false"/>
          <w:smallCaps w:val="false"/>
          <w:color w:val="111111"/>
          <w:spacing w:val="0"/>
          <w:sz w:val="24"/>
        </w:rPr>
        <w:t>In conclusion, the G20 Summit is relevant because it brings together the leaders of the world's largest economies to address critical global issues and work towards finding solutions. Its significance lies in its ability to facilitate international cooperation and decision-making, and in its potential to drive collective action and create a better future for all.</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Liberation Sans">
    <w:altName w:val="Arial"/>
    <w:charset w:val="00"/>
    <w:family w:val="swiss"/>
    <w:pitch w:val="variable"/>
  </w:font>
  <w:font w:name="nimbus-sans">
    <w:charset w:val="00"/>
    <w:family w:val="auto"/>
    <w:pitch w:val="default"/>
  </w:font>
  <w:font w:name="Lora">
    <w:altName w:val="sans-serif"/>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Times New Roman" w:hAnsi="Times New Roman" w:eastAsia="NSimSun" w:cs="Lucida San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Times New Roman" w:hAnsi="Times New Roman" w:eastAsia="NSimSun" w:cs="Lucida Sans"/>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Neat_Office/6.2.8.2$Windows_x86 LibreOffice_project/</Application>
  <Pages>2</Pages>
  <Words>513</Words>
  <Characters>2782</Characters>
  <CharactersWithSpaces>3278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2023-09-15T13:13:20Z</dcterms:created>
  <dc:creator/>
  <dc:description/>
  <dc:language>en-US</dc:language>
  <cp:lastModifiedBy/>
  <dcterms:modified xsi:type="dcterms:W3CDTF">2023-09-15T13:14:04Z</dcterms:modified>
  <cp:revision>1</cp:revision>
  <dc:subject/>
  <dc:title/>
</cp:coreProperties>
</file>