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16FE4" w:rsidRDefault="00B2354A">
      <w:pPr>
        <w:widowControl w:val="0"/>
        <w:ind w:left="180" w:right="180"/>
      </w:pPr>
      <w:r>
        <w:rPr>
          <w:rFonts w:ascii="Trebuchet MS" w:eastAsia="Trebuchet MS" w:hAnsi="Trebuchet MS" w:cs="Trebuchet MS"/>
          <w:sz w:val="16"/>
          <w:szCs w:val="16"/>
        </w:rPr>
        <w:tab/>
      </w:r>
      <w:r>
        <w:rPr>
          <w:rFonts w:ascii="Trebuchet MS" w:eastAsia="Trebuchet MS" w:hAnsi="Trebuchet MS" w:cs="Trebuchet MS"/>
          <w:sz w:val="16"/>
          <w:szCs w:val="16"/>
        </w:rPr>
        <w:tab/>
      </w:r>
      <w:r>
        <w:rPr>
          <w:rFonts w:ascii="Trebuchet MS" w:eastAsia="Trebuchet MS" w:hAnsi="Trebuchet MS" w:cs="Trebuchet MS"/>
          <w:sz w:val="16"/>
          <w:szCs w:val="16"/>
        </w:rPr>
        <w:tab/>
      </w:r>
      <w:r>
        <w:rPr>
          <w:rFonts w:ascii="Trebuchet MS" w:eastAsia="Trebuchet MS" w:hAnsi="Trebuchet MS" w:cs="Trebuchet MS"/>
          <w:sz w:val="16"/>
          <w:szCs w:val="16"/>
        </w:rPr>
        <w:tab/>
      </w:r>
    </w:p>
    <w:tbl>
      <w:tblPr>
        <w:tblStyle w:val="a"/>
        <w:tblW w:w="14371" w:type="dxa"/>
        <w:tblBorders>
          <w:top w:val="single" w:sz="4" w:space="0" w:color="CCCCFF"/>
          <w:left w:val="single" w:sz="4" w:space="0" w:color="CCCCFF"/>
          <w:bottom w:val="single" w:sz="4" w:space="0" w:color="CCCCFF"/>
          <w:right w:val="single" w:sz="4" w:space="0" w:color="CCCCFF"/>
          <w:insideH w:val="single" w:sz="4" w:space="0" w:color="CCCCFF"/>
          <w:insideV w:val="single" w:sz="4" w:space="0" w:color="CCCCFF"/>
        </w:tblBorders>
        <w:tblLayout w:type="fixed"/>
        <w:tblLook w:val="0600" w:firstRow="0" w:lastRow="0" w:firstColumn="0" w:lastColumn="0" w:noHBand="1" w:noVBand="1"/>
      </w:tblPr>
      <w:tblGrid>
        <w:gridCol w:w="4551"/>
        <w:gridCol w:w="5270"/>
        <w:gridCol w:w="4550"/>
      </w:tblGrid>
      <w:tr w:rsidR="00416FE4" w:rsidRPr="000C5228">
        <w:trPr>
          <w:trHeight w:val="10440"/>
        </w:trPr>
        <w:tc>
          <w:tcPr>
            <w:tcW w:w="4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FE4" w:rsidRDefault="00416FE4">
            <w:pPr>
              <w:widowControl w:val="0"/>
              <w:spacing w:line="240" w:lineRule="auto"/>
              <w:ind w:left="180" w:right="180"/>
              <w:jc w:val="center"/>
            </w:pPr>
          </w:p>
          <w:p w:rsidR="00416FE4" w:rsidRDefault="00416FE4">
            <w:pPr>
              <w:widowControl w:val="0"/>
              <w:spacing w:line="240" w:lineRule="auto"/>
              <w:ind w:left="180" w:right="180"/>
              <w:jc w:val="center"/>
            </w:pPr>
          </w:p>
          <w:p w:rsidR="00416FE4" w:rsidRDefault="00416FE4">
            <w:pPr>
              <w:widowControl w:val="0"/>
              <w:spacing w:line="240" w:lineRule="auto"/>
              <w:ind w:left="180" w:right="180"/>
              <w:jc w:val="center"/>
            </w:pPr>
          </w:p>
          <w:p w:rsidR="00416FE4" w:rsidRDefault="00B2354A">
            <w:pPr>
              <w:widowControl w:val="0"/>
              <w:spacing w:line="240" w:lineRule="auto"/>
              <w:ind w:left="180" w:right="180"/>
              <w:jc w:val="center"/>
            </w:pPr>
            <w:r>
              <w:rPr>
                <w:b/>
                <w:sz w:val="32"/>
                <w:szCs w:val="32"/>
              </w:rPr>
              <w:t>Introduction</w:t>
            </w:r>
          </w:p>
          <w:p w:rsidR="00416FE4" w:rsidRDefault="00416FE4">
            <w:pPr>
              <w:widowControl w:val="0"/>
              <w:spacing w:line="240" w:lineRule="auto"/>
              <w:ind w:left="180" w:right="180"/>
              <w:jc w:val="center"/>
            </w:pPr>
          </w:p>
          <w:p w:rsidR="00416FE4" w:rsidRDefault="00416FE4">
            <w:pPr>
              <w:widowControl w:val="0"/>
              <w:spacing w:line="240" w:lineRule="auto"/>
              <w:ind w:left="180" w:right="180"/>
            </w:pPr>
          </w:p>
          <w:p w:rsidR="00416FE4" w:rsidRDefault="00B2354A">
            <w:pPr>
              <w:widowControl w:val="0"/>
              <w:spacing w:line="240" w:lineRule="auto"/>
              <w:ind w:left="180" w:right="180"/>
            </w:pPr>
            <w:proofErr w:type="spellStart"/>
            <w:r>
              <w:rPr>
                <w:sz w:val="28"/>
                <w:szCs w:val="28"/>
              </w:rPr>
              <w:t>LazySandwich</w:t>
            </w:r>
            <w:proofErr w:type="spellEnd"/>
            <w:r>
              <w:rPr>
                <w:sz w:val="28"/>
                <w:szCs w:val="28"/>
              </w:rPr>
              <w:t xml:space="preserve"> is a web application that satisfies your desire for a homemade sandwich when you are miles away from home. </w:t>
            </w:r>
            <w:proofErr w:type="spellStart"/>
            <w:r>
              <w:rPr>
                <w:sz w:val="28"/>
                <w:szCs w:val="28"/>
              </w:rPr>
              <w:t>LazySandwich</w:t>
            </w:r>
            <w:proofErr w:type="spellEnd"/>
            <w:r>
              <w:rPr>
                <w:sz w:val="28"/>
                <w:szCs w:val="28"/>
              </w:rPr>
              <w:t xml:space="preserve"> also enables </w:t>
            </w:r>
            <w:r w:rsidR="00376820">
              <w:rPr>
                <w:sz w:val="28"/>
                <w:szCs w:val="28"/>
              </w:rPr>
              <w:t xml:space="preserve">you to </w:t>
            </w:r>
            <w:r>
              <w:rPr>
                <w:sz w:val="28"/>
                <w:szCs w:val="28"/>
              </w:rPr>
              <w:t xml:space="preserve">make homemade sandwiches from the available ingredients in your fridge for hungry customers around the corner. </w:t>
            </w:r>
            <w:proofErr w:type="spellStart"/>
            <w:r>
              <w:rPr>
                <w:sz w:val="28"/>
                <w:szCs w:val="28"/>
              </w:rPr>
              <w:t>Speciality</w:t>
            </w:r>
            <w:proofErr w:type="spellEnd"/>
            <w:r>
              <w:rPr>
                <w:sz w:val="28"/>
                <w:szCs w:val="28"/>
              </w:rPr>
              <w:t xml:space="preserve"> sandwiches are the number one go-</w:t>
            </w:r>
            <w:proofErr w:type="spellStart"/>
            <w:r>
              <w:rPr>
                <w:sz w:val="28"/>
                <w:szCs w:val="28"/>
              </w:rPr>
              <w:t>to’s</w:t>
            </w:r>
            <w:proofErr w:type="spellEnd"/>
            <w:r>
              <w:rPr>
                <w:sz w:val="28"/>
                <w:szCs w:val="28"/>
              </w:rPr>
              <w:t xml:space="preserve"> for this application - giving customers a different, unique tasting sandwich every time. This is an application that connects people in sandwich making</w:t>
            </w:r>
            <w:r>
              <w:rPr>
                <w:color w:val="2F2F2F"/>
                <w:sz w:val="28"/>
                <w:szCs w:val="28"/>
                <w:highlight w:val="white"/>
              </w:rPr>
              <w:t xml:space="preserve"> </w:t>
            </w:r>
            <w:r>
              <w:rPr>
                <w:sz w:val="28"/>
                <w:szCs w:val="28"/>
              </w:rPr>
              <w:t>matrimony. Choose from many different sandwich making users near on your location!</w:t>
            </w:r>
          </w:p>
          <w:p w:rsidR="00416FE4" w:rsidRDefault="00416FE4">
            <w:pPr>
              <w:widowControl w:val="0"/>
              <w:spacing w:line="240" w:lineRule="auto"/>
              <w:ind w:left="180" w:right="180"/>
            </w:pPr>
          </w:p>
          <w:p w:rsidR="00416FE4" w:rsidRDefault="00416FE4">
            <w:pPr>
              <w:widowControl w:val="0"/>
              <w:spacing w:line="240" w:lineRule="auto"/>
              <w:ind w:left="180" w:right="180"/>
            </w:pPr>
          </w:p>
          <w:p w:rsidR="00416FE4" w:rsidRDefault="00416FE4">
            <w:pPr>
              <w:widowControl w:val="0"/>
              <w:spacing w:line="240" w:lineRule="auto"/>
              <w:ind w:left="180" w:right="180"/>
              <w:jc w:val="center"/>
            </w:pPr>
          </w:p>
          <w:p w:rsidR="00416FE4" w:rsidRDefault="00416FE4">
            <w:pPr>
              <w:widowControl w:val="0"/>
              <w:spacing w:line="240" w:lineRule="auto"/>
              <w:ind w:left="180" w:right="180"/>
              <w:jc w:val="center"/>
            </w:pPr>
          </w:p>
          <w:p w:rsidR="00416FE4" w:rsidRDefault="00416FE4">
            <w:pPr>
              <w:widowControl w:val="0"/>
              <w:spacing w:line="240" w:lineRule="auto"/>
              <w:ind w:left="180" w:right="180"/>
            </w:pPr>
          </w:p>
          <w:p w:rsidR="00416FE4" w:rsidRDefault="00416FE4">
            <w:pPr>
              <w:widowControl w:val="0"/>
              <w:spacing w:line="240" w:lineRule="auto"/>
              <w:ind w:left="180" w:right="180"/>
              <w:jc w:val="center"/>
            </w:pPr>
          </w:p>
        </w:tc>
        <w:tc>
          <w:tcPr>
            <w:tcW w:w="5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FE4" w:rsidRPr="000C5228" w:rsidRDefault="000C5228">
            <w:pPr>
              <w:widowControl w:val="0"/>
              <w:spacing w:line="240" w:lineRule="auto"/>
              <w:ind w:left="180" w:right="180"/>
              <w:jc w:val="center"/>
              <w:rPr>
                <w:rFonts w:ascii="Harlow Solid Italic" w:hAnsi="Harlow Solid Italic"/>
                <w:color w:val="A8D08D" w:themeColor="accent6" w:themeTint="99"/>
                <w:sz w:val="56"/>
                <w:szCs w:val="56"/>
              </w:rPr>
            </w:pPr>
            <w:proofErr w:type="spellStart"/>
            <w:r w:rsidRPr="000C5228">
              <w:rPr>
                <w:rFonts w:ascii="Harlow Solid Italic" w:hAnsi="Harlow Solid Italic"/>
                <w:b/>
                <w:color w:val="A8D08D" w:themeColor="accent6" w:themeTint="99"/>
                <w:sz w:val="56"/>
                <w:szCs w:val="56"/>
              </w:rPr>
              <w:t>Lazy</w:t>
            </w:r>
            <w:r w:rsidR="00B2354A" w:rsidRPr="000C5228">
              <w:rPr>
                <w:rFonts w:ascii="Harlow Solid Italic" w:hAnsi="Harlow Solid Italic"/>
                <w:b/>
                <w:color w:val="A8D08D" w:themeColor="accent6" w:themeTint="99"/>
                <w:sz w:val="56"/>
                <w:szCs w:val="56"/>
              </w:rPr>
              <w:t>Sandwich</w:t>
            </w:r>
            <w:proofErr w:type="spellEnd"/>
          </w:p>
          <w:p w:rsidR="00416FE4" w:rsidRDefault="00416FE4">
            <w:pPr>
              <w:widowControl w:val="0"/>
              <w:spacing w:line="240" w:lineRule="auto"/>
              <w:ind w:left="180" w:right="180"/>
              <w:jc w:val="center"/>
            </w:pPr>
          </w:p>
          <w:p w:rsidR="00416FE4" w:rsidRDefault="00416FE4">
            <w:pPr>
              <w:widowControl w:val="0"/>
              <w:spacing w:line="240" w:lineRule="auto"/>
              <w:ind w:left="180" w:right="180"/>
              <w:jc w:val="center"/>
            </w:pPr>
          </w:p>
          <w:p w:rsidR="00416FE4" w:rsidRDefault="00B2354A">
            <w:pPr>
              <w:widowControl w:val="0"/>
              <w:spacing w:line="240" w:lineRule="auto"/>
              <w:ind w:left="180" w:right="180"/>
              <w:jc w:val="center"/>
            </w:pPr>
            <w:r>
              <w:rPr>
                <w:b/>
                <w:sz w:val="32"/>
                <w:szCs w:val="32"/>
              </w:rPr>
              <w:t>Problem Statement</w:t>
            </w:r>
          </w:p>
          <w:p w:rsidR="00416FE4" w:rsidRDefault="00416FE4">
            <w:pPr>
              <w:widowControl w:val="0"/>
              <w:spacing w:line="240" w:lineRule="auto"/>
              <w:ind w:left="180" w:right="180"/>
            </w:pPr>
          </w:p>
          <w:p w:rsidR="00416FE4" w:rsidRDefault="00416FE4">
            <w:pPr>
              <w:widowControl w:val="0"/>
              <w:spacing w:line="240" w:lineRule="auto"/>
              <w:ind w:right="180"/>
            </w:pPr>
          </w:p>
          <w:p w:rsidR="00416FE4" w:rsidRDefault="00B2354A">
            <w:pPr>
              <w:widowControl w:val="0"/>
              <w:spacing w:line="240" w:lineRule="auto"/>
              <w:ind w:left="210" w:right="180"/>
            </w:pPr>
            <w:r>
              <w:rPr>
                <w:sz w:val="28"/>
                <w:szCs w:val="28"/>
              </w:rPr>
              <w:t xml:space="preserve">There currently is no solution that connects hungry people itching for a fresh, homemade sandwich to other people that want to make awesome, family-secret worthy sandwiches. </w:t>
            </w:r>
          </w:p>
          <w:p w:rsidR="00416FE4" w:rsidRDefault="00416FE4">
            <w:pPr>
              <w:widowControl w:val="0"/>
              <w:spacing w:line="240" w:lineRule="auto"/>
              <w:ind w:left="210" w:right="180"/>
            </w:pPr>
          </w:p>
          <w:p w:rsidR="00416FE4" w:rsidRDefault="00B2354A">
            <w:pPr>
              <w:widowControl w:val="0"/>
              <w:spacing w:line="240" w:lineRule="auto"/>
              <w:ind w:left="210" w:right="180"/>
            </w:pPr>
            <w:r>
              <w:rPr>
                <w:sz w:val="28"/>
                <w:szCs w:val="28"/>
              </w:rPr>
              <w:t xml:space="preserve">When you find yourself miles away from a restaurant, you want a solution that makes it easy for you to get homemade sandwiches in less than 10 minutes. </w:t>
            </w:r>
          </w:p>
          <w:p w:rsidR="00416FE4" w:rsidRDefault="00416FE4">
            <w:pPr>
              <w:widowControl w:val="0"/>
              <w:spacing w:line="240" w:lineRule="auto"/>
              <w:ind w:left="210" w:right="180"/>
            </w:pPr>
          </w:p>
          <w:p w:rsidR="00416FE4" w:rsidRDefault="00416FE4">
            <w:pPr>
              <w:widowControl w:val="0"/>
              <w:spacing w:line="240" w:lineRule="auto"/>
              <w:ind w:left="210" w:right="180"/>
            </w:pPr>
          </w:p>
          <w:p w:rsidR="00416FE4" w:rsidRDefault="00B2354A">
            <w:pPr>
              <w:widowControl w:val="0"/>
              <w:spacing w:line="240" w:lineRule="auto"/>
              <w:ind w:left="210" w:right="180"/>
              <w:jc w:val="center"/>
            </w:pPr>
            <w:r>
              <w:rPr>
                <w:b/>
                <w:sz w:val="32"/>
                <w:szCs w:val="32"/>
              </w:rPr>
              <w:t>Product Features</w:t>
            </w:r>
          </w:p>
          <w:p w:rsidR="00416FE4" w:rsidRDefault="00B2354A">
            <w:pPr>
              <w:widowControl w:val="0"/>
              <w:numPr>
                <w:ilvl w:val="0"/>
                <w:numId w:val="1"/>
              </w:numPr>
              <w:spacing w:line="240" w:lineRule="auto"/>
              <w:ind w:right="180"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Create Account </w:t>
            </w:r>
          </w:p>
          <w:p w:rsidR="00416FE4" w:rsidRDefault="00B2354A">
            <w:pPr>
              <w:widowControl w:val="0"/>
              <w:numPr>
                <w:ilvl w:val="0"/>
                <w:numId w:val="1"/>
              </w:numPr>
              <w:spacing w:line="240" w:lineRule="auto"/>
              <w:ind w:right="180"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 in/out</w:t>
            </w:r>
          </w:p>
          <w:p w:rsidR="00416FE4" w:rsidRDefault="00B2354A">
            <w:pPr>
              <w:widowControl w:val="0"/>
              <w:numPr>
                <w:ilvl w:val="0"/>
                <w:numId w:val="1"/>
              </w:numPr>
              <w:spacing w:line="240" w:lineRule="auto"/>
              <w:ind w:right="180"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 Sandwich (consumer)</w:t>
            </w:r>
          </w:p>
          <w:p w:rsidR="00416FE4" w:rsidRDefault="00B2354A">
            <w:pPr>
              <w:widowControl w:val="0"/>
              <w:numPr>
                <w:ilvl w:val="0"/>
                <w:numId w:val="1"/>
              </w:numPr>
              <w:spacing w:line="240" w:lineRule="auto"/>
              <w:ind w:right="180"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Sandwich (producer)</w:t>
            </w:r>
          </w:p>
          <w:p w:rsidR="00416FE4" w:rsidRDefault="00B2354A">
            <w:pPr>
              <w:widowControl w:val="0"/>
              <w:numPr>
                <w:ilvl w:val="0"/>
                <w:numId w:val="1"/>
              </w:numPr>
              <w:spacing w:line="240" w:lineRule="auto"/>
              <w:ind w:right="180"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View map </w:t>
            </w:r>
          </w:p>
          <w:p w:rsidR="00416FE4" w:rsidRDefault="00B2354A">
            <w:pPr>
              <w:widowControl w:val="0"/>
              <w:numPr>
                <w:ilvl w:val="0"/>
                <w:numId w:val="1"/>
              </w:numPr>
              <w:spacing w:line="240" w:lineRule="auto"/>
              <w:ind w:right="180"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Enter payment method</w:t>
            </w:r>
          </w:p>
          <w:p w:rsidR="00416FE4" w:rsidRDefault="00B2354A">
            <w:pPr>
              <w:widowControl w:val="0"/>
              <w:numPr>
                <w:ilvl w:val="0"/>
                <w:numId w:val="1"/>
              </w:numPr>
              <w:spacing w:line="240" w:lineRule="auto"/>
              <w:ind w:right="180"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&amp; Confirm</w:t>
            </w:r>
          </w:p>
          <w:p w:rsidR="00416FE4" w:rsidRDefault="00B2354A">
            <w:pPr>
              <w:widowControl w:val="0"/>
              <w:numPr>
                <w:ilvl w:val="0"/>
                <w:numId w:val="1"/>
              </w:numPr>
              <w:spacing w:line="240" w:lineRule="auto"/>
              <w:ind w:right="180"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Estimated complete time</w:t>
            </w:r>
          </w:p>
        </w:tc>
        <w:tc>
          <w:tcPr>
            <w:tcW w:w="4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FE4" w:rsidRDefault="00416FE4">
            <w:pPr>
              <w:widowControl w:val="0"/>
              <w:spacing w:line="240" w:lineRule="auto"/>
              <w:ind w:left="180" w:right="180"/>
              <w:jc w:val="center"/>
            </w:pPr>
          </w:p>
          <w:p w:rsidR="00416FE4" w:rsidRDefault="00416FE4">
            <w:pPr>
              <w:widowControl w:val="0"/>
              <w:spacing w:line="240" w:lineRule="auto"/>
              <w:ind w:left="180" w:right="180"/>
              <w:jc w:val="center"/>
            </w:pPr>
          </w:p>
          <w:p w:rsidR="00416FE4" w:rsidRDefault="00416FE4">
            <w:pPr>
              <w:widowControl w:val="0"/>
              <w:spacing w:line="240" w:lineRule="auto"/>
              <w:ind w:left="180" w:right="180"/>
              <w:jc w:val="center"/>
            </w:pPr>
          </w:p>
          <w:p w:rsidR="00416FE4" w:rsidRDefault="00416FE4">
            <w:pPr>
              <w:widowControl w:val="0"/>
              <w:spacing w:line="240" w:lineRule="auto"/>
              <w:ind w:right="180"/>
            </w:pPr>
          </w:p>
          <w:p w:rsidR="00416FE4" w:rsidRDefault="00B2354A">
            <w:pPr>
              <w:widowControl w:val="0"/>
              <w:spacing w:line="240" w:lineRule="auto"/>
              <w:ind w:left="180" w:right="180"/>
              <w:jc w:val="center"/>
            </w:pPr>
            <w:r>
              <w:rPr>
                <w:b/>
                <w:sz w:val="32"/>
                <w:szCs w:val="32"/>
              </w:rPr>
              <w:t>Problem Objectives</w:t>
            </w:r>
          </w:p>
          <w:p w:rsidR="00416FE4" w:rsidRDefault="00416FE4">
            <w:pPr>
              <w:widowControl w:val="0"/>
              <w:spacing w:line="240" w:lineRule="auto"/>
              <w:ind w:left="180" w:right="180"/>
            </w:pPr>
          </w:p>
          <w:p w:rsidR="00416FE4" w:rsidRDefault="00416FE4">
            <w:pPr>
              <w:widowControl w:val="0"/>
              <w:spacing w:line="240" w:lineRule="auto"/>
              <w:ind w:left="180" w:right="180"/>
            </w:pPr>
          </w:p>
          <w:p w:rsidR="00416FE4" w:rsidRDefault="00B2354A">
            <w:pPr>
              <w:widowControl w:val="0"/>
              <w:spacing w:line="240" w:lineRule="auto"/>
              <w:ind w:left="180" w:right="180"/>
            </w:pPr>
            <w:r>
              <w:rPr>
                <w:sz w:val="28"/>
                <w:szCs w:val="28"/>
              </w:rPr>
              <w:t>Develop a web application that connects users that want:</w:t>
            </w:r>
          </w:p>
          <w:p w:rsidR="00416FE4" w:rsidRDefault="00416FE4">
            <w:pPr>
              <w:widowControl w:val="0"/>
              <w:spacing w:line="240" w:lineRule="auto"/>
              <w:ind w:left="180" w:right="180"/>
            </w:pPr>
          </w:p>
          <w:p w:rsidR="00416FE4" w:rsidRDefault="00B2354A">
            <w:pPr>
              <w:widowControl w:val="0"/>
              <w:numPr>
                <w:ilvl w:val="0"/>
                <w:numId w:val="2"/>
              </w:numPr>
              <w:spacing w:line="240" w:lineRule="auto"/>
              <w:ind w:right="180"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buy homemade, customizable sandwiches in less than 10 minutes</w:t>
            </w:r>
          </w:p>
          <w:p w:rsidR="00416FE4" w:rsidRDefault="00B2354A">
            <w:pPr>
              <w:widowControl w:val="0"/>
              <w:numPr>
                <w:ilvl w:val="0"/>
                <w:numId w:val="2"/>
              </w:numPr>
              <w:spacing w:line="240" w:lineRule="auto"/>
              <w:ind w:right="180"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sell homemade sandwiches for hungry customers in the comfort of home.</w:t>
            </w:r>
            <w:bookmarkStart w:id="0" w:name="_GoBack"/>
            <w:bookmarkEnd w:id="0"/>
          </w:p>
          <w:p w:rsidR="00416FE4" w:rsidRDefault="00416FE4">
            <w:pPr>
              <w:widowControl w:val="0"/>
              <w:spacing w:line="240" w:lineRule="auto"/>
              <w:ind w:right="180"/>
            </w:pPr>
          </w:p>
          <w:p w:rsidR="00B2354A" w:rsidRDefault="00376820">
            <w:pPr>
              <w:widowControl w:val="0"/>
              <w:spacing w:line="240" w:lineRule="auto"/>
              <w:ind w:right="180"/>
            </w:pPr>
            <w:r w:rsidRPr="00376820">
              <w:drawing>
                <wp:inline distT="0" distB="0" distL="0" distR="0">
                  <wp:extent cx="2696724" cy="2174329"/>
                  <wp:effectExtent l="0" t="0" r="8890" b="0"/>
                  <wp:docPr id="1" name="Picture 1" descr="http://www.buttyboy.com/wp-content/uploads/2013/12/Turkey-Sandwich1-e13875518394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uttyboy.com/wp-content/uploads/2013/12/Turkey-Sandwich1-e13875518394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10" cy="2197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354A" w:rsidRDefault="00B2354A">
            <w:pPr>
              <w:widowControl w:val="0"/>
              <w:spacing w:line="240" w:lineRule="auto"/>
              <w:ind w:right="180"/>
            </w:pPr>
          </w:p>
          <w:p w:rsidR="00B2354A" w:rsidRDefault="00B2354A">
            <w:pPr>
              <w:widowControl w:val="0"/>
              <w:spacing w:line="240" w:lineRule="auto"/>
              <w:ind w:right="180"/>
            </w:pPr>
          </w:p>
          <w:p w:rsidR="00B2354A" w:rsidRDefault="00B2354A">
            <w:pPr>
              <w:widowControl w:val="0"/>
              <w:spacing w:line="240" w:lineRule="auto"/>
              <w:ind w:right="180"/>
            </w:pPr>
          </w:p>
          <w:p w:rsidR="00B2354A" w:rsidRDefault="00376820">
            <w:pPr>
              <w:widowControl w:val="0"/>
              <w:spacing w:line="240" w:lineRule="auto"/>
              <w:ind w:right="180"/>
            </w:pPr>
            <w:r>
              <w:t xml:space="preserve">Made by the Underground </w:t>
            </w:r>
            <w:proofErr w:type="spellStart"/>
            <w:r>
              <w:t>Railsroad</w:t>
            </w:r>
            <w:proofErr w:type="spellEnd"/>
          </w:p>
        </w:tc>
      </w:tr>
    </w:tbl>
    <w:p w:rsidR="00416FE4" w:rsidRDefault="00416FE4">
      <w:pPr>
        <w:widowControl w:val="0"/>
        <w:ind w:left="180" w:right="180"/>
      </w:pPr>
    </w:p>
    <w:p w:rsidR="00416FE4" w:rsidRDefault="00416FE4">
      <w:pPr>
        <w:widowControl w:val="0"/>
        <w:ind w:right="180"/>
      </w:pPr>
    </w:p>
    <w:sectPr w:rsidR="00416FE4">
      <w:pgSz w:w="15840" w:h="12240"/>
      <w:pgMar w:top="360" w:right="720" w:bottom="36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C0703"/>
    <w:multiLevelType w:val="multilevel"/>
    <w:tmpl w:val="472CC40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78105D09"/>
    <w:multiLevelType w:val="multilevel"/>
    <w:tmpl w:val="CE507E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16FE4"/>
    <w:rsid w:val="000C5228"/>
    <w:rsid w:val="00376820"/>
    <w:rsid w:val="00416FE4"/>
    <w:rsid w:val="00686E31"/>
    <w:rsid w:val="00A8219B"/>
    <w:rsid w:val="00B2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74B500-94EA-43E1-8C7D-45E4846C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</dc:creator>
  <cp:lastModifiedBy>Samson Lee</cp:lastModifiedBy>
  <cp:revision>7</cp:revision>
  <cp:lastPrinted>2016-03-01T09:50:00Z</cp:lastPrinted>
  <dcterms:created xsi:type="dcterms:W3CDTF">2016-03-01T09:44:00Z</dcterms:created>
  <dcterms:modified xsi:type="dcterms:W3CDTF">2016-03-02T05:48:00Z</dcterms:modified>
</cp:coreProperties>
</file>