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7: Lock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每 CPU 空闲页分配器、锁统计与读写自旋锁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lock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7: Lock 的设计、实现和验证过程。实验代码位于远端仓库的 lock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将空闲页链表按 CPU 分片并支持窃取，记录 test-and-set 竞争统计，增加写者优先的读写自旋锁。</w:t>
      </w:r>
    </w:p>
    <w:p>
      <w:pPr>
        <w:pStyle w:val="Heading1"/>
      </w:pPr>
      <w:r>
        <w:t>2. 代码分析</w:t>
      </w:r>
    </w:p>
    <w:p>
      <w:r>
        <w:t>kalloc 优先访问本 CPU freelist，失败后轮询其他 CPU；acquire 统计 n/nts；rwspinlock 用 readers、writer、waiting_writers 保证写者优先。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kernel/spinlock.c, kernel/spinlock.h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kernel/kalloc.c</w:t>
      </w:r>
    </w:p>
    <w:p>
      <w:pPr>
        <w:pStyle w:val="Code"/>
      </w:pPr>
      <w:r>
        <w:t>1: // Physical memory allocator, for user processes,</w:t>
        <w:br/>
        <w:t>2: // kernel stacks, page-table pages,</w:t>
        <w:br/>
        <w:t>3: // and pipe buffers. Allocates whole 4096-byte pages.</w:t>
        <w:br/>
        <w:t xml:space="preserve">4: </w:t>
        <w:br/>
        <w:t>5: #include "types.h"</w:t>
        <w:br/>
        <w:t>6: #include "param.h"</w:t>
        <w:br/>
        <w:t>7: #include "memlayout.h"</w:t>
        <w:br/>
        <w:t>8: #include "spinlock.h"</w:t>
        <w:br/>
        <w:t>9: #include "riscv.h"</w:t>
        <w:br/>
        <w:t>10: #include "defs.h"</w:t>
        <w:br/>
        <w:t xml:space="preserve">11: </w:t>
        <w:br/>
        <w:t>12: void freerange(void *pa_start, void *pa_end);</w:t>
      </w:r>
    </w:p>
    <w:p>
      <w:pPr>
        <w:pStyle w:val="Heading3"/>
      </w:pPr>
      <w:r>
        <w:t>kernel/spinlock.c</w:t>
      </w:r>
    </w:p>
    <w:p>
      <w:pPr>
        <w:pStyle w:val="Code"/>
      </w:pPr>
      <w:r>
        <w:t>1: // Mutual exclusion spin locks.</w:t>
        <w:br/>
        <w:t xml:space="preserve">2: </w:t>
        <w:br/>
        <w:t>3: #include "types.h"</w:t>
        <w:br/>
        <w:t>4: #include "param.h"</w:t>
        <w:br/>
        <w:t>5: #include "memlayout.h"</w:t>
        <w:br/>
        <w:t>6: #include "spinlock.h"</w:t>
        <w:br/>
        <w:t>7: #include "riscv.h"</w:t>
        <w:br/>
        <w:t>8: #include "proc.h"</w:t>
        <w:br/>
        <w:t>9: #include "defs.h"</w:t>
        <w:br/>
        <w:t xml:space="preserve">10: </w:t>
        <w:br/>
        <w:t>11: #ifdef LAB_LOCK</w:t>
        <w:br/>
        <w:t>12: #define NLOCK 500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LAB=lock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读写锁等待采用关中断忙等，长临界区下会占用 CPU；statslock 的 top-5 选择在统计值相等或全为零时不够稳健。建议在高竞争和单 CPU 配置下验证活锁/饥饿。</w:t>
      </w:r>
    </w:p>
    <w:p>
      <w:pPr>
        <w:pStyle w:val="Heading1"/>
      </w:pPr>
      <w:r>
        <w:t>7. 结论与展望</w:t>
      </w:r>
    </w:p>
    <w:p>
      <w:r>
        <w:t>本实验完成了 每 CPU 空闲页分配器、锁统计与读写自旋锁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lock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