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6: Networking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e1000 网卡驱动与 UDP 收发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net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摘要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报告工作概述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1. 设计任务要求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实验目标与功能边界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2. 代码分析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模块、数据结构与核心代码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3. 设计方案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算法与资源生命周期设计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4. 实现说明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修改范围与实现理由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5. 测试与结果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测试环境、命令与运行结果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6. 调试与问题分析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问题定位与改进方案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7. 结论与展望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工作总结与后续计划</w:t>
      </w:r>
    </w:p>
    <w:p>
      <w:pPr>
        <w:pStyle w:val="TOCEntry"/>
        <w:spacing w:after="120"/>
        <w:ind w:left="259"/>
      </w:pPr>
      <w:r>
        <w:rPr>
          <w:rFonts w:ascii="Arial Unicode MS" w:hAnsi="Arial Unicode MS" w:eastAsia="Arial Unicode MS"/>
          <w:b/>
          <w:color w:val="1F4D78"/>
          <w:sz w:val="22"/>
        </w:rPr>
        <w:t>参考文献</w:t>
      </w:r>
      <w:r>
        <w:rPr>
          <w:rFonts w:ascii="Arial Unicode MS" w:hAnsi="Arial Unicode MS" w:eastAsia="Arial Unicode MS"/>
          <w:b w:val="0"/>
          <w:color w:val="666666"/>
          <w:sz w:val="19"/>
        </w:rPr>
        <w:t xml:space="preserve">    课程资料与 xv6 文档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本报告记录 Lab 6: Networking 的设计、实现和验证过程。实验代码位于 net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初始化 e1000 TX/RX 描述符环，处理中断收包，并在内核中解析以太网/IP/UDP 帧，提供 bind、recv、send 系统调用。</w:t>
      </w:r>
    </w:p>
    <w:p>
      <w:pPr>
        <w:pStyle w:val="Heading1"/>
      </w:pPr>
      <w:r>
        <w:t>2. 代码分析</w:t>
      </w:r>
    </w:p>
    <w:p>
      <w:r>
        <w:t>RX 使用端口队列和 sleep/wakeup；ip_rx 校验版本、长度、目的地址和 UDP 头；send 构造以太网/IP/UDP 帧并提交 TX ring。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kernel/e1000.c, kernel/net.c, kernel/net.h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关键代码如下：</w:t>
      </w:r>
    </w:p>
    <w:p>
      <w:pPr>
        <w:pStyle w:val="Heading3"/>
      </w:pPr>
      <w:r>
        <w:t>e1000 发送描述符提交（kernel/e1000.c::e1000_transmit）</w:t>
      </w:r>
    </w:p>
    <w:p>
      <w:r>
        <w:t>展示 TX ring 可用性检查、缓冲区回收、描述符填写和尾指针推进。</w:t>
      </w:r>
    </w:p>
    <w:p>
      <w:pPr>
        <w:pStyle w:val="Code"/>
      </w:pPr>
      <w:r>
        <w:t>93: int</w:t>
        <w:br/>
        <w:t>94: e1000_transmit(char *buf, int len)</w:t>
        <w:br/>
        <w:t>95: {</w:t>
        <w:br/>
        <w:t>96:   //</w:t>
        <w:br/>
        <w:t>97:   // Your code here.</w:t>
        <w:br/>
        <w:t>98:   //</w:t>
        <w:br/>
        <w:t>99:   // buf contains an ethernet frame; program it into</w:t>
        <w:br/>
        <w:t>100:   // the TX descriptor ring so that the e1000 sends it. Stash</w:t>
        <w:br/>
        <w:t>101:   // a pointer so that it can be freed after send completes.</w:t>
        <w:br/>
        <w:t>102:   //</w:t>
        <w:br/>
        <w:t>103:   // return 0 on success.</w:t>
        <w:br/>
        <w:t>104:   // return -1 on failure (e.g., there is no descriptor available)</w:t>
        <w:br/>
        <w:t>105:   // so that the caller knows to free buf.</w:t>
        <w:br/>
        <w:t>106:   //</w:t>
        <w:br/>
        <w:t>107:   acquire(&amp;e1000_lock);</w:t>
        <w:br/>
        <w:t xml:space="preserve">108: </w:t>
        <w:br/>
        <w:t>109:   uint64 idx = regs[E1000_TDT];</w:t>
        <w:br/>
        <w:t>110:   struct tx_desc *desc = &amp;tx_ring[idx];</w:t>
        <w:br/>
        <w:t xml:space="preserve">111:   if((desc-&gt;status &amp; E1000_TXD_STAT_DD) == 0) </w:t>
        <w:br/>
        <w:t>112:   {</w:t>
        <w:br/>
        <w:t>113:     release(&amp;e1000_lock);</w:t>
        <w:br/>
        <w:t>114:     return -1;</w:t>
        <w:br/>
        <w:t>115:   }</w:t>
        <w:br/>
        <w:t>116:   if(desc-&gt;addr)</w:t>
        <w:br/>
        <w:t>117:     kfree((void*) desc-&gt;addr);</w:t>
        <w:br/>
        <w:t xml:space="preserve">118: </w:t>
        <w:br/>
        <w:t>119:   desc-&gt;addr = (uint64)buf;</w:t>
        <w:br/>
        <w:t>120:   desc-&gt;length = len;</w:t>
        <w:br/>
        <w:t>121:   desc-&gt;cmd = E1000_TXD_CMD_EOP | E1000_TXD_CMD_RS;</w:t>
        <w:br/>
        <w:t>122:   desc-&gt;status = 0;</w:t>
        <w:br/>
        <w:t xml:space="preserve">123: </w:t>
        <w:br/>
        <w:t>124:   __sync_synchronize();</w:t>
        <w:br/>
        <w:t>125:   regs[E1000_TDT] = (idx + 1) % TX_RING_SIZE;</w:t>
        <w:br/>
        <w:t>126:   release(&amp;e1000_lock);</w:t>
        <w:br/>
        <w:t>127:   return 0;</w:t>
        <w:br/>
        <w:t>128: }</w:t>
      </w:r>
    </w:p>
    <w:p>
      <w:pPr>
        <w:pStyle w:val="Heading3"/>
      </w:pPr>
      <w:r>
        <w:t>IPv4/UDP 报文接收与端口分发（kernel/net.c::ip_rx）</w:t>
      </w:r>
    </w:p>
    <w:p>
      <w:r>
        <w:t>展示报文长度校验、协议检查、端口队列入队和唤醒接收进程。</w:t>
      </w:r>
    </w:p>
    <w:p>
      <w:pPr>
        <w:pStyle w:val="Code"/>
      </w:pPr>
      <w:r>
        <w:t>288: void</w:t>
        <w:br/>
        <w:t>289: ip_rx(char *buf, int len)</w:t>
        <w:br/>
        <w:t>290: {</w:t>
        <w:br/>
        <w:t>291:   // don't delete this printf; make grade depends on it.</w:t>
        <w:br/>
        <w:t>292:   static int seen_ip = 0;</w:t>
        <w:br/>
        <w:t>293:   if(seen_ip == 0)</w:t>
        <w:br/>
        <w:t>294:     printf("ip_rx: received an IP packet\n");</w:t>
        <w:br/>
        <w:t>295:   seen_ip = 1;</w:t>
        <w:br/>
        <w:t xml:space="preserve">296: </w:t>
        <w:br/>
        <w:t>297:   if(len &lt; sizeof(struct eth) + sizeof(struct ip)) {</w:t>
        <w:br/>
        <w:t>298:     kfree(buf);</w:t>
        <w:br/>
        <w:t>299:     return;</w:t>
        <w:br/>
        <w:t>300:   }</w:t>
        <w:br/>
        <w:t xml:space="preserve">301: </w:t>
        <w:br/>
        <w:t>302:   struct eth *eth = (struct eth *)buf;</w:t>
        <w:br/>
        <w:t>303:   struct ip *ip = (struct ip *)(eth + 1);</w:t>
        <w:br/>
        <w:t xml:space="preserve">304: </w:t>
        <w:br/>
        <w:t>305:   int ip_header_len = (ip-&gt;ip_vhl &amp; 0x0f) * 4;</w:t>
        <w:br/>
        <w:t>306:   if((ip-&gt;ip_vhl &gt;&gt; 4) != 4 ||</w:t>
        <w:br/>
        <w:t>307:      ip_header_len &lt; sizeof(struct ip) ||</w:t>
        <w:br/>
        <w:t>308:      len &lt; sizeof(struct eth) + ip_header_len) {</w:t>
        <w:br/>
        <w:t>309:     kfree(buf);</w:t>
        <w:br/>
        <w:t>310:     return;</w:t>
        <w:br/>
        <w:t>311:   }</w:t>
        <w:br/>
        <w:t xml:space="preserve">312: </w:t>
        <w:br/>
        <w:t>313:   int ip_len = ntohs(ip-&gt;ip_len);</w:t>
        <w:br/>
        <w:t>314:   if(ip_len &lt; ip_header_len + sizeof(struct udp) ||</w:t>
        <w:br/>
        <w:t>315:      ip_len &gt; len - sizeof(struct eth) ||</w:t>
        <w:br/>
        <w:t>316:      ntohl(ip-&gt;ip_dst) != local_ip ||</w:t>
        <w:br/>
        <w:t>317:      ip-&gt;ip_p != IPPROTO_UDP) {</w:t>
        <w:br/>
        <w:t>318:     kfree(buf);</w:t>
        <w:br/>
        <w:t>319:     return;</w:t>
        <w:br/>
        <w:t>320:   }</w:t>
        <w:br/>
        <w:t xml:space="preserve">321: </w:t>
        <w:br/>
        <w:t>322:   struct udp *udp = (struct udp *)((char *)ip + ip_header_len);</w:t>
        <w:br/>
        <w:t>323:   int udp_len = ntohs(udp-&gt;ulen);</w:t>
        <w:br/>
        <w:t>324:   if(udp_len &lt; sizeof(struct udp) ||</w:t>
        <w:br/>
        <w:t>325:      udp_len &gt; ip_len - ip_header_len) {</w:t>
        <w:br/>
        <w:t>326:     kfree(buf);</w:t>
        <w:br/>
        <w:t>327:     return;</w:t>
        <w:br/>
        <w:t>328:   }</w:t>
        <w:br/>
        <w:t xml:space="preserve">329: </w:t>
        <w:br/>
        <w:t>330:   acquire(&amp;netlock);</w:t>
        <w:br/>
        <w:t xml:space="preserve">331: </w:t>
        <w:br/>
        <w:t>332:   uint16 dport = ntohs(udp-&gt;dport);</w:t>
        <w:br/>
        <w:t>333:   for(int i = 0; i &lt; MAX_PORTS; ++i)</w:t>
        <w:br/>
        <w:t>334:   {</w:t>
        <w:br/>
        <w:t>335:     if(ports[i].used &amp;&amp; ports[i].port == dport)</w:t>
        <w:br/>
        <w:t>336:     {</w:t>
        <w:br/>
        <w:t>337:       if(ports[i].count == RX_QUEUE_SIZE)</w:t>
        <w:br/>
        <w:t>338:       {</w:t>
        <w:br/>
        <w:t>339:         release(&amp;netlock);</w:t>
        <w:br/>
        <w:t>340:         kfree(buf);</w:t>
        <w:br/>
        <w:t>341:         return ;</w:t>
        <w:br/>
        <w:t>342:       }</w:t>
        <w:br/>
        <w:t>343:       int tail = ports[i].tail;</w:t>
        <w:br/>
        <w:t>344:       ports[i].queue[tail].buf = buf;</w:t>
        <w:br/>
        <w:t>345:       ports[i].queue[tail].len = len;</w:t>
        <w:br/>
        <w:t>346:       ports[i].count++;</w:t>
        <w:br/>
        <w:t>347:       ports[i].tail =  (ports[i].tail + 1) % RX_QUEUE_SIZE;</w:t>
        <w:br/>
        <w:t>348:       wakeup(&amp;ports[i]);</w:t>
        <w:br/>
        <w:t>349:       release(&amp;netlock);</w:t>
        <w:br/>
        <w:t xml:space="preserve">350:       return ; </w:t>
        <w:br/>
        <w:t>351:     }</w:t>
        <w:br/>
        <w:t>352:   }</w:t>
        <w:br/>
        <w:t xml:space="preserve">353: </w:t>
        <w:br/>
        <w:t>354:   release(&amp;netlock);</w:t>
        <w:br/>
        <w:t>355:   kfree(buf);</w:t>
        <w:br/>
        <w:t xml:space="preserve">356: </w:t>
        <w:br/>
        <w:t>357:   // The validated UDP packet is ready to be queued by destination port.</w:t>
        <w:br/>
        <w:t>358: }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测试环境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LAB=net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结果分析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运行截图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待插入</w:t>
            </w:r>
          </w:p>
        </w:tc>
      </w:tr>
    </w:tbl>
    <w:p>
      <w:pPr>
        <w:pStyle w:val="Heading1"/>
      </w:pPr>
      <w:r>
        <w:t>6. 调试与问题分析</w:t>
      </w:r>
    </w:p>
    <w:p>
      <w:r>
        <w:t>网络路径调试需要覆盖端口生命周期和发送队列满两类情况。sys_unbind() 应释放已绑定端口，sys_send() 应检查 e1000_transmit() 的返回值，并在 TX ring 已满时返回错误、释放缓冲区。</w:t>
      </w:r>
    </w:p>
    <w:p>
      <w:pPr>
        <w:pStyle w:val="Heading1"/>
      </w:pPr>
      <w:r>
        <w:t>7. 结论与展望</w:t>
      </w:r>
    </w:p>
    <w:p>
      <w:r>
        <w:t>本实验完成了 e1000 网卡驱动与 UDP 收发 的主要内核/用户态改造，并梳理了从接口设计到资源回收的完整链路。后续可进一步补充边界条件、并发压力和内存耗尽场景的测试，并完善异常路径中的资源回收与错误处理。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net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  <w:style w:type="paragraph" w:customStyle="1" w:styleId="TOCEntry">
    <w:name w:val="TOC Entr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