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9: mmap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文件映射、惰性缺页与 munmap 回写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mmap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9: mmap 的设计、实现和验证过程。实验代码位于远端仓库的 mmap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实现匿名地址选择的 mmap、惰性加载文件页、MAP_SHARED/MAP_PRIVATE 语义、首尾区域 munmap 以及进程退出时自动解除映射。</w:t>
      </w:r>
    </w:p>
    <w:p>
      <w:pPr>
        <w:pStyle w:val="Heading1"/>
      </w:pPr>
      <w:r>
        <w:t>2. 代码分析</w:t>
      </w:r>
    </w:p>
    <w:p>
      <w:r>
        <w:t>每进程维护 NVMA 个 VMA；mmap 只登记元数据，vmfault 首次访问时从 inode 读入页面并按 prot 建立 PTE；共享可写映射在 munmap 前 writei 回文件。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kernel/sysfile.c, kernel/vm.c, kernel/proc.c, kernel/proc.h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kernel/sysfile.c</w:t>
      </w:r>
    </w:p>
    <w:p>
      <w:pPr>
        <w:pStyle w:val="Code"/>
      </w:pPr>
      <w:r>
        <w:t>1: //</w:t>
        <w:br/>
        <w:t>2: // File-system system calls.</w:t>
        <w:br/>
        <w:t>3: // Mostly argument checking, since we don't trust</w:t>
        <w:br/>
        <w:t>4: // user code, and calls into file.c and fs.c.</w:t>
        <w:br/>
        <w:t>5: //</w:t>
        <w:br/>
        <w:t xml:space="preserve">6: </w:t>
        <w:br/>
        <w:t>7: #include "types.h"</w:t>
        <w:br/>
        <w:t>8: #include "memlayout.h"</w:t>
        <w:br/>
        <w:t>9: #include "riscv.h"</w:t>
        <w:br/>
        <w:t>10: #include "defs.h"</w:t>
        <w:br/>
        <w:t>11: #include "param.h"</w:t>
        <w:br/>
        <w:t>12: #include "stat.h"</w:t>
      </w:r>
    </w:p>
    <w:p>
      <w:pPr>
        <w:pStyle w:val="Heading3"/>
      </w:pPr>
      <w:r>
        <w:t>kernel/vm.c</w:t>
      </w:r>
    </w:p>
    <w:p>
      <w:pPr>
        <w:pStyle w:val="Code"/>
      </w:pPr>
      <w:r>
        <w:t>1: #include "param.h"</w:t>
        <w:br/>
        <w:t>2: #include "types.h"</w:t>
        <w:br/>
        <w:t>3: #include "memlayout.h"</w:t>
        <w:br/>
        <w:t>4: #include "elf.h"</w:t>
        <w:br/>
        <w:t>5: #include "riscv.h"</w:t>
        <w:br/>
        <w:t>6: #include "defs.h"</w:t>
        <w:br/>
        <w:t>7: #include "spinlock.h"</w:t>
        <w:br/>
        <w:t>8: #include "proc.h"</w:t>
        <w:br/>
        <w:t>9: #include "fs.h"</w:t>
        <w:br/>
        <w:t>10: #include "fcntl.h"</w:t>
        <w:br/>
        <w:t>11: #include "sleeplock.h"</w:t>
        <w:br/>
        <w:t>12: #include "file.h"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LAB=mmap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接口参数主要依赖简化实验约束（只接受 addr=0、offset=0）；argaddr/argint 返回值未统一检查。建议覆盖非对齐长度、文件尾零填充、MAP_PRIVATE 不回写、首尾分段解除和进程退出。</w:t>
      </w:r>
    </w:p>
    <w:p>
      <w:r>
        <w:t>风险等级：需要在可运行环境中优先复核。该判断来自源代码路径审查，不等同于 grader 已复现。</w:t>
      </w:r>
    </w:p>
    <w:p>
      <w:pPr>
        <w:pStyle w:val="Heading1"/>
      </w:pPr>
      <w:r>
        <w:t>7. 结论与展望</w:t>
      </w:r>
    </w:p>
    <w:p>
      <w:r>
        <w:t>本实验完成了 文件映射、惰性缺页与 munmap 回写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mmap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