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5: Copy-on-write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写时复制 fork 与物理页引用计数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cow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5: Copy-on-write 的设计、实现和验证过程。实验代码位于 cow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让 fork 共享物理页而不立即复制，父子页清除 PTE_W 并设置 PTE_COW；发生写缺页时分配新页、复制内容并恢复写权限。</w:t>
      </w:r>
    </w:p>
    <w:p>
      <w:pPr>
        <w:pStyle w:val="Heading1"/>
      </w:pPr>
      <w:r>
        <w:t>2. 代码分析</w:t>
      </w:r>
    </w:p>
    <w:p>
      <w:r>
        <w:t>kmem 增加按物理页索引的 refcnt；uvmcopy 共享页面并递增引用；vmfault/copyout 识别 COW 并完成私有副本。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kernel/vm.c,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fork 建立写时复制映射（kernel/vm.c::uvmcopy）</w:t>
      </w:r>
    </w:p>
    <w:p>
      <w:r>
        <w:t>展示清除写位、设置 PTE_COW、共享物理页和递增引用计数。</w:t>
      </w:r>
    </w:p>
    <w:p>
      <w:pPr>
        <w:pStyle w:val="Code"/>
      </w:pPr>
      <w:r>
        <w:t>296: int</w:t>
        <w:br/>
        <w:t>297: uvmcopy(pagetable_t old, pagetable_t new, uint64 sz)</w:t>
        <w:br/>
        <w:t>298: {</w:t>
        <w:br/>
        <w:t>299:   pte_t *pte;</w:t>
        <w:br/>
        <w:t>300:   uint64 pa, i;</w:t>
        <w:br/>
        <w:t>301:   uint flags;</w:t>
        <w:br/>
        <w:t xml:space="preserve">302: </w:t>
        <w:br/>
        <w:t>303:   for(i = 0; i &lt; sz; i += PGSIZE){</w:t>
        <w:br/>
        <w:t>304:     if((pte = walk(old, i, 0)) == 0)</w:t>
        <w:br/>
        <w:t>305:       continue;   // page table entry hasn't been allocated</w:t>
        <w:br/>
        <w:t>306:     if((*pte &amp; PTE_V) == 0)</w:t>
        <w:br/>
        <w:t>307:       continue;   // physical page hasn't been allocated</w:t>
        <w:br/>
        <w:t>308:     pa = PTE2PA(*pte);</w:t>
        <w:br/>
        <w:t>309:     if(*pte &amp; PTE_W)</w:t>
        <w:br/>
        <w:t>310:     {</w:t>
        <w:br/>
        <w:t>311:       *pte ^= PTE_W;</w:t>
        <w:br/>
        <w:t>312:       *pte |= PTE_COW;</w:t>
        <w:br/>
        <w:t>313:     }</w:t>
        <w:br/>
        <w:t>314:     flags = PTE_FLAGS(*pte);</w:t>
        <w:br/>
        <w:t>315:     if(mappages(new, i, PGSIZE, pa, flags) != 0)</w:t>
        <w:br/>
        <w:t>316:         goto err;</w:t>
        <w:br/>
        <w:t>317:     krefinc((void *)pa);</w:t>
        <w:br/>
        <w:t>318:   }</w:t>
        <w:br/>
        <w:t>319:   return 0;</w:t>
        <w:br/>
        <w:t xml:space="preserve">320: </w:t>
        <w:br/>
        <w:t>321:  err:</w:t>
        <w:br/>
        <w:t>322:   uvmunmap(new, 0, i / PGSIZE, 1);</w:t>
        <w:br/>
        <w:t>323:   return -1;</w:t>
        <w:br/>
        <w:t>324: }</w:t>
      </w:r>
    </w:p>
    <w:p>
      <w:pPr>
        <w:pStyle w:val="Heading3"/>
      </w:pPr>
      <w:r>
        <w:t>写缺页生成私有副本（kernel/vm.c::vmfault）</w:t>
      </w:r>
    </w:p>
    <w:p>
      <w:r>
        <w:t>展示 COW 页识别、内容复制、PTE 更新和旧页引用释放。</w:t>
      </w:r>
    </w:p>
    <w:p>
      <w:pPr>
        <w:pStyle w:val="Code"/>
      </w:pPr>
      <w:r>
        <w:t>467: uint64</w:t>
        <w:br/>
        <w:t>468: vmfault(pagetable_t pagetable, uint64 va, int read)</w:t>
        <w:br/>
        <w:t>469: {</w:t>
        <w:br/>
        <w:t>470:   uint64 mem,flags,oldpa;</w:t>
        <w:br/>
        <w:t>471:   struct proc *p = myproc();</w:t>
        <w:br/>
        <w:t xml:space="preserve">472: </w:t>
        <w:br/>
        <w:t>473:   if (va &gt;= p-&gt;sz)</w:t>
        <w:br/>
        <w:t>474:     return 0;</w:t>
        <w:br/>
        <w:t>475:   va = PGROUNDDOWN(va);</w:t>
        <w:br/>
        <w:t>476:   if(ismapped(pagetable, va)) {</w:t>
        <w:br/>
        <w:t>477:     pte_t *pte = walk(pagetable, va, 0);</w:t>
        <w:br/>
        <w:t>478:     if((*pte &amp; PTE_COW) &amp;&amp; !read)</w:t>
        <w:br/>
        <w:t>479:     {</w:t>
        <w:br/>
        <w:t>480:       oldpa = PTE2PA(*pte);</w:t>
        <w:br/>
        <w:t>481:       mem = (uint64) kalloc();</w:t>
        <w:br/>
        <w:t>482:       if(mem == 0) return 0;</w:t>
        <w:br/>
        <w:t xml:space="preserve">483: </w:t>
        <w:br/>
        <w:t>484:       memmove((void *)mem, (char*) oldpa, PGSIZE);</w:t>
        <w:br/>
        <w:t xml:space="preserve">485: </w:t>
        <w:br/>
        <w:t>486:       flags = PTE_FLAGS(*pte);</w:t>
        <w:br/>
        <w:t>487:       flags = (flags | PTE_W) &amp; ~PTE_COW;</w:t>
        <w:br/>
        <w:t>488:       *pte = PA2PTE(mem) | flags;</w:t>
        <w:br/>
        <w:t>489:       kfree((void*)oldpa);</w:t>
        <w:br/>
        <w:t xml:space="preserve">490: </w:t>
        <w:br/>
        <w:t>491:       return mem;</w:t>
        <w:br/>
        <w:t>492:     }</w:t>
        <w:br/>
        <w:t>493:     return 0;</w:t>
        <w:br/>
        <w:t>494:   }</w:t>
        <w:br/>
        <w:t>495:   mem = (uint64) kalloc();</w:t>
        <w:br/>
        <w:t>496:   if(mem == 0)</w:t>
        <w:br/>
        <w:t>497:     return 0;</w:t>
        <w:br/>
        <w:t>498:   memset((void *) mem, 0, PGSIZE);</w:t>
        <w:br/>
        <w:t>499:   if (mappages(p-&gt;pagetable, va, PGSIZE, mem, PTE_W|PTE_U|PTE_R) != 0) {</w:t>
        <w:br/>
        <w:t>500:     kfree((void *)mem);</w:t>
        <w:br/>
        <w:t>501:     return 0;</w:t>
        <w:br/>
        <w:t>502:   }</w:t>
        <w:br/>
        <w:t>503:   return mem;</w:t>
        <w:br/>
        <w:t>504: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LAB=cow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写时复制的主要调试难点是引用计数与页表权限同步。内存不足导致 uvmcopy 回滚时，需要同时恢复父进程页表权限；还应覆盖父子交替写、只读页写入、连续 fork 和内存耗尽等情况。</w:t>
      </w:r>
    </w:p>
    <w:p>
      <w:pPr>
        <w:pStyle w:val="Heading1"/>
      </w:pPr>
      <w:r>
        <w:t>7. 结论与展望</w:t>
      </w:r>
    </w:p>
    <w:p>
      <w:r>
        <w:t>本实验完成了 写时复制 fork 与物理页引用计数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cow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