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CF" w:rsidRPr="00E433AC" w:rsidRDefault="008E10CF" w:rsidP="008E10CF">
      <w:pPr>
        <w:spacing w:beforeLines="50" w:afterLines="50"/>
        <w:ind w:firstLineChars="200" w:firstLine="420"/>
        <w:jc w:val="center"/>
        <w:rPr>
          <w:rFonts w:ascii="宋体" w:hAnsi="宋体" w:cs="仿宋_GB2312" w:hint="eastAsia"/>
        </w:rPr>
      </w:pPr>
      <w:r w:rsidRPr="00E433AC">
        <w:rPr>
          <w:rFonts w:ascii="宋体" w:hAnsi="宋体" w:hint="eastAsia"/>
        </w:rPr>
        <w:t>8．人员培训计划说明书</w:t>
      </w:r>
    </w:p>
    <w:p w:rsidR="008E10CF" w:rsidRPr="00E433AC" w:rsidRDefault="008E10CF" w:rsidP="008E10CF">
      <w:pPr>
        <w:pStyle w:val="210"/>
        <w:spacing w:beforeLines="50" w:afterLines="50"/>
        <w:ind w:right="0" w:firstLineChars="200" w:firstLine="480"/>
        <w:rPr>
          <w:rFonts w:cs="仿宋_GB2312" w:hint="eastAsia"/>
        </w:rPr>
      </w:pPr>
      <w:r w:rsidRPr="00E433AC">
        <w:rPr>
          <w:rFonts w:cs="仿宋_GB2312" w:hint="eastAsia"/>
        </w:rPr>
        <w:t>为了帮助北京学生活动管理中心更好地做好网站运营和管理，我们提供周到的培训服务，帮助北京学生活动管理中心工作人员做好运行和维护工作。</w:t>
      </w:r>
    </w:p>
    <w:p w:rsidR="008E10CF" w:rsidRPr="00E433AC" w:rsidRDefault="008E10CF" w:rsidP="008E10CF">
      <w:pPr>
        <w:pStyle w:val="3"/>
        <w:numPr>
          <w:ilvl w:val="2"/>
          <w:numId w:val="1"/>
        </w:numPr>
        <w:spacing w:beforeLines="50" w:afterLines="50" w:line="360" w:lineRule="auto"/>
        <w:ind w:left="0" w:firstLineChars="200" w:firstLine="480"/>
        <w:rPr>
          <w:rFonts w:ascii="宋体" w:hAnsi="宋体" w:cs="仿宋_GB2312" w:hint="eastAsia"/>
          <w:b w:val="0"/>
          <w:sz w:val="24"/>
          <w:szCs w:val="24"/>
        </w:rPr>
      </w:pPr>
      <w:r w:rsidRPr="00E433AC">
        <w:rPr>
          <w:rFonts w:ascii="宋体" w:hAnsi="宋体" w:cs="仿宋_GB2312" w:hint="eastAsia"/>
          <w:b w:val="0"/>
          <w:bCs w:val="0"/>
          <w:sz w:val="24"/>
          <w:szCs w:val="24"/>
        </w:rPr>
        <w:t>基本操作培训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(1)培训目标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帮助操作人员了解网站的特点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帮助操作人员熟悉网站的各个子系统的操作流程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帮助网站人员熟悉基本安全操作知识和操作步骤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(2) 培训对象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网站相关工作人员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(3) 预备知识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熟悉电脑操作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有一定上网经验的人员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</w:p>
    <w:p w:rsidR="008E10CF" w:rsidRPr="00E433AC" w:rsidRDefault="008E10CF" w:rsidP="008E10CF">
      <w:pPr>
        <w:pStyle w:val="3"/>
        <w:numPr>
          <w:ilvl w:val="2"/>
          <w:numId w:val="1"/>
        </w:numPr>
        <w:spacing w:beforeLines="50" w:afterLines="50" w:line="360" w:lineRule="auto"/>
        <w:ind w:left="0" w:firstLineChars="200" w:firstLine="480"/>
        <w:rPr>
          <w:rFonts w:ascii="宋体" w:hAnsi="宋体" w:cs="仿宋_GB2312" w:hint="eastAsia"/>
          <w:b w:val="0"/>
          <w:sz w:val="24"/>
          <w:szCs w:val="24"/>
        </w:rPr>
      </w:pPr>
      <w:r w:rsidRPr="00E433AC">
        <w:rPr>
          <w:rFonts w:ascii="宋体" w:hAnsi="宋体" w:cs="仿宋_GB2312" w:hint="eastAsia"/>
          <w:b w:val="0"/>
          <w:sz w:val="24"/>
          <w:szCs w:val="24"/>
        </w:rPr>
        <w:t>系统管理培训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(1) 培训目标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帮助管理员掌握系统的安装方法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帮助管理员掌握系统的网络管理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帮助管理员掌握的安全管理体系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帮助管理员掌握系统的数据库管理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帮助管理员掌握系统的数据备份管理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(2) 培训对象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lastRenderedPageBreak/>
        <w:t>从事系统管理的人员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专职的计算机系统管理与维护人员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(3) 预备知识</w:t>
      </w:r>
    </w:p>
    <w:p w:rsidR="008E10CF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有系统管理经验的人员</w:t>
      </w:r>
    </w:p>
    <w:p w:rsidR="008E10CF" w:rsidRPr="00E433AC" w:rsidRDefault="008E10CF" w:rsidP="008E10CF">
      <w:pPr>
        <w:pStyle w:val="21"/>
        <w:spacing w:beforeLines="50" w:afterLines="50" w:line="360" w:lineRule="auto"/>
        <w:ind w:firstLineChars="200"/>
        <w:rPr>
          <w:rFonts w:ascii="宋体" w:hAnsi="宋体" w:hint="eastAsia"/>
        </w:rPr>
      </w:pPr>
    </w:p>
    <w:p w:rsidR="008E10CF" w:rsidRPr="00E433AC" w:rsidRDefault="008E10CF" w:rsidP="008E10CF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投标商代表签字</w:t>
      </w:r>
      <w:r w:rsidRPr="00E433AC">
        <w:rPr>
          <w:rFonts w:ascii="宋体" w:hAnsi="宋体" w:hint="eastAsia"/>
          <w:u w:val="single"/>
        </w:rPr>
        <w:t xml:space="preserve">                         </w:t>
      </w:r>
    </w:p>
    <w:p w:rsidR="008E10CF" w:rsidRPr="008E10CF" w:rsidRDefault="008E10CF" w:rsidP="008E10CF">
      <w:pPr>
        <w:spacing w:beforeLines="50" w:afterLines="50"/>
        <w:rPr>
          <w:rFonts w:ascii="宋体" w:hAnsi="宋体" w:hint="eastAsia"/>
        </w:rPr>
      </w:pPr>
    </w:p>
    <w:p w:rsidR="00816785" w:rsidRPr="008E10CF" w:rsidRDefault="008E10CF" w:rsidP="008E10CF">
      <w:pPr>
        <w:spacing w:beforeLines="50" w:afterLines="50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</w:rPr>
        <w:t xml:space="preserve">投标单位盖章：  </w:t>
      </w:r>
      <w:r w:rsidRPr="00E433AC">
        <w:rPr>
          <w:rFonts w:ascii="宋体" w:hAnsi="宋体" w:hint="eastAsia"/>
          <w:u w:val="single"/>
        </w:rPr>
        <w:t xml:space="preserve">                       </w:t>
      </w:r>
      <w:r w:rsidRPr="00E433AC">
        <w:rPr>
          <w:rFonts w:ascii="宋体" w:hAnsi="宋体" w:hint="eastAsia"/>
        </w:rPr>
        <w:t xml:space="preserve"> </w:t>
      </w:r>
    </w:p>
    <w:sectPr w:rsidR="00816785" w:rsidRPr="008E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785" w:rsidRDefault="00816785" w:rsidP="008E10CF">
      <w:r>
        <w:separator/>
      </w:r>
    </w:p>
  </w:endnote>
  <w:endnote w:type="continuationSeparator" w:id="1">
    <w:p w:rsidR="00816785" w:rsidRDefault="00816785" w:rsidP="008E1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785" w:rsidRDefault="00816785" w:rsidP="008E10CF">
      <w:r>
        <w:separator/>
      </w:r>
    </w:p>
  </w:footnote>
  <w:footnote w:type="continuationSeparator" w:id="1">
    <w:p w:rsidR="00816785" w:rsidRDefault="00816785" w:rsidP="008E1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0CF"/>
    <w:rsid w:val="00816785"/>
    <w:rsid w:val="008E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8E10CF"/>
    <w:pPr>
      <w:keepNext/>
      <w:keepLines/>
      <w:numPr>
        <w:ilvl w:val="2"/>
        <w:numId w:val="2"/>
      </w:numPr>
      <w:suppressAutoHyphens/>
      <w:spacing w:before="260" w:after="260" w:line="412" w:lineRule="auto"/>
      <w:outlineLvl w:val="2"/>
    </w:pPr>
    <w:rPr>
      <w:rFonts w:ascii="Times New Roman" w:eastAsia="宋体" w:hAnsi="Times New Roman" w:cs="Times New Roman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0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0CF"/>
    <w:rPr>
      <w:sz w:val="18"/>
      <w:szCs w:val="18"/>
    </w:rPr>
  </w:style>
  <w:style w:type="character" w:customStyle="1" w:styleId="3Char">
    <w:name w:val="标题 3 Char"/>
    <w:basedOn w:val="a0"/>
    <w:link w:val="3"/>
    <w:rsid w:val="008E10CF"/>
    <w:rPr>
      <w:rFonts w:ascii="Times New Roman" w:eastAsia="宋体" w:hAnsi="Times New Roman" w:cs="Times New Roman"/>
      <w:b/>
      <w:bCs/>
      <w:kern w:val="1"/>
      <w:sz w:val="32"/>
      <w:szCs w:val="32"/>
    </w:rPr>
  </w:style>
  <w:style w:type="paragraph" w:customStyle="1" w:styleId="21">
    <w:name w:val="正文文本缩进 21"/>
    <w:basedOn w:val="a"/>
    <w:rsid w:val="008E10CF"/>
    <w:pPr>
      <w:suppressAutoHyphens/>
      <w:ind w:firstLine="480"/>
    </w:pPr>
    <w:rPr>
      <w:rFonts w:ascii="Times New Roman" w:eastAsia="宋体" w:hAnsi="Times New Roman" w:cs="Times New Roman"/>
      <w:kern w:val="1"/>
      <w:sz w:val="24"/>
      <w:szCs w:val="24"/>
    </w:rPr>
  </w:style>
  <w:style w:type="paragraph" w:customStyle="1" w:styleId="210">
    <w:name w:val="正文文本 21"/>
    <w:basedOn w:val="a"/>
    <w:rsid w:val="008E10CF"/>
    <w:pPr>
      <w:suppressAutoHyphens/>
      <w:spacing w:line="360" w:lineRule="auto"/>
      <w:ind w:right="79"/>
    </w:pPr>
    <w:rPr>
      <w:rFonts w:ascii="宋体" w:eastAsia="宋体" w:hAnsi="宋体" w:cs="宋体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2016-05-30T09:00:00Z</dcterms:created>
  <dcterms:modified xsi:type="dcterms:W3CDTF">2016-05-30T09:00:00Z</dcterms:modified>
</cp:coreProperties>
</file>