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AWS STEPS TO CREATE VIRTUAL MACHINE(EC2 INSTANCE-ELASTIC COMPUTE CLOUD)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 in to the console</w:t>
      </w:r>
    </w:p>
    <w:p>
      <w:pPr>
        <w:pStyle w:val="Normal"/>
        <w:bidi w:val="0"/>
        <w:jc w:val="left"/>
        <w:rPr/>
      </w:pPr>
      <w:r>
        <w:rPr/>
        <w:t>Select EC2 in services</w:t>
      </w:r>
    </w:p>
    <w:p>
      <w:pPr>
        <w:pStyle w:val="Normal"/>
        <w:bidi w:val="0"/>
        <w:jc w:val="left"/>
        <w:rPr/>
      </w:pPr>
      <w:r>
        <w:rPr/>
        <w:t>Launch Virtual Machine (or) Launch instances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choose AMI(Amazon Machine Image)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enable free tier and select ubuntu server 20.04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step 2: Choose instance type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select t2 (free tier)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Configure instances</w:t>
      </w:r>
    </w:p>
    <w:p>
      <w:pPr>
        <w:pStyle w:val="Normal"/>
        <w:bidi w:val="0"/>
        <w:jc w:val="left"/>
        <w:rPr/>
      </w:pPr>
      <w:r>
        <w:rPr/>
        <w:tab/>
        <w:tab/>
        <w:t>U can choose no of instances as per requirement, we can also provide user data</w:t>
      </w:r>
    </w:p>
    <w:p>
      <w:pPr>
        <w:pStyle w:val="Normal"/>
        <w:bidi w:val="0"/>
        <w:jc w:val="left"/>
        <w:rPr/>
      </w:pPr>
      <w:r>
        <w:rPr/>
        <w:tab/>
        <w:tab/>
        <w:t>which will be executed when we start the insatnce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Add storage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We can provide the type of storage device, size of storage and also can add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multiple storage in this step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Add tags:(OPTIONAL)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Tag consists of a case-sensitive key-value pair. </w:t>
      </w:r>
    </w:p>
    <w:p>
      <w:pPr>
        <w:pStyle w:val="Normal"/>
        <w:bidi w:val="0"/>
        <w:jc w:val="left"/>
        <w:rPr/>
      </w:pPr>
      <w:r>
        <w:rPr/>
        <w:tab/>
        <w:tab/>
        <w:t>For example, you could define a tag with key = Name and value = Webserver.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 copy of a tag can be applied to volumes, instances or both.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Tags will be applied to all instances and volumes. Learn more about tagging your Amazon EC2 resources.</w:t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STEP 6: Configure security group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Security group is a set of firewall rules that control the traffic for your instance. </w:t>
      </w:r>
    </w:p>
    <w:p>
      <w:pPr>
        <w:pStyle w:val="Normal"/>
        <w:bidi w:val="0"/>
        <w:jc w:val="left"/>
        <w:rPr/>
      </w:pPr>
      <w:r>
        <w:rPr/>
        <w:tab/>
        <w:tab/>
        <w:t xml:space="preserve">On this page, you can add rules to allow specific traffic to reach your instance. </w:t>
      </w:r>
    </w:p>
    <w:p>
      <w:pPr>
        <w:pStyle w:val="Normal"/>
        <w:bidi w:val="0"/>
        <w:jc w:val="left"/>
        <w:rPr/>
      </w:pPr>
      <w:r>
        <w:rPr/>
        <w:tab/>
        <w:tab/>
        <w:t xml:space="preserve">For example, if you want to set up a web server and allow Internet traffic to reach your instance, </w:t>
      </w:r>
    </w:p>
    <w:p>
      <w:pPr>
        <w:pStyle w:val="Normal"/>
        <w:bidi w:val="0"/>
        <w:jc w:val="left"/>
        <w:rPr/>
      </w:pPr>
      <w:r>
        <w:rPr/>
        <w:tab/>
        <w:tab/>
        <w:t xml:space="preserve">add rules that allow unrestricted access to the HTTP and HTTPS ports. </w:t>
      </w:r>
    </w:p>
    <w:p>
      <w:pPr>
        <w:pStyle w:val="Normal"/>
        <w:bidi w:val="0"/>
        <w:jc w:val="left"/>
        <w:rPr/>
      </w:pPr>
      <w:r>
        <w:rPr/>
        <w:tab/>
        <w:tab/>
        <w:t>You can create a new security group or select from an existing one</w:t>
      </w:r>
    </w:p>
    <w:p>
      <w:pPr>
        <w:pStyle w:val="Normal"/>
        <w:bidi w:val="0"/>
        <w:jc w:val="left"/>
        <w:rPr/>
      </w:pPr>
      <w:r>
        <w:rPr/>
        <w:tab/>
        <w:tab/>
        <w:t xml:space="preserve">We can add multiple security groups.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step 7: Review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We can review all configuration settings done before launching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>step 8: Launch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Here we have to create a key pair or choose the existing key pair which is used for authentication .</w:t>
      </w:r>
    </w:p>
    <w:p>
      <w:pPr>
        <w:pStyle w:val="Normal"/>
        <w:bidi w:val="0"/>
        <w:jc w:val="left"/>
        <w:rPr/>
      </w:pPr>
      <w:r>
        <w:rPr/>
        <w:tab/>
        <w:tab/>
        <w:t>Once finished with key pair configuration the instance is created.</w:t>
      </w:r>
    </w:p>
    <w:p>
      <w:pPr>
        <w:pStyle w:val="Normal"/>
        <w:bidi w:val="0"/>
        <w:jc w:val="left"/>
        <w:rPr/>
      </w:pPr>
      <w:r>
        <w:rPr/>
        <w:tab/>
        <w:tab/>
        <w:t>select the instance click on connect to enter into the instance/VM.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#USING PUBLIC PRIVATE KEY PAIR TO LOGIN INTO THE CONSOLE AND USE THE INSTANCE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PUTTY can be used for this approach </w:t>
      </w:r>
    </w:p>
    <w:p>
      <w:pPr>
        <w:pStyle w:val="Normal"/>
        <w:bidi w:val="0"/>
        <w:jc w:val="left"/>
        <w:rPr/>
      </w:pPr>
      <w:r>
        <w:rPr/>
        <w:t>The key which we download in aws is in .pem file format in order to use putty we should convert the file to .ppk</w:t>
      </w:r>
    </w:p>
    <w:p>
      <w:pPr>
        <w:pStyle w:val="Normal"/>
        <w:bidi w:val="0"/>
        <w:jc w:val="left"/>
        <w:rPr/>
      </w:pPr>
      <w:r>
        <w:rPr/>
        <w:t>(putty private key) format. We use PuTTYgen tool for this conversion.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PuTTYgen tool</w:t>
        <w:tab/>
      </w:r>
    </w:p>
    <w:p>
      <w:pPr>
        <w:pStyle w:val="Normal"/>
        <w:bidi w:val="0"/>
        <w:jc w:val="left"/>
        <w:rPr/>
      </w:pPr>
      <w:r>
        <w:rPr/>
        <w:t xml:space="preserve">select </w:t>
        <w:tab/>
        <w:t>load an existing private key file</w:t>
      </w:r>
    </w:p>
    <w:p>
      <w:pPr>
        <w:pStyle w:val="Normal"/>
        <w:bidi w:val="0"/>
        <w:jc w:val="left"/>
        <w:rPr/>
      </w:pPr>
      <w:r>
        <w:rPr/>
        <w:t>select the .pem file downloaded from aws and click on open</w:t>
      </w:r>
    </w:p>
    <w:p>
      <w:pPr>
        <w:pStyle w:val="Normal"/>
        <w:bidi w:val="0"/>
        <w:jc w:val="left"/>
        <w:rPr/>
      </w:pPr>
      <w:r>
        <w:rPr/>
        <w:t>save it as private key (.ppk file is generated)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open putty tool</w:t>
      </w:r>
    </w:p>
    <w:p>
      <w:pPr>
        <w:pStyle w:val="Normal"/>
        <w:bidi w:val="0"/>
        <w:jc w:val="left"/>
        <w:rPr/>
      </w:pPr>
      <w:r>
        <w:rPr/>
        <w:t>Enter the public ip-address of the instance created in aws</w:t>
      </w:r>
    </w:p>
    <w:p>
      <w:pPr>
        <w:pStyle w:val="Normal"/>
        <w:bidi w:val="0"/>
        <w:jc w:val="left"/>
        <w:rPr/>
      </w:pPr>
      <w:r>
        <w:rPr/>
        <w:t>Ellaborate SSH present at the left side and select Auth</w:t>
      </w:r>
    </w:p>
    <w:p>
      <w:pPr>
        <w:pStyle w:val="Normal"/>
        <w:bidi w:val="0"/>
        <w:jc w:val="left"/>
        <w:rPr/>
      </w:pPr>
      <w:r>
        <w:rPr/>
        <w:t>Now u can browse and select the .ppk key generated and click on open</w:t>
      </w:r>
    </w:p>
    <w:p>
      <w:pPr>
        <w:pStyle w:val="Normal"/>
        <w:bidi w:val="0"/>
        <w:jc w:val="left"/>
        <w:rPr/>
      </w:pPr>
      <w:r>
        <w:rPr/>
        <w:t xml:space="preserve">This opens ur instance terminal where it asks for username. </w:t>
      </w:r>
    </w:p>
    <w:p>
      <w:pPr>
        <w:pStyle w:val="Normal"/>
        <w:bidi w:val="0"/>
        <w:jc w:val="left"/>
        <w:rPr/>
      </w:pPr>
      <w:r>
        <w:rPr/>
        <w:t>Once we provide the user user-name it will be authenticated and allows to use the instance created in AWS.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LibreOffice/7.1.8.1$Windows_X86_64 LibreOffice_project/e1f30c802c3269a1d052614453f260e49458c82c</Application>
  <AppVersion>15.0000</AppVersion>
  <Pages>2</Pages>
  <Words>450</Words>
  <Characters>2097</Characters>
  <CharactersWithSpaces>2627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2021-12-19T21:03:46Z</dcterms:modified>
  <cp:revision>1</cp:revision>
  <dc:subject/>
  <dc:title/>
</cp:coreProperties>
</file>