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D6" w:rsidRDefault="00C66ED6">
      <w:pPr>
        <w:rPr>
          <w:sz w:val="40"/>
          <w:szCs w:val="40"/>
        </w:rPr>
      </w:pPr>
      <w:r>
        <w:rPr>
          <w:sz w:val="24"/>
          <w:szCs w:val="24"/>
        </w:rPr>
        <w:t xml:space="preserve">Акбарова </w:t>
      </w:r>
      <w:proofErr w:type="spellStart"/>
      <w:r>
        <w:rPr>
          <w:sz w:val="24"/>
          <w:szCs w:val="24"/>
        </w:rPr>
        <w:t>Нигина</w:t>
      </w:r>
      <w:proofErr w:type="spellEnd"/>
      <w:r>
        <w:rPr>
          <w:sz w:val="24"/>
          <w:szCs w:val="24"/>
        </w:rPr>
        <w:t>, ДВ 8</w:t>
      </w:r>
      <w:r>
        <w:rPr>
          <w:sz w:val="40"/>
          <w:szCs w:val="40"/>
        </w:rPr>
        <w:t xml:space="preserve">                               </w:t>
      </w:r>
    </w:p>
    <w:p w:rsidR="00CD45C4" w:rsidRDefault="00C66ED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</w:t>
      </w:r>
    </w:p>
    <w:p w:rsidR="00C66ED6" w:rsidRDefault="00CD45C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</w:t>
      </w:r>
      <w:r w:rsidR="00C66ED6" w:rsidRPr="00C66ED6">
        <w:rPr>
          <w:sz w:val="40"/>
          <w:szCs w:val="40"/>
        </w:rPr>
        <w:t>Отчет</w:t>
      </w:r>
    </w:p>
    <w:p w:rsidR="00C66ED6" w:rsidRDefault="00C66ED6" w:rsidP="00C66ED6">
      <w:pPr>
        <w:jc w:val="center"/>
        <w:rPr>
          <w:b/>
          <w:sz w:val="24"/>
          <w:szCs w:val="24"/>
        </w:rPr>
      </w:pPr>
      <w:r w:rsidRPr="00C66ED6">
        <w:rPr>
          <w:b/>
          <w:sz w:val="24"/>
          <w:szCs w:val="24"/>
        </w:rPr>
        <w:t xml:space="preserve">Использование параллельного корпуса для количественного изучения </w:t>
      </w:r>
      <w:proofErr w:type="spellStart"/>
      <w:r w:rsidRPr="00C66ED6">
        <w:rPr>
          <w:b/>
          <w:sz w:val="24"/>
          <w:szCs w:val="24"/>
        </w:rPr>
        <w:t>лингвоспецифичнои</w:t>
      </w:r>
      <w:proofErr w:type="spellEnd"/>
      <w:r w:rsidRPr="00C66ED6">
        <w:rPr>
          <w:b/>
          <w:sz w:val="24"/>
          <w:szCs w:val="24"/>
        </w:rPr>
        <w:t>̆ лексики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1"/>
        <w:gridCol w:w="3003"/>
        <w:gridCol w:w="3003"/>
      </w:tblGrid>
      <w:tr w:rsidR="00190E8D" w:rsidTr="00190E8D">
        <w:trPr>
          <w:trHeight w:val="295"/>
        </w:trPr>
        <w:tc>
          <w:tcPr>
            <w:tcW w:w="3001" w:type="dxa"/>
          </w:tcPr>
          <w:p w:rsidR="00190E8D" w:rsidRDefault="00190E8D" w:rsidP="00C66ED6">
            <w:pPr>
              <w:rPr>
                <w:b/>
                <w:sz w:val="24"/>
                <w:szCs w:val="24"/>
              </w:rPr>
            </w:pPr>
          </w:p>
        </w:tc>
        <w:tc>
          <w:tcPr>
            <w:tcW w:w="3003" w:type="dxa"/>
          </w:tcPr>
          <w:p w:rsidR="00190E8D" w:rsidRDefault="00190E8D" w:rsidP="00C66E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Бытие</w:t>
            </w:r>
          </w:p>
        </w:tc>
        <w:tc>
          <w:tcPr>
            <w:tcW w:w="3003" w:type="dxa"/>
          </w:tcPr>
          <w:p w:rsidR="00190E8D" w:rsidRDefault="00190E8D" w:rsidP="00C66E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Обед </w:t>
            </w:r>
          </w:p>
        </w:tc>
      </w:tr>
      <w:tr w:rsidR="00190E8D" w:rsidTr="00190E8D">
        <w:trPr>
          <w:trHeight w:val="295"/>
        </w:trPr>
        <w:tc>
          <w:tcPr>
            <w:tcW w:w="3001" w:type="dxa"/>
          </w:tcPr>
          <w:p w:rsidR="00190E8D" w:rsidRDefault="00190E8D" w:rsidP="00C66E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(F (</w:t>
            </w:r>
            <w:proofErr w:type="spellStart"/>
            <w:r>
              <w:rPr>
                <w:b/>
                <w:sz w:val="24"/>
                <w:szCs w:val="24"/>
              </w:rPr>
              <w:t>Mmax</w:t>
            </w:r>
            <w:proofErr w:type="spellEnd"/>
            <w:r>
              <w:rPr>
                <w:b/>
                <w:sz w:val="24"/>
                <w:szCs w:val="24"/>
              </w:rPr>
              <w:t>))/</w:t>
            </w:r>
            <w:r w:rsidRPr="00190E8D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190E8D">
              <w:rPr>
                <w:b/>
                <w:sz w:val="24"/>
                <w:szCs w:val="24"/>
              </w:rPr>
              <w:t>NumM</w:t>
            </w:r>
            <w:proofErr w:type="spellEnd"/>
            <w:r w:rsidRPr="00190E8D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03" w:type="dxa"/>
          </w:tcPr>
          <w:p w:rsidR="00190E8D" w:rsidRPr="003A7DEE" w:rsidRDefault="003A7DEE" w:rsidP="00C66E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9/</w:t>
            </w:r>
            <w:r w:rsidR="007F6F76">
              <w:rPr>
                <w:b/>
                <w:sz w:val="24"/>
                <w:szCs w:val="24"/>
              </w:rPr>
              <w:t>2</w:t>
            </w:r>
            <w:r w:rsidR="00C00B33">
              <w:rPr>
                <w:b/>
                <w:sz w:val="24"/>
                <w:szCs w:val="24"/>
                <w:lang w:val="en-US"/>
              </w:rPr>
              <w:t>=</w:t>
            </w:r>
            <w:r w:rsidR="00A96B90">
              <w:rPr>
                <w:b/>
                <w:sz w:val="24"/>
                <w:szCs w:val="24"/>
              </w:rPr>
              <w:t>4,</w:t>
            </w:r>
            <w:r w:rsidR="007F6F7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03" w:type="dxa"/>
          </w:tcPr>
          <w:p w:rsidR="00190E8D" w:rsidRPr="007F6F76" w:rsidRDefault="007F6F76" w:rsidP="00C66E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229/</w:t>
            </w:r>
            <w:r w:rsidR="00A96B90">
              <w:rPr>
                <w:b/>
                <w:sz w:val="24"/>
                <w:szCs w:val="24"/>
              </w:rPr>
              <w:t>19=12,05</w:t>
            </w:r>
          </w:p>
        </w:tc>
      </w:tr>
      <w:tr w:rsidR="00190E8D" w:rsidTr="00190E8D">
        <w:trPr>
          <w:trHeight w:val="309"/>
        </w:trPr>
        <w:tc>
          <w:tcPr>
            <w:tcW w:w="3001" w:type="dxa"/>
          </w:tcPr>
          <w:p w:rsidR="00190E8D" w:rsidRDefault="00190E8D" w:rsidP="00C66ED6">
            <w:pPr>
              <w:rPr>
                <w:b/>
                <w:sz w:val="24"/>
                <w:szCs w:val="24"/>
              </w:rPr>
            </w:pPr>
            <w:proofErr w:type="gramStart"/>
            <w:r w:rsidRPr="00190E8D">
              <w:rPr>
                <w:b/>
                <w:sz w:val="24"/>
                <w:szCs w:val="24"/>
              </w:rPr>
              <w:t>(F (O)/</w:t>
            </w:r>
            <w:proofErr w:type="spellStart"/>
            <w:r w:rsidRPr="00190E8D">
              <w:rPr>
                <w:b/>
                <w:sz w:val="24"/>
                <w:szCs w:val="24"/>
              </w:rPr>
              <w:t>NumM</w:t>
            </w:r>
            <w:proofErr w:type="spellEnd"/>
            <w:r w:rsidRPr="00190E8D">
              <w:rPr>
                <w:b/>
                <w:sz w:val="24"/>
                <w:szCs w:val="24"/>
              </w:rPr>
              <w:t>,</w:t>
            </w:r>
            <w:proofErr w:type="gramEnd"/>
          </w:p>
        </w:tc>
        <w:tc>
          <w:tcPr>
            <w:tcW w:w="3003" w:type="dxa"/>
          </w:tcPr>
          <w:p w:rsidR="00190E8D" w:rsidRPr="007F6F76" w:rsidRDefault="007F6F76" w:rsidP="00C66E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16/</w:t>
            </w:r>
            <w:r w:rsidR="00A96B90">
              <w:rPr>
                <w:b/>
                <w:sz w:val="24"/>
                <w:szCs w:val="24"/>
              </w:rPr>
              <w:t>3=5,3</w:t>
            </w:r>
          </w:p>
        </w:tc>
        <w:tc>
          <w:tcPr>
            <w:tcW w:w="3003" w:type="dxa"/>
          </w:tcPr>
          <w:p w:rsidR="00190E8D" w:rsidRDefault="00A96B90" w:rsidP="00C66E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596/20=29,8</w:t>
            </w:r>
          </w:p>
        </w:tc>
      </w:tr>
      <w:tr w:rsidR="00190E8D" w:rsidTr="00190E8D">
        <w:trPr>
          <w:trHeight w:val="295"/>
        </w:trPr>
        <w:tc>
          <w:tcPr>
            <w:tcW w:w="3001" w:type="dxa"/>
          </w:tcPr>
          <w:p w:rsidR="00190E8D" w:rsidRDefault="00190E8D" w:rsidP="00C66ED6">
            <w:pPr>
              <w:rPr>
                <w:b/>
                <w:sz w:val="24"/>
                <w:szCs w:val="24"/>
              </w:rPr>
            </w:pPr>
            <w:r w:rsidRPr="00190E8D">
              <w:rPr>
                <w:b/>
                <w:sz w:val="24"/>
                <w:szCs w:val="24"/>
              </w:rPr>
              <w:t>(F (</w:t>
            </w:r>
            <w:proofErr w:type="spellStart"/>
            <w:r w:rsidRPr="00190E8D">
              <w:rPr>
                <w:b/>
                <w:sz w:val="24"/>
                <w:szCs w:val="24"/>
              </w:rPr>
              <w:t>Mmax</w:t>
            </w:r>
            <w:proofErr w:type="spellEnd"/>
            <w:r w:rsidRPr="00190E8D">
              <w:rPr>
                <w:b/>
                <w:sz w:val="24"/>
                <w:szCs w:val="24"/>
              </w:rPr>
              <w:t>)/F (</w:t>
            </w:r>
            <w:proofErr w:type="spellStart"/>
            <w:r w:rsidRPr="00190E8D">
              <w:rPr>
                <w:b/>
                <w:sz w:val="24"/>
                <w:szCs w:val="24"/>
              </w:rPr>
              <w:t>Msec</w:t>
            </w:r>
            <w:proofErr w:type="spellEnd"/>
            <w:r w:rsidRPr="00190E8D">
              <w:rPr>
                <w:b/>
                <w:sz w:val="24"/>
                <w:szCs w:val="24"/>
              </w:rPr>
              <w:t>))</w:t>
            </w:r>
          </w:p>
        </w:tc>
        <w:tc>
          <w:tcPr>
            <w:tcW w:w="3003" w:type="dxa"/>
          </w:tcPr>
          <w:p w:rsidR="00190E8D" w:rsidRPr="00C00B33" w:rsidRDefault="00C00B33" w:rsidP="00C66ED6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9/3=3</w:t>
            </w:r>
          </w:p>
        </w:tc>
        <w:tc>
          <w:tcPr>
            <w:tcW w:w="3003" w:type="dxa"/>
          </w:tcPr>
          <w:p w:rsidR="00190E8D" w:rsidRDefault="00A96B90" w:rsidP="00C66E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229/60= 3,8</w:t>
            </w:r>
          </w:p>
        </w:tc>
      </w:tr>
      <w:tr w:rsidR="00190E8D" w:rsidTr="00190E8D">
        <w:trPr>
          <w:trHeight w:val="309"/>
        </w:trPr>
        <w:tc>
          <w:tcPr>
            <w:tcW w:w="3001" w:type="dxa"/>
          </w:tcPr>
          <w:p w:rsidR="00190E8D" w:rsidRPr="00190E8D" w:rsidRDefault="00190E8D" w:rsidP="00C66ED6">
            <w:pPr>
              <w:rPr>
                <w:sz w:val="24"/>
                <w:szCs w:val="24"/>
              </w:rPr>
            </w:pPr>
            <w:r w:rsidRPr="00190E8D">
              <w:rPr>
                <w:b/>
                <w:sz w:val="24"/>
                <w:szCs w:val="24"/>
              </w:rPr>
              <w:t>(F (</w:t>
            </w:r>
            <w:proofErr w:type="spellStart"/>
            <w:r w:rsidRPr="00190E8D">
              <w:rPr>
                <w:b/>
                <w:sz w:val="24"/>
                <w:szCs w:val="24"/>
              </w:rPr>
              <w:t>Mmax</w:t>
            </w:r>
            <w:proofErr w:type="spellEnd"/>
            <w:r w:rsidRPr="00190E8D">
              <w:rPr>
                <w:b/>
                <w:sz w:val="24"/>
                <w:szCs w:val="24"/>
              </w:rPr>
              <w:t>)/F (O))</w:t>
            </w:r>
          </w:p>
        </w:tc>
        <w:tc>
          <w:tcPr>
            <w:tcW w:w="3003" w:type="dxa"/>
          </w:tcPr>
          <w:p w:rsidR="00190E8D" w:rsidRPr="00C00B33" w:rsidRDefault="00A96B90" w:rsidP="00C66E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9/16=0</w:t>
            </w:r>
            <w:r>
              <w:rPr>
                <w:b/>
                <w:sz w:val="24"/>
                <w:szCs w:val="24"/>
              </w:rPr>
              <w:t>,</w:t>
            </w:r>
            <w:r w:rsidR="00C00B33">
              <w:rPr>
                <w:b/>
                <w:sz w:val="24"/>
                <w:szCs w:val="24"/>
                <w:lang w:val="en-US"/>
              </w:rPr>
              <w:t>56</w:t>
            </w:r>
          </w:p>
        </w:tc>
        <w:tc>
          <w:tcPr>
            <w:tcW w:w="3003" w:type="dxa"/>
          </w:tcPr>
          <w:p w:rsidR="00190E8D" w:rsidRDefault="00A96B90" w:rsidP="00C66E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229/596=0.38</w:t>
            </w:r>
          </w:p>
        </w:tc>
      </w:tr>
    </w:tbl>
    <w:p w:rsidR="00A96B90" w:rsidRDefault="00A96B90" w:rsidP="00C66ED6">
      <w:pPr>
        <w:rPr>
          <w:b/>
          <w:sz w:val="24"/>
          <w:szCs w:val="24"/>
        </w:rPr>
      </w:pPr>
    </w:p>
    <w:p w:rsidR="00A96B90" w:rsidRDefault="00A96B90" w:rsidP="00C66ED6">
      <w:r>
        <w:rPr>
          <w:sz w:val="24"/>
          <w:szCs w:val="24"/>
        </w:rPr>
        <w:t>Для проведения анализа было взято д</w:t>
      </w:r>
      <w:r w:rsidR="00C566D9">
        <w:rPr>
          <w:sz w:val="24"/>
          <w:szCs w:val="24"/>
        </w:rPr>
        <w:t>в</w:t>
      </w:r>
      <w:r>
        <w:rPr>
          <w:sz w:val="24"/>
          <w:szCs w:val="24"/>
        </w:rPr>
        <w:t>а слова «бытие» (</w:t>
      </w:r>
      <w:proofErr w:type="spellStart"/>
      <w:r w:rsidRPr="00A96B90">
        <w:rPr>
          <w:sz w:val="24"/>
          <w:szCs w:val="24"/>
        </w:rPr>
        <w:t>лингвоспецифичное</w:t>
      </w:r>
      <w:proofErr w:type="spellEnd"/>
      <w:r>
        <w:rPr>
          <w:sz w:val="24"/>
          <w:szCs w:val="24"/>
        </w:rPr>
        <w:t>) и «обед» (неспецифичное)</w:t>
      </w:r>
      <w:r>
        <w:t>. Первое слово «бытие»</w:t>
      </w:r>
      <w:r w:rsidR="00C11C8C">
        <w:t xml:space="preserve"> является</w:t>
      </w:r>
      <w:r>
        <w:t xml:space="preserve"> по своей сути </w:t>
      </w:r>
      <w:r w:rsidR="00C11C8C">
        <w:t>сложным, так как оно чаще всего относится к философскому понятию</w:t>
      </w:r>
      <w:r w:rsidR="00C566D9">
        <w:t xml:space="preserve">, и не всегда </w:t>
      </w:r>
      <w:r w:rsidR="00C11C8C">
        <w:t xml:space="preserve">для него можно найти правильный грамматический перевод. На английский язык данное слово переводится как </w:t>
      </w:r>
      <w:r w:rsidR="00C11C8C" w:rsidRPr="00C11C8C">
        <w:t xml:space="preserve"> </w:t>
      </w:r>
      <w:r w:rsidR="00C11C8C">
        <w:rPr>
          <w:lang w:val="en-US"/>
        </w:rPr>
        <w:t>existence</w:t>
      </w:r>
      <w:r w:rsidR="00C11C8C" w:rsidRPr="00C11C8C">
        <w:t xml:space="preserve">, </w:t>
      </w:r>
      <w:r w:rsidR="00C11C8C">
        <w:rPr>
          <w:lang w:val="en-US"/>
        </w:rPr>
        <w:t>being</w:t>
      </w:r>
      <w:r w:rsidR="00C11C8C" w:rsidRPr="00C11C8C">
        <w:t xml:space="preserve">, </w:t>
      </w:r>
      <w:r w:rsidR="00C11C8C">
        <w:rPr>
          <w:lang w:val="en-US"/>
        </w:rPr>
        <w:t>life</w:t>
      </w:r>
      <w:r w:rsidR="00C11C8C" w:rsidRPr="00C11C8C">
        <w:t xml:space="preserve">. </w:t>
      </w:r>
      <w:r w:rsidR="00C11C8C">
        <w:t xml:space="preserve">На самом деле, доказательством его </w:t>
      </w:r>
      <w:proofErr w:type="spellStart"/>
      <w:r w:rsidR="00C11C8C">
        <w:t>лингвоспецифичности</w:t>
      </w:r>
      <w:proofErr w:type="spellEnd"/>
      <w:r w:rsidR="00C11C8C">
        <w:t xml:space="preserve"> могут послужить: количество вхождений -16, и всего 3 модели перевода. В то время как второе слово «обед», довольно распространенн</w:t>
      </w:r>
      <w:r w:rsidR="00C566D9">
        <w:t>ое по своей сути и употребляемое</w:t>
      </w:r>
      <w:r w:rsidR="00C11C8C">
        <w:t xml:space="preserve"> в современной речи и не только, имеет, соответственно, распространенную</w:t>
      </w:r>
      <w:r w:rsidR="00C566D9">
        <w:t xml:space="preserve"> и</w:t>
      </w:r>
      <w:bookmarkStart w:id="0" w:name="_GoBack"/>
      <w:bookmarkEnd w:id="0"/>
      <w:r w:rsidR="00C11C8C">
        <w:t xml:space="preserve"> более легкую позицию в плане перевода. В свою очередь, оно имеет 596 вхождений и 20 моделей, т.е. можно сказать, что данное слово имеет 20 вариантов перевода, в отличие от первого слова. На английский язык оно переводится, как </w:t>
      </w:r>
      <w:r w:rsidR="00C11C8C">
        <w:rPr>
          <w:lang w:val="en-US"/>
        </w:rPr>
        <w:t>dinner</w:t>
      </w:r>
      <w:r w:rsidR="00C11C8C">
        <w:t>,</w:t>
      </w:r>
      <w:r w:rsidR="00C11C8C">
        <w:rPr>
          <w:lang w:val="en-US"/>
        </w:rPr>
        <w:t>meal</w:t>
      </w:r>
      <w:r w:rsidR="00C11C8C" w:rsidRPr="00C11C8C">
        <w:t xml:space="preserve">, </w:t>
      </w:r>
      <w:r w:rsidR="00C11C8C">
        <w:rPr>
          <w:lang w:val="en-US"/>
        </w:rPr>
        <w:t>lunch</w:t>
      </w:r>
      <w:r w:rsidR="00C11C8C" w:rsidRPr="00C11C8C">
        <w:t xml:space="preserve">, </w:t>
      </w:r>
      <w:r w:rsidR="00C11C8C">
        <w:rPr>
          <w:lang w:val="en-US"/>
        </w:rPr>
        <w:t>noon</w:t>
      </w:r>
      <w:r w:rsidR="00C11C8C" w:rsidRPr="00C11C8C">
        <w:t xml:space="preserve">, </w:t>
      </w:r>
      <w:r w:rsidR="00C11C8C">
        <w:rPr>
          <w:lang w:val="en-US"/>
        </w:rPr>
        <w:t>midday</w:t>
      </w:r>
      <w:r w:rsidR="00C11C8C" w:rsidRPr="00C11C8C">
        <w:t xml:space="preserve"> </w:t>
      </w:r>
      <w:r w:rsidR="00C11C8C">
        <w:t>и др.</w:t>
      </w:r>
      <w:r w:rsidR="00CD45C4">
        <w:t xml:space="preserve"> </w:t>
      </w:r>
    </w:p>
    <w:p w:rsidR="00CD45C4" w:rsidRPr="00C11C8C" w:rsidRDefault="00CD45C4" w:rsidP="00C66ED6">
      <w:r>
        <w:t xml:space="preserve">Таким образом, можно сделать вывод, что слово «обед» не может относиться в </w:t>
      </w:r>
      <w:proofErr w:type="spellStart"/>
      <w:r>
        <w:t>лингвоспецифичной</w:t>
      </w:r>
      <w:proofErr w:type="spellEnd"/>
      <w:r>
        <w:t xml:space="preserve"> категории, так как легко переводится, в данном случае, на английский язык и имеет высокую частотность. В то время как слово «бытие» является ярким примером </w:t>
      </w:r>
      <w:proofErr w:type="spellStart"/>
      <w:r>
        <w:t>лингвоспецифичности</w:t>
      </w:r>
      <w:proofErr w:type="spellEnd"/>
      <w:r>
        <w:t>, так как имеет довольно маленькое количество моделей.</w:t>
      </w:r>
    </w:p>
    <w:p w:rsidR="000805ED" w:rsidRPr="00CD45C4" w:rsidRDefault="000805ED"/>
    <w:sectPr w:rsidR="000805ED" w:rsidRPr="00CD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AC"/>
    <w:rsid w:val="000805ED"/>
    <w:rsid w:val="000B2CAB"/>
    <w:rsid w:val="00190E8D"/>
    <w:rsid w:val="00196A80"/>
    <w:rsid w:val="001B265F"/>
    <w:rsid w:val="002043E2"/>
    <w:rsid w:val="003A7DEE"/>
    <w:rsid w:val="003D38CD"/>
    <w:rsid w:val="00454C9F"/>
    <w:rsid w:val="00665FAE"/>
    <w:rsid w:val="006F55AD"/>
    <w:rsid w:val="007F6F76"/>
    <w:rsid w:val="008C1107"/>
    <w:rsid w:val="00997CBC"/>
    <w:rsid w:val="00A27F1D"/>
    <w:rsid w:val="00A66BB5"/>
    <w:rsid w:val="00A96B90"/>
    <w:rsid w:val="00C00B33"/>
    <w:rsid w:val="00C11C8C"/>
    <w:rsid w:val="00C566D9"/>
    <w:rsid w:val="00C66ED6"/>
    <w:rsid w:val="00CD45C4"/>
    <w:rsid w:val="00E533AC"/>
    <w:rsid w:val="00F15D5A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2018-04-09T13:11:00Z</dcterms:created>
  <dcterms:modified xsi:type="dcterms:W3CDTF">2018-04-09T20:58:00Z</dcterms:modified>
</cp:coreProperties>
</file>