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7D9D" w14:textId="46D4EC67" w:rsidR="00AA6603" w:rsidRPr="00015639" w:rsidRDefault="002A1408" w:rsidP="002A1408">
      <w:pPr>
        <w:jc w:val="center"/>
        <w:rPr>
          <w:rFonts w:cstheme="minorHAnsi"/>
          <w:b/>
          <w:bCs/>
          <w:sz w:val="36"/>
          <w:szCs w:val="36"/>
        </w:rPr>
      </w:pPr>
      <w:r w:rsidRPr="00015639">
        <w:rPr>
          <w:rFonts w:cstheme="minorHAnsi"/>
          <w:b/>
          <w:bCs/>
          <w:sz w:val="36"/>
          <w:szCs w:val="36"/>
        </w:rPr>
        <w:t>Analysis of Mass Shooting in Chicago, Illinois</w:t>
      </w:r>
    </w:p>
    <w:p w14:paraId="27F7DB51" w14:textId="00020396" w:rsidR="002A1408" w:rsidRPr="00015639" w:rsidRDefault="002A1408" w:rsidP="002A1408">
      <w:pPr>
        <w:jc w:val="center"/>
        <w:rPr>
          <w:rFonts w:cstheme="minorHAnsi"/>
          <w:sz w:val="24"/>
          <w:szCs w:val="24"/>
        </w:rPr>
      </w:pPr>
      <w:r w:rsidRPr="00015639">
        <w:rPr>
          <w:rFonts w:cstheme="minorHAnsi"/>
          <w:sz w:val="24"/>
          <w:szCs w:val="24"/>
        </w:rPr>
        <w:t>Analysis of mass shooting considering gun violence for Chicago, Illinois</w:t>
      </w:r>
    </w:p>
    <w:p w14:paraId="68503202" w14:textId="5DF2BDF5" w:rsidR="002A1408" w:rsidRPr="00015639" w:rsidRDefault="002A1408" w:rsidP="002A1408">
      <w:pPr>
        <w:pStyle w:val="NoSpacing"/>
        <w:rPr>
          <w:rFonts w:cstheme="minorHAnsi"/>
          <w:sz w:val="24"/>
          <w:szCs w:val="24"/>
        </w:rPr>
      </w:pPr>
      <w:r w:rsidRPr="00015639">
        <w:rPr>
          <w:rFonts w:cstheme="minorHAnsi"/>
          <w:sz w:val="24"/>
          <w:szCs w:val="24"/>
        </w:rPr>
        <w:t xml:space="preserve">                                                                          Mithila Nigudkar</w:t>
      </w:r>
    </w:p>
    <w:p w14:paraId="23D4A2A1" w14:textId="1CDD0C39" w:rsidR="002A1408" w:rsidRPr="00015639" w:rsidRDefault="002A1408" w:rsidP="002A1408">
      <w:pPr>
        <w:pStyle w:val="NoSpacing"/>
        <w:jc w:val="center"/>
        <w:rPr>
          <w:rFonts w:cstheme="minorHAnsi"/>
          <w:sz w:val="24"/>
          <w:szCs w:val="24"/>
        </w:rPr>
      </w:pPr>
      <w:r w:rsidRPr="00015639">
        <w:rPr>
          <w:rFonts w:cstheme="minorHAnsi"/>
          <w:sz w:val="24"/>
          <w:szCs w:val="24"/>
        </w:rPr>
        <w:t>Information Science and Technologies</w:t>
      </w:r>
    </w:p>
    <w:p w14:paraId="672AAA84" w14:textId="4D7380B8" w:rsidR="002A1408" w:rsidRPr="00015639" w:rsidRDefault="002A1408" w:rsidP="002A1408">
      <w:pPr>
        <w:pStyle w:val="NoSpacing"/>
        <w:jc w:val="center"/>
        <w:rPr>
          <w:rFonts w:cstheme="minorHAnsi"/>
          <w:sz w:val="24"/>
          <w:szCs w:val="24"/>
        </w:rPr>
      </w:pPr>
      <w:r w:rsidRPr="00015639">
        <w:rPr>
          <w:rFonts w:cstheme="minorHAnsi"/>
          <w:sz w:val="24"/>
          <w:szCs w:val="24"/>
        </w:rPr>
        <w:t>Rochester Institute of Technology</w:t>
      </w:r>
    </w:p>
    <w:p w14:paraId="631DF5F9" w14:textId="675A754E" w:rsidR="002A1408" w:rsidRPr="00015639" w:rsidRDefault="002A1408" w:rsidP="002A1408">
      <w:pPr>
        <w:pStyle w:val="NoSpacing"/>
        <w:jc w:val="center"/>
        <w:rPr>
          <w:rFonts w:cstheme="minorHAnsi"/>
          <w:sz w:val="24"/>
          <w:szCs w:val="24"/>
        </w:rPr>
      </w:pPr>
      <w:r w:rsidRPr="00015639">
        <w:rPr>
          <w:rFonts w:cstheme="minorHAnsi"/>
          <w:sz w:val="24"/>
          <w:szCs w:val="24"/>
        </w:rPr>
        <w:t>Rochester, NY, USA</w:t>
      </w:r>
    </w:p>
    <w:p w14:paraId="1E754FD3" w14:textId="14532255" w:rsidR="002A1408" w:rsidRPr="00015639" w:rsidRDefault="00D5190A" w:rsidP="002A1408">
      <w:pPr>
        <w:pStyle w:val="NoSpacing"/>
        <w:jc w:val="center"/>
        <w:rPr>
          <w:rFonts w:cstheme="minorHAnsi"/>
          <w:sz w:val="24"/>
          <w:szCs w:val="24"/>
        </w:rPr>
      </w:pPr>
      <w:hyperlink r:id="rId6" w:history="1">
        <w:r w:rsidR="002A1408" w:rsidRPr="00015639">
          <w:rPr>
            <w:rStyle w:val="Hyperlink"/>
            <w:rFonts w:cstheme="minorHAnsi"/>
            <w:sz w:val="24"/>
            <w:szCs w:val="24"/>
          </w:rPr>
          <w:t>Mn7646@g.rit.edu</w:t>
        </w:r>
      </w:hyperlink>
    </w:p>
    <w:p w14:paraId="5458C70F" w14:textId="2015C659" w:rsidR="002A1408" w:rsidRPr="00015639" w:rsidRDefault="002A1408" w:rsidP="002A1408">
      <w:pPr>
        <w:pStyle w:val="NoSpacing"/>
        <w:rPr>
          <w:rFonts w:cstheme="minorHAnsi"/>
          <w:b/>
          <w:bCs/>
          <w:sz w:val="32"/>
          <w:szCs w:val="32"/>
        </w:rPr>
      </w:pPr>
      <w:r w:rsidRPr="00015639">
        <w:rPr>
          <w:rFonts w:cstheme="minorHAnsi"/>
          <w:b/>
          <w:bCs/>
          <w:sz w:val="32"/>
          <w:szCs w:val="32"/>
        </w:rPr>
        <w:t>ABSTRACT</w:t>
      </w:r>
    </w:p>
    <w:p w14:paraId="25D5996C" w14:textId="77777777" w:rsidR="0001617F" w:rsidRDefault="0001617F" w:rsidP="0001617F">
      <w:pPr>
        <w:pStyle w:val="NoSpacing"/>
        <w:jc w:val="both"/>
        <w:rPr>
          <w:rFonts w:cstheme="minorHAnsi"/>
          <w:color w:val="494C4E"/>
          <w:spacing w:val="3"/>
          <w:sz w:val="24"/>
          <w:szCs w:val="24"/>
          <w:shd w:val="clear" w:color="auto" w:fill="FFFFFF"/>
        </w:rPr>
      </w:pPr>
    </w:p>
    <w:p w14:paraId="085857F6" w14:textId="66E2CCBF" w:rsidR="00512663" w:rsidRPr="00015639" w:rsidRDefault="00512663" w:rsidP="0001617F">
      <w:pPr>
        <w:pStyle w:val="NoSpacing"/>
        <w:jc w:val="both"/>
        <w:rPr>
          <w:rFonts w:cstheme="minorHAnsi"/>
          <w:color w:val="494C4E"/>
          <w:spacing w:val="3"/>
          <w:sz w:val="24"/>
          <w:szCs w:val="24"/>
          <w:shd w:val="clear" w:color="auto" w:fill="FFFFFF"/>
        </w:rPr>
        <w:sectPr w:rsidR="00512663" w:rsidRPr="00015639">
          <w:pgSz w:w="11906" w:h="16838"/>
          <w:pgMar w:top="1440" w:right="1440" w:bottom="1440" w:left="1440" w:header="708" w:footer="708" w:gutter="0"/>
          <w:cols w:space="708"/>
          <w:docGrid w:linePitch="360"/>
        </w:sectPr>
      </w:pPr>
    </w:p>
    <w:p w14:paraId="7E670BCF" w14:textId="56A13E64" w:rsidR="002A1408" w:rsidRPr="00015639" w:rsidRDefault="0001617F" w:rsidP="0001617F">
      <w:pPr>
        <w:pStyle w:val="NoSpacing"/>
        <w:jc w:val="both"/>
        <w:rPr>
          <w:rFonts w:cstheme="minorHAnsi"/>
          <w:i/>
          <w:iCs/>
          <w:color w:val="000000" w:themeColor="text1"/>
          <w:spacing w:val="3"/>
          <w:sz w:val="24"/>
          <w:szCs w:val="24"/>
          <w:shd w:val="clear" w:color="auto" w:fill="FFFFFF"/>
        </w:rPr>
      </w:pPr>
      <w:r w:rsidRPr="00015639">
        <w:rPr>
          <w:rFonts w:cstheme="minorHAnsi"/>
          <w:i/>
          <w:iCs/>
          <w:color w:val="000000" w:themeColor="text1"/>
          <w:spacing w:val="3"/>
          <w:sz w:val="24"/>
          <w:szCs w:val="24"/>
          <w:shd w:val="clear" w:color="auto" w:fill="FFFFFF"/>
        </w:rPr>
        <w:t>Gun related savagery is one of the most squeezing law enforcement issues in America [4]. It can be noticed that 2019 had the highest number of mass shooting in any year since 2014. </w:t>
      </w:r>
      <w:r w:rsidRPr="00015639">
        <w:rPr>
          <w:rFonts w:cstheme="minorHAnsi"/>
          <w:i/>
          <w:iCs/>
          <w:color w:val="000000" w:themeColor="text1"/>
          <w:spacing w:val="3"/>
          <w:sz w:val="24"/>
          <w:szCs w:val="24"/>
          <w:bdr w:val="none" w:sz="0" w:space="0" w:color="auto" w:frame="1"/>
          <w:shd w:val="clear" w:color="auto" w:fill="FFFFFF"/>
        </w:rPr>
        <w:t>Gun violence</w:t>
      </w:r>
      <w:r w:rsidRPr="00015639">
        <w:rPr>
          <w:rFonts w:cstheme="minorHAnsi"/>
          <w:i/>
          <w:iCs/>
          <w:color w:val="000000" w:themeColor="text1"/>
          <w:spacing w:val="3"/>
          <w:sz w:val="24"/>
          <w:szCs w:val="24"/>
          <w:shd w:val="clear" w:color="auto" w:fill="FFFFFF"/>
        </w:rPr>
        <w:t> in the United States is a significant issue and it is critical to go to lengths and structure techniques in advance particularly in regions where the possibilities of this reoccurring are exceptionally high. To sort that out we really want to observe replies to questions like, which are the areas generally impacted by mass shootings and firearm viciousness as far as number of individuals killed and harmed? What sort of impact did it have on the populace? associated with terms of number of setbacks (killings in addition to wounds), connecting with the quantity of weapons utilized in gun violence incidents in the area? Is there a requirement for more control assets like police stations and medical clinics in such a locale? How effectively would we be able to utilize Geographic Information Systems to make clearing based directing methodologies to local crisis benefits in advance in the event of all the more such occurrences. Responding to these inquiries by taking a gander at the occurrences at a theoretical level in the country too. Information on the gun violence in the United States was acquired from </w:t>
      </w:r>
      <w:r w:rsidRPr="00015639">
        <w:rPr>
          <w:rFonts w:cstheme="minorHAnsi"/>
          <w:i/>
          <w:iCs/>
          <w:color w:val="000000" w:themeColor="text1"/>
          <w:spacing w:val="3"/>
          <w:sz w:val="24"/>
          <w:szCs w:val="24"/>
          <w:bdr w:val="none" w:sz="0" w:space="0" w:color="auto" w:frame="1"/>
          <w:shd w:val="clear" w:color="auto" w:fill="FFFFFF"/>
        </w:rPr>
        <w:t>The Gun Violence Archive (GVA)</w:t>
      </w:r>
      <w:r w:rsidRPr="00015639">
        <w:rPr>
          <w:rFonts w:cstheme="minorHAnsi"/>
          <w:i/>
          <w:iCs/>
          <w:color w:val="000000" w:themeColor="text1"/>
          <w:spacing w:val="3"/>
          <w:sz w:val="24"/>
          <w:szCs w:val="24"/>
          <w:shd w:val="clear" w:color="auto" w:fill="FFFFFF"/>
        </w:rPr>
        <w:t> [1] and source from an open-source </w:t>
      </w:r>
      <w:r w:rsidRPr="00015639">
        <w:rPr>
          <w:rFonts w:cstheme="minorHAnsi"/>
          <w:i/>
          <w:iCs/>
          <w:color w:val="000000" w:themeColor="text1"/>
          <w:spacing w:val="3"/>
          <w:sz w:val="24"/>
          <w:szCs w:val="24"/>
          <w:bdr w:val="none" w:sz="0" w:space="0" w:color="auto" w:frame="1"/>
          <w:shd w:val="clear" w:color="auto" w:fill="FFFFFF"/>
        </w:rPr>
        <w:t>GitHub archive</w:t>
      </w:r>
      <w:r w:rsidRPr="00015639">
        <w:rPr>
          <w:rFonts w:cstheme="minorHAnsi"/>
          <w:i/>
          <w:iCs/>
          <w:color w:val="000000" w:themeColor="text1"/>
          <w:spacing w:val="3"/>
          <w:sz w:val="24"/>
          <w:szCs w:val="24"/>
          <w:shd w:val="clear" w:color="auto" w:fill="FFFFFF"/>
        </w:rPr>
        <w:t xml:space="preserve"> [2]. The information was accessible as a tar </w:t>
      </w:r>
      <w:r w:rsidRPr="00015639">
        <w:rPr>
          <w:rFonts w:cstheme="minorHAnsi"/>
          <w:i/>
          <w:iCs/>
          <w:color w:val="000000" w:themeColor="text1"/>
          <w:spacing w:val="3"/>
          <w:sz w:val="24"/>
          <w:szCs w:val="24"/>
          <w:shd w:val="clear" w:color="auto" w:fill="FFFFFF"/>
        </w:rPr>
        <w:t>document. It contained the information in (.CSV) design. The information comprised of </w:t>
      </w:r>
      <w:r w:rsidRPr="00015639">
        <w:rPr>
          <w:rFonts w:cstheme="minorHAnsi"/>
          <w:i/>
          <w:iCs/>
          <w:color w:val="000000" w:themeColor="text1"/>
          <w:spacing w:val="3"/>
          <w:sz w:val="24"/>
          <w:szCs w:val="24"/>
          <w:bdr w:val="none" w:sz="0" w:space="0" w:color="auto" w:frame="1"/>
          <w:shd w:val="clear" w:color="auto" w:fill="FFFFFF"/>
        </w:rPr>
        <w:t>gun violence</w:t>
      </w:r>
      <w:r w:rsidRPr="00015639">
        <w:rPr>
          <w:rFonts w:cstheme="minorHAnsi"/>
          <w:i/>
          <w:iCs/>
          <w:color w:val="000000" w:themeColor="text1"/>
          <w:spacing w:val="3"/>
          <w:sz w:val="24"/>
          <w:szCs w:val="24"/>
          <w:shd w:val="clear" w:color="auto" w:fill="FFFFFF"/>
        </w:rPr>
        <w:t> from 2013 to 2018. This information was brought into the </w:t>
      </w:r>
      <w:r w:rsidRPr="00015639">
        <w:rPr>
          <w:rFonts w:cstheme="minorHAnsi"/>
          <w:i/>
          <w:iCs/>
          <w:color w:val="000000" w:themeColor="text1"/>
          <w:spacing w:val="3"/>
          <w:sz w:val="24"/>
          <w:szCs w:val="24"/>
          <w:bdr w:val="none" w:sz="0" w:space="0" w:color="auto" w:frame="1"/>
          <w:shd w:val="clear" w:color="auto" w:fill="FFFFFF"/>
        </w:rPr>
        <w:t>ArcGIS pro</w:t>
      </w:r>
      <w:r w:rsidRPr="00015639">
        <w:rPr>
          <w:rFonts w:cstheme="minorHAnsi"/>
          <w:i/>
          <w:iCs/>
          <w:color w:val="000000" w:themeColor="text1"/>
          <w:spacing w:val="3"/>
          <w:sz w:val="24"/>
          <w:szCs w:val="24"/>
          <w:shd w:val="clear" w:color="auto" w:fill="FFFFFF"/>
        </w:rPr>
        <w:t>. It contained </w:t>
      </w:r>
      <w:r w:rsidRPr="00015639">
        <w:rPr>
          <w:rFonts w:cstheme="minorHAnsi"/>
          <w:i/>
          <w:iCs/>
          <w:color w:val="000000" w:themeColor="text1"/>
          <w:spacing w:val="3"/>
          <w:sz w:val="24"/>
          <w:szCs w:val="24"/>
          <w:bdr w:val="none" w:sz="0" w:space="0" w:color="auto" w:frame="1"/>
          <w:shd w:val="clear" w:color="auto" w:fill="FFFFFF"/>
        </w:rPr>
        <w:t>239,677 records</w:t>
      </w:r>
      <w:r w:rsidRPr="00015639">
        <w:rPr>
          <w:rFonts w:cstheme="minorHAnsi"/>
          <w:i/>
          <w:iCs/>
          <w:color w:val="000000" w:themeColor="text1"/>
          <w:spacing w:val="3"/>
          <w:sz w:val="24"/>
          <w:szCs w:val="24"/>
          <w:shd w:val="clear" w:color="auto" w:fill="FFFFFF"/>
        </w:rPr>
        <w:t>. It had fields for </w:t>
      </w:r>
      <w:r w:rsidRPr="00015639">
        <w:rPr>
          <w:rFonts w:cstheme="minorHAnsi"/>
          <w:i/>
          <w:iCs/>
          <w:color w:val="000000" w:themeColor="text1"/>
          <w:spacing w:val="3"/>
          <w:sz w:val="24"/>
          <w:szCs w:val="24"/>
          <w:bdr w:val="none" w:sz="0" w:space="0" w:color="auto" w:frame="1"/>
          <w:shd w:val="clear" w:color="auto" w:fill="FFFFFF"/>
        </w:rPr>
        <w:t>date,</w:t>
      </w:r>
      <w:r w:rsidRPr="00015639">
        <w:rPr>
          <w:rFonts w:cstheme="minorHAnsi"/>
          <w:i/>
          <w:iCs/>
          <w:color w:val="000000" w:themeColor="text1"/>
          <w:spacing w:val="3"/>
          <w:sz w:val="24"/>
          <w:szCs w:val="24"/>
          <w:shd w:val="clear" w:color="auto" w:fill="FFFFFF"/>
        </w:rPr>
        <w:t> </w:t>
      </w:r>
      <w:r w:rsidRPr="00015639">
        <w:rPr>
          <w:rFonts w:cstheme="minorHAnsi"/>
          <w:i/>
          <w:iCs/>
          <w:color w:val="000000" w:themeColor="text1"/>
          <w:spacing w:val="3"/>
          <w:sz w:val="24"/>
          <w:szCs w:val="24"/>
          <w:bdr w:val="none" w:sz="0" w:space="0" w:color="auto" w:frame="1"/>
          <w:shd w:val="clear" w:color="auto" w:fill="FFFFFF"/>
        </w:rPr>
        <w:t>number of killings</w:t>
      </w:r>
      <w:r w:rsidRPr="00015639">
        <w:rPr>
          <w:rFonts w:cstheme="minorHAnsi"/>
          <w:i/>
          <w:iCs/>
          <w:color w:val="000000" w:themeColor="text1"/>
          <w:spacing w:val="3"/>
          <w:sz w:val="24"/>
          <w:szCs w:val="24"/>
          <w:shd w:val="clear" w:color="auto" w:fill="FFFFFF"/>
        </w:rPr>
        <w:t>, </w:t>
      </w:r>
      <w:r w:rsidRPr="00015639">
        <w:rPr>
          <w:rFonts w:cstheme="minorHAnsi"/>
          <w:i/>
          <w:iCs/>
          <w:color w:val="000000" w:themeColor="text1"/>
          <w:spacing w:val="3"/>
          <w:sz w:val="24"/>
          <w:szCs w:val="24"/>
          <w:bdr w:val="none" w:sz="0" w:space="0" w:color="auto" w:frame="1"/>
          <w:shd w:val="clear" w:color="auto" w:fill="FFFFFF"/>
        </w:rPr>
        <w:t>number of individuals harmed</w:t>
      </w:r>
      <w:r w:rsidRPr="00015639">
        <w:rPr>
          <w:rFonts w:cstheme="minorHAnsi"/>
          <w:i/>
          <w:iCs/>
          <w:color w:val="000000" w:themeColor="text1"/>
          <w:spacing w:val="3"/>
          <w:sz w:val="24"/>
          <w:szCs w:val="24"/>
          <w:shd w:val="clear" w:color="auto" w:fill="FFFFFF"/>
        </w:rPr>
        <w:t>, </w:t>
      </w:r>
      <w:r w:rsidRPr="00015639">
        <w:rPr>
          <w:rFonts w:cstheme="minorHAnsi"/>
          <w:i/>
          <w:iCs/>
          <w:color w:val="000000" w:themeColor="text1"/>
          <w:spacing w:val="3"/>
          <w:sz w:val="24"/>
          <w:szCs w:val="24"/>
          <w:bdr w:val="none" w:sz="0" w:space="0" w:color="auto" w:frame="1"/>
          <w:shd w:val="clear" w:color="auto" w:fill="FFFFFF"/>
        </w:rPr>
        <w:t>number of guns utilized in an episode</w:t>
      </w:r>
      <w:r w:rsidRPr="00015639">
        <w:rPr>
          <w:rFonts w:cstheme="minorHAnsi"/>
          <w:i/>
          <w:iCs/>
          <w:color w:val="000000" w:themeColor="text1"/>
          <w:spacing w:val="3"/>
          <w:sz w:val="24"/>
          <w:szCs w:val="24"/>
          <w:shd w:val="clear" w:color="auto" w:fill="FFFFFF"/>
        </w:rPr>
        <w:t>, and so forth.</w:t>
      </w:r>
    </w:p>
    <w:p w14:paraId="53B5DC13" w14:textId="148F89CE" w:rsidR="0001617F" w:rsidRPr="00015639" w:rsidRDefault="0001617F" w:rsidP="0001617F">
      <w:pPr>
        <w:pStyle w:val="NoSpacing"/>
        <w:jc w:val="both"/>
        <w:rPr>
          <w:rFonts w:cstheme="minorHAnsi"/>
          <w:i/>
          <w:iCs/>
          <w:color w:val="000000" w:themeColor="text1"/>
          <w:spacing w:val="3"/>
          <w:sz w:val="24"/>
          <w:szCs w:val="24"/>
          <w:shd w:val="clear" w:color="auto" w:fill="FFFFFF"/>
        </w:rPr>
      </w:pPr>
      <w:r w:rsidRPr="00015639">
        <w:rPr>
          <w:rFonts w:cstheme="minorHAnsi"/>
          <w:i/>
          <w:iCs/>
          <w:color w:val="000000" w:themeColor="text1"/>
          <w:spacing w:val="3"/>
          <w:sz w:val="24"/>
          <w:szCs w:val="24"/>
          <w:shd w:val="clear" w:color="auto" w:fill="FFFFFF"/>
        </w:rPr>
        <w:t xml:space="preserve">The focus was on Chicago. Heat map is constructed for the regions where there is a very high possibility that the city might be affected by gun violence. Number of weapons used in the attacks were calculated. For this proposal the study considered was where in a </w:t>
      </w:r>
      <w:r w:rsidR="006E5D3D">
        <w:rPr>
          <w:rFonts w:cstheme="minorHAnsi"/>
          <w:i/>
          <w:iCs/>
          <w:color w:val="000000" w:themeColor="text1"/>
          <w:spacing w:val="3"/>
          <w:sz w:val="24"/>
          <w:szCs w:val="24"/>
          <w:shd w:val="clear" w:color="auto" w:fill="FFFFFF"/>
        </w:rPr>
        <w:t>school</w:t>
      </w:r>
      <w:r w:rsidRPr="00015639">
        <w:rPr>
          <w:rFonts w:cstheme="minorHAnsi"/>
          <w:i/>
          <w:iCs/>
          <w:color w:val="000000" w:themeColor="text1"/>
          <w:spacing w:val="3"/>
          <w:sz w:val="24"/>
          <w:szCs w:val="24"/>
          <w:shd w:val="clear" w:color="auto" w:fill="FFFFFF"/>
        </w:rPr>
        <w:t xml:space="preserve"> was attacked and there was a need for emergency and the </w:t>
      </w:r>
      <w:r w:rsidR="003D7AD4">
        <w:rPr>
          <w:rFonts w:cstheme="minorHAnsi"/>
          <w:i/>
          <w:iCs/>
          <w:color w:val="000000" w:themeColor="text1"/>
          <w:spacing w:val="3"/>
          <w:sz w:val="24"/>
          <w:szCs w:val="24"/>
          <w:shd w:val="clear" w:color="auto" w:fill="FFFFFF"/>
        </w:rPr>
        <w:t>school</w:t>
      </w:r>
      <w:r w:rsidRPr="00015639">
        <w:rPr>
          <w:rFonts w:cstheme="minorHAnsi"/>
          <w:i/>
          <w:iCs/>
          <w:color w:val="000000" w:themeColor="text1"/>
          <w:spacing w:val="3"/>
          <w:sz w:val="24"/>
          <w:szCs w:val="24"/>
          <w:shd w:val="clear" w:color="auto" w:fill="FFFFFF"/>
        </w:rPr>
        <w:t xml:space="preserve"> needed to be vacant and the students and the professors had to be moved to the nearest emergency location available.</w:t>
      </w:r>
      <w:r w:rsidR="00CB4B62" w:rsidRPr="00015639">
        <w:rPr>
          <w:rFonts w:cstheme="minorHAnsi"/>
          <w:i/>
          <w:iCs/>
          <w:color w:val="000000" w:themeColor="text1"/>
          <w:spacing w:val="3"/>
          <w:sz w:val="24"/>
          <w:szCs w:val="24"/>
          <w:shd w:val="clear" w:color="auto" w:fill="FFFFFF"/>
        </w:rPr>
        <w:t xml:space="preserve"> Through this study we can see how GIS is useful for making strategic decisions. </w:t>
      </w:r>
    </w:p>
    <w:p w14:paraId="458BA9B2" w14:textId="77777777" w:rsidR="007B4988" w:rsidRPr="00015639" w:rsidRDefault="007B4988" w:rsidP="0001617F">
      <w:pPr>
        <w:pStyle w:val="NoSpacing"/>
        <w:jc w:val="both"/>
        <w:rPr>
          <w:rFonts w:cstheme="minorHAnsi"/>
          <w:i/>
          <w:iCs/>
          <w:color w:val="000000" w:themeColor="text1"/>
          <w:spacing w:val="3"/>
          <w:sz w:val="24"/>
          <w:szCs w:val="24"/>
          <w:shd w:val="clear" w:color="auto" w:fill="FFFFFF"/>
        </w:rPr>
      </w:pPr>
    </w:p>
    <w:p w14:paraId="457A3DA8" w14:textId="49AD9ADE" w:rsidR="00977EB3" w:rsidRPr="00015639" w:rsidRDefault="00977EB3" w:rsidP="0001617F">
      <w:pPr>
        <w:pStyle w:val="NoSpacing"/>
        <w:jc w:val="both"/>
        <w:rPr>
          <w:rFonts w:cstheme="minorHAnsi"/>
          <w:color w:val="000000" w:themeColor="text1"/>
          <w:spacing w:val="3"/>
          <w:sz w:val="24"/>
          <w:szCs w:val="24"/>
          <w:shd w:val="clear" w:color="auto" w:fill="FFFFFF"/>
        </w:rPr>
      </w:pPr>
      <w:r w:rsidRPr="00015639">
        <w:rPr>
          <w:rFonts w:cstheme="minorHAnsi"/>
          <w:b/>
          <w:bCs/>
          <w:color w:val="000000" w:themeColor="text1"/>
          <w:spacing w:val="3"/>
          <w:sz w:val="32"/>
          <w:szCs w:val="32"/>
          <w:shd w:val="clear" w:color="auto" w:fill="FFFFFF"/>
        </w:rPr>
        <w:t>Keywords</w:t>
      </w:r>
      <w:r w:rsidRPr="00015639">
        <w:rPr>
          <w:rFonts w:cstheme="minorHAnsi"/>
          <w:b/>
          <w:bCs/>
          <w:color w:val="000000" w:themeColor="text1"/>
          <w:spacing w:val="3"/>
          <w:sz w:val="24"/>
          <w:szCs w:val="24"/>
          <w:shd w:val="clear" w:color="auto" w:fill="FFFFFF"/>
        </w:rPr>
        <w:t xml:space="preserve">: </w:t>
      </w:r>
      <w:r w:rsidRPr="00015639">
        <w:rPr>
          <w:rFonts w:cstheme="minorHAnsi"/>
          <w:color w:val="000000" w:themeColor="text1"/>
          <w:spacing w:val="3"/>
          <w:sz w:val="24"/>
          <w:szCs w:val="24"/>
          <w:shd w:val="clear" w:color="auto" w:fill="FFFFFF"/>
        </w:rPr>
        <w:t xml:space="preserve">Gun Violence, Mass shooting, Heat Map, Weapons. </w:t>
      </w:r>
    </w:p>
    <w:p w14:paraId="241B20C0" w14:textId="62338A4A" w:rsidR="00977EB3" w:rsidRPr="00015639" w:rsidRDefault="00977EB3" w:rsidP="0001617F">
      <w:pPr>
        <w:pStyle w:val="NoSpacing"/>
        <w:jc w:val="both"/>
        <w:rPr>
          <w:rFonts w:cstheme="minorHAnsi"/>
          <w:b/>
          <w:bCs/>
          <w:color w:val="000000" w:themeColor="text1"/>
          <w:sz w:val="24"/>
          <w:szCs w:val="24"/>
        </w:rPr>
      </w:pPr>
      <w:r w:rsidRPr="00015639">
        <w:rPr>
          <w:rFonts w:cstheme="minorHAnsi"/>
          <w:b/>
          <w:bCs/>
          <w:color w:val="000000" w:themeColor="text1"/>
          <w:sz w:val="24"/>
          <w:szCs w:val="24"/>
        </w:rPr>
        <w:t xml:space="preserve"> </w:t>
      </w:r>
    </w:p>
    <w:p w14:paraId="6E4D320A" w14:textId="0E6B9C81" w:rsidR="00977EB3" w:rsidRDefault="00977EB3" w:rsidP="00977EB3">
      <w:pPr>
        <w:pStyle w:val="NoSpacing"/>
        <w:numPr>
          <w:ilvl w:val="0"/>
          <w:numId w:val="1"/>
        </w:numPr>
        <w:jc w:val="both"/>
        <w:rPr>
          <w:rFonts w:cstheme="minorHAnsi"/>
          <w:b/>
          <w:bCs/>
          <w:color w:val="000000" w:themeColor="text1"/>
          <w:sz w:val="32"/>
          <w:szCs w:val="32"/>
        </w:rPr>
      </w:pPr>
      <w:r w:rsidRPr="00015639">
        <w:rPr>
          <w:rFonts w:cstheme="minorHAnsi"/>
          <w:b/>
          <w:bCs/>
          <w:color w:val="000000" w:themeColor="text1"/>
          <w:sz w:val="32"/>
          <w:szCs w:val="32"/>
        </w:rPr>
        <w:t>Introduction</w:t>
      </w:r>
    </w:p>
    <w:p w14:paraId="515FB34A" w14:textId="77777777" w:rsidR="00512663" w:rsidRPr="00015639" w:rsidRDefault="00512663" w:rsidP="00512663">
      <w:pPr>
        <w:pStyle w:val="NoSpacing"/>
        <w:ind w:left="720"/>
        <w:jc w:val="both"/>
        <w:rPr>
          <w:rFonts w:cstheme="minorHAnsi"/>
          <w:b/>
          <w:bCs/>
          <w:color w:val="000000" w:themeColor="text1"/>
          <w:sz w:val="32"/>
          <w:szCs w:val="32"/>
        </w:rPr>
      </w:pPr>
    </w:p>
    <w:p w14:paraId="7D0CD6FE" w14:textId="219F4A5A" w:rsidR="00977EB3" w:rsidRPr="00015639" w:rsidRDefault="00977EB3" w:rsidP="00977EB3">
      <w:pPr>
        <w:pStyle w:val="NoSpacing"/>
        <w:jc w:val="both"/>
        <w:rPr>
          <w:rFonts w:cstheme="minorHAnsi"/>
          <w:color w:val="000000" w:themeColor="text1"/>
          <w:sz w:val="24"/>
          <w:szCs w:val="24"/>
        </w:rPr>
      </w:pPr>
      <w:r w:rsidRPr="00015639">
        <w:rPr>
          <w:rFonts w:cstheme="minorHAnsi"/>
          <w:color w:val="000000" w:themeColor="text1"/>
          <w:sz w:val="24"/>
          <w:szCs w:val="24"/>
        </w:rPr>
        <w:t xml:space="preserve">[1] According to an article published there have been an increase in the number of gun violence in the past few years. There were no precautionary measures that were taken to tackle this situation which has worsen the situation. The amount of money spend on such circumstances is </w:t>
      </w:r>
      <w:r w:rsidRPr="00015639">
        <w:rPr>
          <w:rFonts w:cstheme="minorHAnsi"/>
          <w:color w:val="000000" w:themeColor="text1"/>
          <w:sz w:val="24"/>
          <w:szCs w:val="24"/>
        </w:rPr>
        <w:lastRenderedPageBreak/>
        <w:t xml:space="preserve">very high. And the percent is still increasing. Therefore, it is very important to increase the resources and develop better strategies. </w:t>
      </w:r>
    </w:p>
    <w:p w14:paraId="76F42DBE" w14:textId="06E65889" w:rsidR="00977EB3" w:rsidRPr="00015639" w:rsidRDefault="00977EB3" w:rsidP="00977EB3">
      <w:pPr>
        <w:pStyle w:val="NoSpacing"/>
        <w:jc w:val="both"/>
        <w:rPr>
          <w:rFonts w:cstheme="minorHAnsi"/>
          <w:color w:val="000000" w:themeColor="text1"/>
          <w:sz w:val="24"/>
          <w:szCs w:val="24"/>
        </w:rPr>
      </w:pPr>
    </w:p>
    <w:p w14:paraId="37094E19" w14:textId="5F6E0116" w:rsidR="00977EB3" w:rsidRDefault="00977EB3" w:rsidP="00977EB3">
      <w:pPr>
        <w:pStyle w:val="NoSpacing"/>
        <w:numPr>
          <w:ilvl w:val="0"/>
          <w:numId w:val="1"/>
        </w:numPr>
        <w:jc w:val="both"/>
        <w:rPr>
          <w:rFonts w:cstheme="minorHAnsi"/>
          <w:b/>
          <w:bCs/>
          <w:color w:val="000000" w:themeColor="text1"/>
          <w:sz w:val="32"/>
          <w:szCs w:val="32"/>
        </w:rPr>
      </w:pPr>
      <w:r w:rsidRPr="00015639">
        <w:rPr>
          <w:rFonts w:cstheme="minorHAnsi"/>
          <w:b/>
          <w:bCs/>
          <w:color w:val="000000" w:themeColor="text1"/>
          <w:sz w:val="32"/>
          <w:szCs w:val="32"/>
        </w:rPr>
        <w:t>Problem Statement</w:t>
      </w:r>
    </w:p>
    <w:p w14:paraId="1A2C95B7" w14:textId="77777777" w:rsidR="00512663" w:rsidRPr="00015639" w:rsidRDefault="00512663" w:rsidP="00512663">
      <w:pPr>
        <w:pStyle w:val="NoSpacing"/>
        <w:ind w:left="720"/>
        <w:jc w:val="both"/>
        <w:rPr>
          <w:rFonts w:cstheme="minorHAnsi"/>
          <w:b/>
          <w:bCs/>
          <w:color w:val="000000" w:themeColor="text1"/>
          <w:sz w:val="32"/>
          <w:szCs w:val="32"/>
        </w:rPr>
      </w:pPr>
    </w:p>
    <w:p w14:paraId="2E171483" w14:textId="1E44EBBD" w:rsidR="000E6B60" w:rsidRPr="00015639" w:rsidRDefault="00977EB3" w:rsidP="00977EB3">
      <w:pPr>
        <w:pStyle w:val="NoSpacing"/>
        <w:jc w:val="both"/>
        <w:rPr>
          <w:rFonts w:cstheme="minorHAnsi"/>
          <w:color w:val="000000" w:themeColor="text1"/>
          <w:sz w:val="24"/>
          <w:szCs w:val="24"/>
        </w:rPr>
      </w:pPr>
      <w:r w:rsidRPr="00015639">
        <w:rPr>
          <w:rFonts w:cstheme="minorHAnsi"/>
          <w:color w:val="000000" w:themeColor="text1"/>
          <w:sz w:val="24"/>
          <w:szCs w:val="24"/>
        </w:rPr>
        <w:t xml:space="preserve">This study focuses on gun violence in America to drive into deeper the main area of focus is Chicago, Illinois. </w:t>
      </w:r>
      <w:r w:rsidR="000E6B60" w:rsidRPr="00015639">
        <w:rPr>
          <w:rFonts w:cstheme="minorHAnsi"/>
          <w:color w:val="000000" w:themeColor="text1"/>
          <w:sz w:val="24"/>
          <w:szCs w:val="24"/>
        </w:rPr>
        <w:t xml:space="preserve">In deal with this scenario is it very important to find the answers to the questions like, which area is widely affected? How many casualties are there? Does the area </w:t>
      </w:r>
      <w:r w:rsidR="00F9167F" w:rsidRPr="00015639">
        <w:rPr>
          <w:rFonts w:cstheme="minorHAnsi"/>
          <w:color w:val="000000" w:themeColor="text1"/>
          <w:sz w:val="24"/>
          <w:szCs w:val="24"/>
        </w:rPr>
        <w:t>affected</w:t>
      </w:r>
      <w:r w:rsidR="00F9167F">
        <w:rPr>
          <w:rFonts w:cstheme="minorHAnsi"/>
          <w:color w:val="000000" w:themeColor="text1"/>
          <w:sz w:val="24"/>
          <w:szCs w:val="24"/>
        </w:rPr>
        <w:t xml:space="preserve"> </w:t>
      </w:r>
      <w:r w:rsidR="00F9167F" w:rsidRPr="00015639">
        <w:rPr>
          <w:rFonts w:cstheme="minorHAnsi"/>
          <w:color w:val="000000" w:themeColor="text1"/>
          <w:sz w:val="24"/>
          <w:szCs w:val="24"/>
        </w:rPr>
        <w:t>needs</w:t>
      </w:r>
      <w:r w:rsidR="000E6B60" w:rsidRPr="00015639">
        <w:rPr>
          <w:rFonts w:cstheme="minorHAnsi"/>
          <w:color w:val="000000" w:themeColor="text1"/>
          <w:sz w:val="24"/>
          <w:szCs w:val="24"/>
        </w:rPr>
        <w:t xml:space="preserve"> more security? Number of people killed? Number of people affected? How will GIS help us to improve and to make sure we can take future precautionary measures. So that such violence can be prevented beforehand.</w:t>
      </w:r>
    </w:p>
    <w:p w14:paraId="6678C038" w14:textId="41730DFE" w:rsidR="000E6B60" w:rsidRPr="00015639" w:rsidRDefault="000E6B60" w:rsidP="00977EB3">
      <w:pPr>
        <w:pStyle w:val="NoSpacing"/>
        <w:jc w:val="both"/>
        <w:rPr>
          <w:rFonts w:cstheme="minorHAnsi"/>
          <w:b/>
          <w:bCs/>
          <w:color w:val="000000" w:themeColor="text1"/>
          <w:sz w:val="24"/>
          <w:szCs w:val="24"/>
        </w:rPr>
      </w:pPr>
    </w:p>
    <w:p w14:paraId="75ECA775" w14:textId="595880A5" w:rsidR="000E6B60" w:rsidRPr="00015639" w:rsidRDefault="000E6B60" w:rsidP="000E6B60">
      <w:pPr>
        <w:pStyle w:val="NoSpacing"/>
        <w:numPr>
          <w:ilvl w:val="0"/>
          <w:numId w:val="1"/>
        </w:numPr>
        <w:jc w:val="both"/>
        <w:rPr>
          <w:rFonts w:cstheme="minorHAnsi"/>
          <w:b/>
          <w:bCs/>
          <w:color w:val="000000" w:themeColor="text1"/>
          <w:sz w:val="32"/>
          <w:szCs w:val="32"/>
        </w:rPr>
      </w:pPr>
      <w:r w:rsidRPr="00015639">
        <w:rPr>
          <w:rFonts w:cstheme="minorHAnsi"/>
          <w:b/>
          <w:bCs/>
          <w:color w:val="000000" w:themeColor="text1"/>
          <w:sz w:val="32"/>
          <w:szCs w:val="32"/>
        </w:rPr>
        <w:t>Goal and Objectives</w:t>
      </w:r>
    </w:p>
    <w:p w14:paraId="334C1701" w14:textId="77777777" w:rsidR="0019335B" w:rsidRPr="00015639" w:rsidRDefault="0019335B" w:rsidP="0019335B">
      <w:pPr>
        <w:pStyle w:val="NoSpacing"/>
        <w:ind w:left="720"/>
        <w:jc w:val="both"/>
        <w:rPr>
          <w:rFonts w:cstheme="minorHAnsi"/>
          <w:b/>
          <w:bCs/>
          <w:color w:val="000000" w:themeColor="text1"/>
          <w:sz w:val="24"/>
          <w:szCs w:val="24"/>
        </w:rPr>
      </w:pPr>
    </w:p>
    <w:p w14:paraId="7E79C8C3" w14:textId="77777777" w:rsidR="000E6B60" w:rsidRPr="00015639" w:rsidRDefault="000E6B60" w:rsidP="00FB6E43">
      <w:pPr>
        <w:shd w:val="clear" w:color="auto" w:fill="FFFFFF"/>
        <w:spacing w:after="0" w:line="240" w:lineRule="auto"/>
        <w:jc w:val="both"/>
        <w:rPr>
          <w:rFonts w:eastAsia="Times New Roman" w:cstheme="minorHAnsi"/>
          <w:color w:val="000000" w:themeColor="text1"/>
          <w:spacing w:val="3"/>
          <w:sz w:val="24"/>
          <w:szCs w:val="24"/>
          <w:lang w:eastAsia="en-IN"/>
        </w:rPr>
      </w:pPr>
      <w:r w:rsidRPr="00015639">
        <w:rPr>
          <w:rFonts w:eastAsia="Times New Roman" w:cstheme="minorHAnsi"/>
          <w:color w:val="000000" w:themeColor="text1"/>
          <w:spacing w:val="3"/>
          <w:sz w:val="24"/>
          <w:szCs w:val="24"/>
          <w:lang w:eastAsia="en-IN"/>
        </w:rPr>
        <w:t>The focus on this analysis was to track down replies to the inquiries referenced in the problem description alongside making situation-based departure directing plans in a specific region in the country (for our situation that being Central Chicago Area, Illinois) lastly visualize the outcomes got through maps utilizing cartographic standards. The following objectives have been used to accomplish goals.</w:t>
      </w:r>
    </w:p>
    <w:p w14:paraId="2117EBFC" w14:textId="77777777" w:rsidR="000E6B60" w:rsidRPr="00015639" w:rsidRDefault="000E6B60" w:rsidP="000E6B60">
      <w:pPr>
        <w:shd w:val="clear" w:color="auto" w:fill="FFFFFF"/>
        <w:spacing w:after="0" w:line="240" w:lineRule="auto"/>
        <w:rPr>
          <w:rFonts w:eastAsia="Times New Roman" w:cstheme="minorHAnsi"/>
          <w:color w:val="000000" w:themeColor="text1"/>
          <w:spacing w:val="3"/>
          <w:sz w:val="24"/>
          <w:szCs w:val="24"/>
          <w:lang w:eastAsia="en-IN"/>
        </w:rPr>
      </w:pPr>
      <w:r w:rsidRPr="00015639">
        <w:rPr>
          <w:rFonts w:eastAsia="Times New Roman" w:cstheme="minorHAnsi"/>
          <w:color w:val="000000" w:themeColor="text1"/>
          <w:spacing w:val="3"/>
          <w:sz w:val="24"/>
          <w:szCs w:val="24"/>
          <w:lang w:eastAsia="en-IN"/>
        </w:rPr>
        <w:t> </w:t>
      </w:r>
    </w:p>
    <w:p w14:paraId="2DC4E1DD" w14:textId="77777777" w:rsidR="000E6B60" w:rsidRPr="00015639" w:rsidRDefault="000E6B60" w:rsidP="00FB6E43">
      <w:pPr>
        <w:numPr>
          <w:ilvl w:val="0"/>
          <w:numId w:val="2"/>
        </w:numPr>
        <w:spacing w:after="0" w:line="240" w:lineRule="auto"/>
        <w:jc w:val="both"/>
        <w:rPr>
          <w:rFonts w:eastAsia="Times New Roman" w:cstheme="minorHAnsi"/>
          <w:color w:val="000000" w:themeColor="text1"/>
          <w:spacing w:val="3"/>
          <w:sz w:val="24"/>
          <w:szCs w:val="24"/>
          <w:lang w:eastAsia="en-IN"/>
        </w:rPr>
      </w:pPr>
      <w:r w:rsidRPr="00015639">
        <w:rPr>
          <w:rFonts w:eastAsia="Times New Roman" w:cstheme="minorHAnsi"/>
          <w:color w:val="000000" w:themeColor="text1"/>
          <w:spacing w:val="3"/>
          <w:sz w:val="24"/>
          <w:szCs w:val="24"/>
          <w:bdr w:val="none" w:sz="0" w:space="0" w:color="auto" w:frame="1"/>
          <w:lang w:eastAsia="en-IN"/>
        </w:rPr>
        <w:t>Using hotspot analysis, determine which regions are the most affected in terms of the number of people dead and injured.</w:t>
      </w:r>
    </w:p>
    <w:p w14:paraId="7519A16A" w14:textId="6072DFAA" w:rsidR="000E6B60" w:rsidRPr="00015639" w:rsidRDefault="000E6B60" w:rsidP="00FB6E43">
      <w:pPr>
        <w:numPr>
          <w:ilvl w:val="0"/>
          <w:numId w:val="2"/>
        </w:numPr>
        <w:spacing w:after="0" w:line="240" w:lineRule="auto"/>
        <w:jc w:val="both"/>
        <w:rPr>
          <w:rFonts w:eastAsia="Times New Roman" w:cstheme="minorHAnsi"/>
          <w:color w:val="000000" w:themeColor="text1"/>
          <w:spacing w:val="3"/>
          <w:sz w:val="24"/>
          <w:szCs w:val="24"/>
          <w:lang w:eastAsia="en-IN"/>
        </w:rPr>
      </w:pPr>
      <w:r w:rsidRPr="00015639">
        <w:rPr>
          <w:rFonts w:eastAsia="Times New Roman" w:cstheme="minorHAnsi"/>
          <w:color w:val="000000" w:themeColor="text1"/>
          <w:spacing w:val="3"/>
          <w:sz w:val="24"/>
          <w:szCs w:val="24"/>
          <w:bdr w:val="none" w:sz="0" w:space="0" w:color="auto" w:frame="1"/>
          <w:lang w:eastAsia="en-IN"/>
        </w:rPr>
        <w:t>Create a heat map for a chosen region (</w:t>
      </w:r>
      <w:r w:rsidR="00056816" w:rsidRPr="00015639">
        <w:rPr>
          <w:rFonts w:eastAsia="Times New Roman" w:cstheme="minorHAnsi"/>
          <w:color w:val="000000" w:themeColor="text1"/>
          <w:spacing w:val="3"/>
          <w:sz w:val="24"/>
          <w:szCs w:val="24"/>
          <w:bdr w:val="none" w:sz="0" w:space="0" w:color="auto" w:frame="1"/>
          <w:lang w:eastAsia="en-IN"/>
        </w:rPr>
        <w:t>Chicago, Illinois</w:t>
      </w:r>
      <w:r w:rsidRPr="00015639">
        <w:rPr>
          <w:rFonts w:eastAsia="Times New Roman" w:cstheme="minorHAnsi"/>
          <w:color w:val="000000" w:themeColor="text1"/>
          <w:spacing w:val="3"/>
          <w:sz w:val="24"/>
          <w:szCs w:val="24"/>
          <w:bdr w:val="none" w:sz="0" w:space="0" w:color="auto" w:frame="1"/>
          <w:lang w:eastAsia="en-IN"/>
        </w:rPr>
        <w:t>) and select a subarea to investigate (Central Chicago Area, Illinois).</w:t>
      </w:r>
    </w:p>
    <w:p w14:paraId="7352604F" w14:textId="77777777" w:rsidR="000E6B60" w:rsidRPr="00015639" w:rsidRDefault="000E6B60" w:rsidP="00FB6E43">
      <w:pPr>
        <w:numPr>
          <w:ilvl w:val="0"/>
          <w:numId w:val="2"/>
        </w:numPr>
        <w:spacing w:after="0" w:line="240" w:lineRule="auto"/>
        <w:jc w:val="both"/>
        <w:rPr>
          <w:rFonts w:eastAsia="Times New Roman" w:cstheme="minorHAnsi"/>
          <w:color w:val="000000" w:themeColor="text1"/>
          <w:spacing w:val="3"/>
          <w:sz w:val="24"/>
          <w:szCs w:val="24"/>
          <w:lang w:eastAsia="en-IN"/>
        </w:rPr>
      </w:pPr>
      <w:r w:rsidRPr="00015639">
        <w:rPr>
          <w:rFonts w:eastAsia="Times New Roman" w:cstheme="minorHAnsi"/>
          <w:color w:val="000000" w:themeColor="text1"/>
          <w:spacing w:val="3"/>
          <w:sz w:val="24"/>
          <w:szCs w:val="24"/>
          <w:bdr w:val="none" w:sz="0" w:space="0" w:color="auto" w:frame="1"/>
          <w:lang w:eastAsia="en-IN"/>
        </w:rPr>
        <w:t xml:space="preserve">Using mapping tools, justify the necessity for more control </w:t>
      </w:r>
      <w:r w:rsidRPr="00015639">
        <w:rPr>
          <w:rFonts w:eastAsia="Times New Roman" w:cstheme="minorHAnsi"/>
          <w:color w:val="000000" w:themeColor="text1"/>
          <w:spacing w:val="3"/>
          <w:sz w:val="24"/>
          <w:szCs w:val="24"/>
          <w:bdr w:val="none" w:sz="0" w:space="0" w:color="auto" w:frame="1"/>
          <w:lang w:eastAsia="en-IN"/>
        </w:rPr>
        <w:t>resources such as hospitals and police stations.</w:t>
      </w:r>
    </w:p>
    <w:p w14:paraId="3A4599D4" w14:textId="77777777" w:rsidR="000E6B60" w:rsidRPr="00015639" w:rsidRDefault="000E6B60" w:rsidP="00953D59">
      <w:pPr>
        <w:numPr>
          <w:ilvl w:val="0"/>
          <w:numId w:val="2"/>
        </w:numPr>
        <w:spacing w:after="0" w:line="240" w:lineRule="auto"/>
        <w:jc w:val="both"/>
        <w:rPr>
          <w:rFonts w:eastAsia="Times New Roman" w:cstheme="minorHAnsi"/>
          <w:color w:val="000000" w:themeColor="text1"/>
          <w:spacing w:val="3"/>
          <w:sz w:val="24"/>
          <w:szCs w:val="24"/>
          <w:lang w:eastAsia="en-IN"/>
        </w:rPr>
      </w:pPr>
      <w:r w:rsidRPr="00015639">
        <w:rPr>
          <w:rFonts w:eastAsia="Times New Roman" w:cstheme="minorHAnsi"/>
          <w:color w:val="000000" w:themeColor="text1"/>
          <w:spacing w:val="3"/>
          <w:sz w:val="24"/>
          <w:szCs w:val="24"/>
          <w:bdr w:val="none" w:sz="0" w:space="0" w:color="auto" w:frame="1"/>
          <w:lang w:eastAsia="en-IN"/>
        </w:rPr>
        <w:t>To compare and depict the relationship between the number of casualties and the number of</w:t>
      </w:r>
      <w:r w:rsidRPr="00015639">
        <w:rPr>
          <w:rFonts w:eastAsia="Times New Roman" w:cstheme="minorHAnsi"/>
          <w:b/>
          <w:bCs/>
          <w:color w:val="000000" w:themeColor="text1"/>
          <w:spacing w:val="3"/>
          <w:sz w:val="24"/>
          <w:szCs w:val="24"/>
          <w:bdr w:val="none" w:sz="0" w:space="0" w:color="auto" w:frame="1"/>
          <w:lang w:eastAsia="en-IN"/>
        </w:rPr>
        <w:t xml:space="preserve"> </w:t>
      </w:r>
      <w:r w:rsidRPr="00015639">
        <w:rPr>
          <w:rFonts w:eastAsia="Times New Roman" w:cstheme="minorHAnsi"/>
          <w:color w:val="000000" w:themeColor="text1"/>
          <w:spacing w:val="3"/>
          <w:sz w:val="24"/>
          <w:szCs w:val="24"/>
          <w:bdr w:val="none" w:sz="0" w:space="0" w:color="auto" w:frame="1"/>
          <w:lang w:eastAsia="en-IN"/>
        </w:rPr>
        <w:t>weapons engaged in gun violence episodes in the given location, use proportional symbols</w:t>
      </w:r>
      <w:r w:rsidRPr="00015639">
        <w:rPr>
          <w:rFonts w:eastAsia="Times New Roman" w:cstheme="minorHAnsi"/>
          <w:b/>
          <w:bCs/>
          <w:color w:val="000000" w:themeColor="text1"/>
          <w:spacing w:val="3"/>
          <w:sz w:val="24"/>
          <w:szCs w:val="24"/>
          <w:bdr w:val="none" w:sz="0" w:space="0" w:color="auto" w:frame="1"/>
          <w:lang w:eastAsia="en-IN"/>
        </w:rPr>
        <w:t>.</w:t>
      </w:r>
    </w:p>
    <w:p w14:paraId="50A8C4EF" w14:textId="2A8204FD" w:rsidR="000E6B60" w:rsidRPr="00EF2AC2" w:rsidRDefault="000E6B60" w:rsidP="00510CEE">
      <w:pPr>
        <w:numPr>
          <w:ilvl w:val="0"/>
          <w:numId w:val="2"/>
        </w:numPr>
        <w:spacing w:after="0" w:line="240" w:lineRule="auto"/>
        <w:jc w:val="both"/>
        <w:rPr>
          <w:rFonts w:cstheme="minorHAnsi"/>
          <w:color w:val="000000" w:themeColor="text1"/>
          <w:sz w:val="24"/>
          <w:szCs w:val="24"/>
        </w:rPr>
      </w:pPr>
      <w:r w:rsidRPr="00EF2AC2">
        <w:rPr>
          <w:rFonts w:eastAsia="Times New Roman" w:cstheme="minorHAnsi"/>
          <w:color w:val="000000" w:themeColor="text1"/>
          <w:spacing w:val="3"/>
          <w:sz w:val="24"/>
          <w:szCs w:val="24"/>
          <w:bdr w:val="none" w:sz="0" w:space="0" w:color="auto" w:frame="1"/>
          <w:lang w:eastAsia="en-IN"/>
        </w:rPr>
        <w:t>Using a scenario (in our example, a </w:t>
      </w:r>
      <w:r w:rsidR="00FB6E43" w:rsidRPr="00EF2AC2">
        <w:rPr>
          <w:rFonts w:eastAsia="Times New Roman" w:cstheme="minorHAnsi"/>
          <w:color w:val="000000" w:themeColor="text1"/>
          <w:spacing w:val="3"/>
          <w:sz w:val="24"/>
          <w:szCs w:val="24"/>
          <w:bdr w:val="none" w:sz="0" w:space="0" w:color="auto" w:frame="1"/>
          <w:lang w:eastAsia="en-IN"/>
        </w:rPr>
        <w:t>school</w:t>
      </w:r>
      <w:r w:rsidRPr="00EF2AC2">
        <w:rPr>
          <w:rFonts w:eastAsia="Times New Roman" w:cstheme="minorHAnsi"/>
          <w:color w:val="000000" w:themeColor="text1"/>
          <w:spacing w:val="3"/>
          <w:sz w:val="24"/>
          <w:szCs w:val="24"/>
          <w:bdr w:val="none" w:sz="0" w:space="0" w:color="auto" w:frame="1"/>
          <w:lang w:eastAsia="en-IN"/>
        </w:rPr>
        <w:t xml:space="preserve"> in distress owing to gun violence in the neighborhood) and Routing in Network Analysis, demonstrate the usefulness of G</w:t>
      </w:r>
      <w:r w:rsidR="00EF2AC2">
        <w:rPr>
          <w:rFonts w:eastAsia="Times New Roman" w:cstheme="minorHAnsi"/>
          <w:color w:val="000000" w:themeColor="text1"/>
          <w:spacing w:val="3"/>
          <w:sz w:val="24"/>
          <w:szCs w:val="24"/>
          <w:bdr w:val="none" w:sz="0" w:space="0" w:color="auto" w:frame="1"/>
          <w:lang w:eastAsia="en-IN"/>
        </w:rPr>
        <w:t xml:space="preserve">IS developing </w:t>
      </w:r>
      <w:proofErr w:type="gramStart"/>
      <w:r w:rsidR="00EF2AC2">
        <w:rPr>
          <w:rFonts w:eastAsia="Times New Roman" w:cstheme="minorHAnsi"/>
          <w:color w:val="000000" w:themeColor="text1"/>
          <w:spacing w:val="3"/>
          <w:sz w:val="24"/>
          <w:szCs w:val="24"/>
          <w:bdr w:val="none" w:sz="0" w:space="0" w:color="auto" w:frame="1"/>
          <w:lang w:eastAsia="en-IN"/>
        </w:rPr>
        <w:t>emergency based</w:t>
      </w:r>
      <w:proofErr w:type="gramEnd"/>
      <w:r w:rsidR="00EF2AC2">
        <w:rPr>
          <w:rFonts w:eastAsia="Times New Roman" w:cstheme="minorHAnsi"/>
          <w:color w:val="000000" w:themeColor="text1"/>
          <w:spacing w:val="3"/>
          <w:sz w:val="24"/>
          <w:szCs w:val="24"/>
          <w:bdr w:val="none" w:sz="0" w:space="0" w:color="auto" w:frame="1"/>
          <w:lang w:eastAsia="en-IN"/>
        </w:rPr>
        <w:t xml:space="preserve"> routing strategies to hospitals and police stations in ArcGIS pro.</w:t>
      </w:r>
    </w:p>
    <w:p w14:paraId="3BBCF7AC" w14:textId="091B4BC5" w:rsidR="000E6B60" w:rsidRPr="00015639" w:rsidRDefault="000E6B60" w:rsidP="007B4988">
      <w:pPr>
        <w:pStyle w:val="NoSpacing"/>
        <w:numPr>
          <w:ilvl w:val="0"/>
          <w:numId w:val="1"/>
        </w:numPr>
        <w:jc w:val="both"/>
        <w:rPr>
          <w:rFonts w:cstheme="minorHAnsi"/>
          <w:b/>
          <w:bCs/>
          <w:color w:val="000000" w:themeColor="text1"/>
          <w:sz w:val="32"/>
          <w:szCs w:val="32"/>
        </w:rPr>
      </w:pPr>
      <w:r w:rsidRPr="00015639">
        <w:rPr>
          <w:rFonts w:cstheme="minorHAnsi"/>
          <w:b/>
          <w:bCs/>
          <w:color w:val="000000" w:themeColor="text1"/>
          <w:sz w:val="24"/>
          <w:szCs w:val="24"/>
        </w:rPr>
        <w:t xml:space="preserve"> </w:t>
      </w:r>
      <w:r w:rsidRPr="00015639">
        <w:rPr>
          <w:rFonts w:cstheme="minorHAnsi"/>
          <w:b/>
          <w:bCs/>
          <w:color w:val="000000" w:themeColor="text1"/>
          <w:sz w:val="32"/>
          <w:szCs w:val="32"/>
        </w:rPr>
        <w:t xml:space="preserve">Literature </w:t>
      </w:r>
      <w:r w:rsidR="007B4988" w:rsidRPr="00015639">
        <w:rPr>
          <w:rFonts w:cstheme="minorHAnsi"/>
          <w:b/>
          <w:bCs/>
          <w:color w:val="000000" w:themeColor="text1"/>
          <w:sz w:val="32"/>
          <w:szCs w:val="32"/>
        </w:rPr>
        <w:t xml:space="preserve">Review </w:t>
      </w:r>
    </w:p>
    <w:p w14:paraId="77368633" w14:textId="77777777" w:rsidR="0019335B" w:rsidRPr="00015639" w:rsidRDefault="0019335B" w:rsidP="0019335B">
      <w:pPr>
        <w:pStyle w:val="NoSpacing"/>
        <w:ind w:left="720"/>
        <w:jc w:val="both"/>
        <w:rPr>
          <w:rFonts w:cstheme="minorHAnsi"/>
          <w:b/>
          <w:bCs/>
          <w:color w:val="000000" w:themeColor="text1"/>
          <w:sz w:val="36"/>
          <w:szCs w:val="36"/>
        </w:rPr>
      </w:pPr>
    </w:p>
    <w:p w14:paraId="4AB1AE89" w14:textId="2EF22D63" w:rsidR="000E6B60" w:rsidRPr="00015639" w:rsidRDefault="000E6B60" w:rsidP="000E6B60">
      <w:pPr>
        <w:pStyle w:val="NoSpacing"/>
        <w:jc w:val="both"/>
        <w:rPr>
          <w:rFonts w:cstheme="minorHAnsi"/>
          <w:color w:val="000000" w:themeColor="text1"/>
          <w:sz w:val="24"/>
          <w:szCs w:val="24"/>
        </w:rPr>
      </w:pPr>
      <w:r w:rsidRPr="00015639">
        <w:rPr>
          <w:rFonts w:eastAsia="Times New Roman" w:cstheme="minorHAnsi"/>
          <w:color w:val="000000" w:themeColor="text1"/>
          <w:spacing w:val="3"/>
          <w:sz w:val="24"/>
          <w:szCs w:val="24"/>
          <w:lang w:eastAsia="en-IN"/>
        </w:rPr>
        <w:t>In a paper on "GIS Crime Mapping to Support Evidence-Based Arrangements [5]", it's said that Geographic Information Systems (GIS) can be utilized successfully in making proof based arrangements like referenced in the article on GIS Crime Mapping [5].In the paper, the creators centre focus was the ID of spatial patterns in weapon related violations during 2012 to 2017, alongside recognizing designs when the presentation of safe entry courses in four regions in Chicago they concentrated about [5]. Their concentrate on uncovered that area of interest patterns for weapon related violations have heightened in the majority of the networks around there, which incorporate school zones and safe section courses [5]</w:t>
      </w:r>
      <w:r w:rsidRPr="00015639">
        <w:rPr>
          <w:rFonts w:eastAsia="Times New Roman" w:cstheme="minorHAnsi"/>
          <w:b/>
          <w:bCs/>
          <w:color w:val="000000" w:themeColor="text1"/>
          <w:spacing w:val="3"/>
          <w:sz w:val="24"/>
          <w:szCs w:val="24"/>
          <w:u w:val="single"/>
          <w:bdr w:val="none" w:sz="0" w:space="0" w:color="auto" w:frame="1"/>
          <w:lang w:eastAsia="en-IN"/>
        </w:rPr>
        <w:t> </w:t>
      </w:r>
      <w:r w:rsidRPr="00015639">
        <w:rPr>
          <w:rFonts w:eastAsia="Times New Roman" w:cstheme="minorHAnsi"/>
          <w:color w:val="000000" w:themeColor="text1"/>
          <w:spacing w:val="3"/>
          <w:sz w:val="24"/>
          <w:szCs w:val="24"/>
          <w:bdr w:val="none" w:sz="0" w:space="0" w:color="auto" w:frame="1"/>
          <w:lang w:eastAsia="en-IN"/>
        </w:rPr>
        <w:t>In one more article about "The Philadelphia Foot Patrol Experiment [6]", the outcomes showed the viable commitment of areas of interest in place‐based policing bringing about decrease of crime, and particularly violent crime, which is a huge general wellbeing danger in the US [6].</w:t>
      </w:r>
    </w:p>
    <w:p w14:paraId="1D81A5D9" w14:textId="5B7656FA" w:rsidR="000E6B60" w:rsidRPr="00015639" w:rsidRDefault="000E6B60" w:rsidP="000E6B60">
      <w:pPr>
        <w:shd w:val="clear" w:color="auto" w:fill="FFFFFF"/>
        <w:spacing w:after="0" w:line="240" w:lineRule="auto"/>
        <w:jc w:val="both"/>
        <w:rPr>
          <w:rFonts w:eastAsia="Times New Roman" w:cstheme="minorHAnsi"/>
          <w:color w:val="494C4E"/>
          <w:spacing w:val="3"/>
          <w:sz w:val="24"/>
          <w:szCs w:val="24"/>
          <w:lang w:eastAsia="en-IN"/>
        </w:rPr>
      </w:pPr>
    </w:p>
    <w:p w14:paraId="65F39853" w14:textId="66E0FA7F" w:rsidR="000E6B60" w:rsidRDefault="000E6B60" w:rsidP="004D319C">
      <w:pPr>
        <w:pStyle w:val="ListParagraph"/>
        <w:numPr>
          <w:ilvl w:val="0"/>
          <w:numId w:val="1"/>
        </w:numPr>
        <w:shd w:val="clear" w:color="auto" w:fill="FFFFFF"/>
        <w:spacing w:after="0" w:line="240" w:lineRule="auto"/>
        <w:jc w:val="both"/>
        <w:rPr>
          <w:rFonts w:eastAsia="Times New Roman" w:cstheme="minorHAnsi"/>
          <w:b/>
          <w:bCs/>
          <w:color w:val="000000" w:themeColor="text1"/>
          <w:spacing w:val="3"/>
          <w:sz w:val="32"/>
          <w:szCs w:val="32"/>
          <w:lang w:eastAsia="en-IN"/>
        </w:rPr>
      </w:pPr>
      <w:r w:rsidRPr="00015639">
        <w:rPr>
          <w:rFonts w:eastAsia="Times New Roman" w:cstheme="minorHAnsi"/>
          <w:b/>
          <w:bCs/>
          <w:color w:val="000000" w:themeColor="text1"/>
          <w:spacing w:val="3"/>
          <w:sz w:val="32"/>
          <w:szCs w:val="32"/>
          <w:lang w:eastAsia="en-IN"/>
        </w:rPr>
        <w:t xml:space="preserve">Datasets </w:t>
      </w:r>
    </w:p>
    <w:p w14:paraId="1D30B2C0" w14:textId="46898815" w:rsidR="00056816" w:rsidRPr="00441DC8" w:rsidRDefault="00056816" w:rsidP="00441DC8">
      <w:pPr>
        <w:shd w:val="clear" w:color="auto" w:fill="FFFFFF"/>
        <w:spacing w:after="0" w:line="240" w:lineRule="auto"/>
        <w:ind w:left="360"/>
        <w:jc w:val="both"/>
        <w:rPr>
          <w:rFonts w:eastAsia="Times New Roman" w:cstheme="minorHAnsi"/>
          <w:b/>
          <w:bCs/>
          <w:color w:val="000000" w:themeColor="text1"/>
          <w:spacing w:val="3"/>
          <w:sz w:val="32"/>
          <w:szCs w:val="32"/>
          <w:lang w:eastAsia="en-IN"/>
        </w:rPr>
      </w:pPr>
      <w:r w:rsidRPr="00441DC8">
        <w:rPr>
          <w:rFonts w:eastAsia="Times New Roman" w:cstheme="minorHAnsi"/>
          <w:b/>
          <w:bCs/>
          <w:color w:val="000000" w:themeColor="text1"/>
          <w:spacing w:val="3"/>
          <w:sz w:val="32"/>
          <w:szCs w:val="32"/>
          <w:lang w:eastAsia="en-IN"/>
        </w:rPr>
        <w:lastRenderedPageBreak/>
        <w:t xml:space="preserve">5.1 Data </w:t>
      </w:r>
      <w:r w:rsidR="00441DC8" w:rsidRPr="00441DC8">
        <w:rPr>
          <w:rFonts w:eastAsia="Times New Roman" w:cstheme="minorHAnsi"/>
          <w:b/>
          <w:bCs/>
          <w:color w:val="000000" w:themeColor="text1"/>
          <w:spacing w:val="3"/>
          <w:sz w:val="32"/>
          <w:szCs w:val="32"/>
          <w:lang w:eastAsia="en-IN"/>
        </w:rPr>
        <w:t>Pre-processing</w:t>
      </w:r>
      <w:r w:rsidRPr="00441DC8">
        <w:rPr>
          <w:rFonts w:eastAsia="Times New Roman" w:cstheme="minorHAnsi"/>
          <w:b/>
          <w:bCs/>
          <w:color w:val="000000" w:themeColor="text1"/>
          <w:spacing w:val="3"/>
          <w:sz w:val="32"/>
          <w:szCs w:val="32"/>
          <w:lang w:eastAsia="en-IN"/>
        </w:rPr>
        <w:t xml:space="preserve"> </w:t>
      </w:r>
    </w:p>
    <w:p w14:paraId="41AB5072" w14:textId="77777777" w:rsidR="00056816" w:rsidRDefault="00056816" w:rsidP="00056816">
      <w:pPr>
        <w:pStyle w:val="ListParagraph"/>
        <w:shd w:val="clear" w:color="auto" w:fill="FFFFFF"/>
        <w:spacing w:after="0" w:line="240" w:lineRule="auto"/>
        <w:jc w:val="both"/>
        <w:rPr>
          <w:rFonts w:eastAsia="Times New Roman" w:cstheme="minorHAnsi"/>
          <w:b/>
          <w:bCs/>
          <w:color w:val="000000" w:themeColor="text1"/>
          <w:spacing w:val="3"/>
          <w:sz w:val="32"/>
          <w:szCs w:val="32"/>
          <w:lang w:eastAsia="en-IN"/>
        </w:rPr>
      </w:pPr>
    </w:p>
    <w:p w14:paraId="173DE2D8" w14:textId="0DB2260A" w:rsidR="000E6B60" w:rsidRPr="00015639" w:rsidRDefault="000E6B60" w:rsidP="000E6B60">
      <w:pPr>
        <w:shd w:val="clear" w:color="auto" w:fill="FFFFFF"/>
        <w:spacing w:after="0" w:line="240" w:lineRule="auto"/>
        <w:jc w:val="both"/>
        <w:rPr>
          <w:rFonts w:eastAsia="Times New Roman" w:cstheme="minorHAnsi"/>
          <w:color w:val="000000" w:themeColor="text1"/>
          <w:spacing w:val="3"/>
          <w:sz w:val="24"/>
          <w:szCs w:val="24"/>
          <w:bdr w:val="none" w:sz="0" w:space="0" w:color="auto" w:frame="1"/>
          <w:lang w:eastAsia="en-IN"/>
        </w:rPr>
      </w:pPr>
      <w:r w:rsidRPr="00015639">
        <w:rPr>
          <w:rFonts w:eastAsia="Times New Roman" w:cstheme="minorHAnsi"/>
          <w:color w:val="000000" w:themeColor="text1"/>
          <w:spacing w:val="3"/>
          <w:sz w:val="24"/>
          <w:szCs w:val="24"/>
          <w:bdr w:val="none" w:sz="0" w:space="0" w:color="auto" w:frame="1"/>
          <w:lang w:eastAsia="en-IN"/>
        </w:rPr>
        <w:t>Information on the gun violence in the United States was acquired from The Gun</w:t>
      </w:r>
      <w:r w:rsidRPr="00015639">
        <w:rPr>
          <w:rFonts w:eastAsia="Times New Roman" w:cstheme="minorHAnsi"/>
          <w:b/>
          <w:bCs/>
          <w:color w:val="000000" w:themeColor="text1"/>
          <w:spacing w:val="3"/>
          <w:sz w:val="24"/>
          <w:szCs w:val="24"/>
          <w:bdr w:val="none" w:sz="0" w:space="0" w:color="auto" w:frame="1"/>
          <w:lang w:eastAsia="en-IN"/>
        </w:rPr>
        <w:t xml:space="preserve"> </w:t>
      </w:r>
      <w:r w:rsidRPr="00015639">
        <w:rPr>
          <w:rFonts w:eastAsia="Times New Roman" w:cstheme="minorHAnsi"/>
          <w:color w:val="000000" w:themeColor="text1"/>
          <w:spacing w:val="3"/>
          <w:sz w:val="24"/>
          <w:szCs w:val="24"/>
          <w:bdr w:val="none" w:sz="0" w:space="0" w:color="auto" w:frame="1"/>
          <w:lang w:eastAsia="en-IN"/>
        </w:rPr>
        <w:t>Violence Archive (GVA) [1] and source from an open-source GitHub archive [2]. The information was accessible as a tar document. It contained the information in (.CSV) design. The information comprised of gun violence from 2013 to 2018. This information was brought into the ArcGIS project. It contained </w:t>
      </w:r>
      <w:r w:rsidR="00481399" w:rsidRPr="00015639">
        <w:rPr>
          <w:rFonts w:eastAsia="Times New Roman" w:cstheme="minorHAnsi"/>
          <w:color w:val="000000" w:themeColor="text1"/>
          <w:spacing w:val="3"/>
          <w:sz w:val="24"/>
          <w:szCs w:val="24"/>
          <w:bdr w:val="none" w:sz="0" w:space="0" w:color="auto" w:frame="1"/>
          <w:lang w:eastAsia="en-IN"/>
        </w:rPr>
        <w:t>2</w:t>
      </w:r>
      <w:r w:rsidRPr="00015639">
        <w:rPr>
          <w:rFonts w:eastAsia="Times New Roman" w:cstheme="minorHAnsi"/>
          <w:color w:val="000000" w:themeColor="text1"/>
          <w:spacing w:val="3"/>
          <w:sz w:val="24"/>
          <w:szCs w:val="24"/>
          <w:bdr w:val="none" w:sz="0" w:space="0" w:color="auto" w:frame="1"/>
          <w:lang w:eastAsia="en-IN"/>
        </w:rPr>
        <w:t>39,677 records. It had fields for date, number of killings, number of individuals harmed, number of guns utilized in an episode, and so forth.</w:t>
      </w:r>
      <w:r w:rsidR="00074626" w:rsidRPr="00015639">
        <w:rPr>
          <w:rFonts w:eastAsia="Times New Roman" w:cstheme="minorHAnsi"/>
          <w:color w:val="000000" w:themeColor="text1"/>
          <w:spacing w:val="3"/>
          <w:sz w:val="24"/>
          <w:szCs w:val="24"/>
          <w:bdr w:val="none" w:sz="0" w:space="0" w:color="auto" w:frame="1"/>
          <w:lang w:eastAsia="en-IN"/>
        </w:rPr>
        <w:t xml:space="preserve"> </w:t>
      </w:r>
    </w:p>
    <w:p w14:paraId="5D27C337" w14:textId="5978EC92" w:rsidR="00A3055E" w:rsidRPr="00015639" w:rsidRDefault="00074626" w:rsidP="000E6B60">
      <w:pPr>
        <w:shd w:val="clear" w:color="auto" w:fill="FFFFFF"/>
        <w:spacing w:after="0" w:line="240" w:lineRule="auto"/>
        <w:jc w:val="both"/>
        <w:rPr>
          <w:rFonts w:eastAsia="Times New Roman" w:cstheme="minorHAnsi"/>
          <w:color w:val="000000" w:themeColor="text1"/>
          <w:spacing w:val="3"/>
          <w:sz w:val="24"/>
          <w:szCs w:val="24"/>
          <w:bdr w:val="none" w:sz="0" w:space="0" w:color="auto" w:frame="1"/>
          <w:lang w:eastAsia="en-IN"/>
        </w:rPr>
      </w:pPr>
      <w:r w:rsidRPr="00015639">
        <w:rPr>
          <w:rFonts w:eastAsia="Times New Roman" w:cstheme="minorHAnsi"/>
          <w:color w:val="000000" w:themeColor="text1"/>
          <w:spacing w:val="3"/>
          <w:sz w:val="24"/>
          <w:szCs w:val="24"/>
          <w:bdr w:val="none" w:sz="0" w:space="0" w:color="auto" w:frame="1"/>
          <w:lang w:eastAsia="en-IN"/>
        </w:rPr>
        <w:t xml:space="preserve">ArcGIS pro was used to analyze the results. Different tools like select by location, select by area were used and added to the project as a feature layer. </w:t>
      </w:r>
      <w:r w:rsidR="00A3055E" w:rsidRPr="00015639">
        <w:rPr>
          <w:rFonts w:eastAsia="Times New Roman" w:cstheme="minorHAnsi"/>
          <w:color w:val="000000" w:themeColor="text1"/>
          <w:spacing w:val="3"/>
          <w:sz w:val="24"/>
          <w:szCs w:val="24"/>
          <w:bdr w:val="none" w:sz="0" w:space="0" w:color="auto" w:frame="1"/>
          <w:lang w:eastAsia="en-IN"/>
        </w:rPr>
        <w:t>It became easy to visualize data with the help of ArcGIS pro.</w:t>
      </w:r>
    </w:p>
    <w:p w14:paraId="505FEF56" w14:textId="77777777" w:rsidR="00A3055E" w:rsidRPr="00015639" w:rsidRDefault="00A3055E" w:rsidP="000E6B60">
      <w:pPr>
        <w:shd w:val="clear" w:color="auto" w:fill="FFFFFF"/>
        <w:spacing w:after="0" w:line="240" w:lineRule="auto"/>
        <w:jc w:val="both"/>
        <w:rPr>
          <w:rFonts w:eastAsia="Times New Roman" w:cstheme="minorHAnsi"/>
          <w:b/>
          <w:bCs/>
          <w:color w:val="000000" w:themeColor="text1"/>
          <w:spacing w:val="3"/>
          <w:sz w:val="24"/>
          <w:szCs w:val="24"/>
          <w:lang w:eastAsia="en-IN"/>
        </w:rPr>
      </w:pPr>
    </w:p>
    <w:p w14:paraId="0CB82879" w14:textId="2077EE71" w:rsidR="001B69D6" w:rsidRPr="001B69D6" w:rsidRDefault="001B69D6" w:rsidP="001B69D6">
      <w:pPr>
        <w:shd w:val="clear" w:color="auto" w:fill="FFFFFF"/>
        <w:spacing w:after="0" w:line="240" w:lineRule="auto"/>
        <w:jc w:val="both"/>
        <w:rPr>
          <w:rFonts w:eastAsia="Times New Roman" w:cstheme="minorHAnsi"/>
          <w:b/>
          <w:bCs/>
          <w:color w:val="000000" w:themeColor="text1"/>
          <w:spacing w:val="3"/>
          <w:sz w:val="32"/>
          <w:szCs w:val="32"/>
          <w:lang w:eastAsia="en-IN"/>
        </w:rPr>
      </w:pPr>
      <w:r>
        <w:rPr>
          <w:rFonts w:eastAsia="Times New Roman" w:cstheme="minorHAnsi"/>
          <w:b/>
          <w:bCs/>
          <w:color w:val="000000" w:themeColor="text1"/>
          <w:spacing w:val="3"/>
          <w:sz w:val="24"/>
          <w:szCs w:val="24"/>
          <w:lang w:eastAsia="en-IN"/>
        </w:rPr>
        <w:t xml:space="preserve">        </w:t>
      </w:r>
      <w:r w:rsidRPr="001B69D6">
        <w:rPr>
          <w:rFonts w:eastAsia="Times New Roman" w:cstheme="minorHAnsi"/>
          <w:b/>
          <w:bCs/>
          <w:color w:val="000000" w:themeColor="text1"/>
          <w:spacing w:val="3"/>
          <w:sz w:val="32"/>
          <w:szCs w:val="32"/>
          <w:lang w:eastAsia="en-IN"/>
        </w:rPr>
        <w:t xml:space="preserve">5.2 Methodology </w:t>
      </w:r>
    </w:p>
    <w:p w14:paraId="5320C1A2" w14:textId="1277DF0B" w:rsidR="00A3055E" w:rsidRPr="00015639" w:rsidRDefault="00015639" w:rsidP="000E6B60">
      <w:pPr>
        <w:shd w:val="clear" w:color="auto" w:fill="FFFFFF"/>
        <w:spacing w:after="0" w:line="240" w:lineRule="auto"/>
        <w:jc w:val="both"/>
        <w:rPr>
          <w:rFonts w:eastAsia="Times New Roman" w:cstheme="minorHAnsi"/>
          <w:b/>
          <w:bCs/>
          <w:color w:val="000000" w:themeColor="text1"/>
          <w:spacing w:val="3"/>
          <w:sz w:val="32"/>
          <w:szCs w:val="32"/>
          <w:lang w:eastAsia="en-IN"/>
        </w:rPr>
      </w:pPr>
      <w:r w:rsidRPr="00015639">
        <w:rPr>
          <w:rFonts w:eastAsia="Times New Roman" w:cstheme="minorHAnsi"/>
          <w:b/>
          <w:bCs/>
          <w:color w:val="000000" w:themeColor="text1"/>
          <w:spacing w:val="3"/>
          <w:sz w:val="32"/>
          <w:szCs w:val="32"/>
          <w:lang w:eastAsia="en-IN"/>
        </w:rPr>
        <w:t xml:space="preserve">      </w:t>
      </w:r>
      <w:r w:rsidR="00A3055E" w:rsidRPr="00015639">
        <w:rPr>
          <w:rFonts w:eastAsia="Times New Roman" w:cstheme="minorHAnsi"/>
          <w:b/>
          <w:bCs/>
          <w:color w:val="000000" w:themeColor="text1"/>
          <w:spacing w:val="3"/>
          <w:sz w:val="32"/>
          <w:szCs w:val="32"/>
          <w:lang w:eastAsia="en-IN"/>
        </w:rPr>
        <w:t>5.2.1 Heat Map</w:t>
      </w:r>
    </w:p>
    <w:p w14:paraId="36F7A28B" w14:textId="77777777" w:rsidR="00A3055E" w:rsidRPr="00015639" w:rsidRDefault="00A3055E" w:rsidP="000E6B60">
      <w:pPr>
        <w:shd w:val="clear" w:color="auto" w:fill="FFFFFF"/>
        <w:spacing w:after="0" w:line="240" w:lineRule="auto"/>
        <w:jc w:val="both"/>
        <w:rPr>
          <w:rFonts w:eastAsia="Times New Roman" w:cstheme="minorHAnsi"/>
          <w:color w:val="000000" w:themeColor="text1"/>
          <w:spacing w:val="3"/>
          <w:sz w:val="24"/>
          <w:szCs w:val="24"/>
          <w:lang w:eastAsia="en-IN"/>
        </w:rPr>
      </w:pPr>
    </w:p>
    <w:p w14:paraId="2D0DB0D6" w14:textId="4BF0B5A9" w:rsidR="000E6B60" w:rsidRPr="00015639" w:rsidRDefault="0041008C" w:rsidP="000E6B60">
      <w:pPr>
        <w:pStyle w:val="NoSpacing"/>
        <w:jc w:val="both"/>
        <w:rPr>
          <w:rFonts w:cstheme="minorHAnsi"/>
          <w:color w:val="000000" w:themeColor="text1"/>
          <w:sz w:val="24"/>
          <w:szCs w:val="24"/>
        </w:rPr>
      </w:pPr>
      <w:r w:rsidRPr="00015639">
        <w:rPr>
          <w:rFonts w:cstheme="minorHAnsi"/>
          <w:color w:val="000000" w:themeColor="text1"/>
          <w:sz w:val="24"/>
          <w:szCs w:val="24"/>
        </w:rPr>
        <w:t xml:space="preserve">By using heat </w:t>
      </w:r>
      <w:r w:rsidR="00826067" w:rsidRPr="00015639">
        <w:rPr>
          <w:rFonts w:cstheme="minorHAnsi"/>
          <w:color w:val="000000" w:themeColor="text1"/>
          <w:sz w:val="24"/>
          <w:szCs w:val="24"/>
        </w:rPr>
        <w:t>map,</w:t>
      </w:r>
      <w:r w:rsidRPr="00015639">
        <w:rPr>
          <w:rFonts w:cstheme="minorHAnsi"/>
          <w:color w:val="000000" w:themeColor="text1"/>
          <w:sz w:val="24"/>
          <w:szCs w:val="24"/>
        </w:rPr>
        <w:t xml:space="preserve"> it is possible to show how the data is distributed. Heat maps are generally made to envision the focus examples of geographic information utilizing the thickness examination of point or polyline information. A </w:t>
      </w:r>
      <w:r w:rsidR="001E0E4E" w:rsidRPr="00015639">
        <w:rPr>
          <w:rFonts w:cstheme="minorHAnsi"/>
          <w:color w:val="000000" w:themeColor="text1"/>
          <w:sz w:val="24"/>
          <w:szCs w:val="24"/>
        </w:rPr>
        <w:t>h</w:t>
      </w:r>
      <w:r w:rsidR="001E0E4E">
        <w:rPr>
          <w:rFonts w:cstheme="minorHAnsi"/>
          <w:color w:val="000000" w:themeColor="text1"/>
          <w:sz w:val="24"/>
          <w:szCs w:val="24"/>
        </w:rPr>
        <w:t>eat map</w:t>
      </w:r>
      <w:r w:rsidRPr="00015639">
        <w:rPr>
          <w:rFonts w:cstheme="minorHAnsi"/>
          <w:color w:val="000000" w:themeColor="text1"/>
          <w:sz w:val="24"/>
          <w:szCs w:val="24"/>
        </w:rPr>
        <w:t xml:space="preserve"> utilizes shading slope to show and demonstrate the geographic thickness dispersion across an area. </w:t>
      </w:r>
      <w:r w:rsidR="001B1303" w:rsidRPr="00015639">
        <w:rPr>
          <w:rFonts w:cstheme="minorHAnsi"/>
          <w:color w:val="000000" w:themeColor="text1"/>
          <w:sz w:val="24"/>
          <w:szCs w:val="24"/>
        </w:rPr>
        <w:t>[</w:t>
      </w:r>
      <w:r w:rsidR="00C159E0">
        <w:rPr>
          <w:rFonts w:cstheme="minorHAnsi"/>
          <w:color w:val="000000" w:themeColor="text1"/>
          <w:sz w:val="24"/>
          <w:szCs w:val="24"/>
        </w:rPr>
        <w:t>8</w:t>
      </w:r>
      <w:r w:rsidR="001B1303" w:rsidRPr="00015639">
        <w:rPr>
          <w:rFonts w:cstheme="minorHAnsi"/>
          <w:color w:val="000000" w:themeColor="text1"/>
          <w:sz w:val="24"/>
          <w:szCs w:val="24"/>
        </w:rPr>
        <w:t xml:space="preserve">] Heat map works the best when the symbols overlap, majorly when there is a large number of features available. </w:t>
      </w:r>
    </w:p>
    <w:p w14:paraId="51BB2389" w14:textId="134F2BDE" w:rsidR="001B1303" w:rsidRPr="00015639" w:rsidRDefault="001B1303" w:rsidP="000E6B60">
      <w:pPr>
        <w:pStyle w:val="NoSpacing"/>
        <w:jc w:val="both"/>
        <w:rPr>
          <w:rFonts w:cstheme="minorHAnsi"/>
          <w:color w:val="000000" w:themeColor="text1"/>
          <w:sz w:val="24"/>
          <w:szCs w:val="24"/>
        </w:rPr>
      </w:pPr>
    </w:p>
    <w:p w14:paraId="5F52A91B" w14:textId="7DE79F84" w:rsidR="001B1303" w:rsidRPr="00015639" w:rsidRDefault="008E735A" w:rsidP="000E6B60">
      <w:pPr>
        <w:pStyle w:val="NoSpacing"/>
        <w:jc w:val="both"/>
        <w:rPr>
          <w:rFonts w:cstheme="minorHAnsi"/>
          <w:color w:val="000000" w:themeColor="text1"/>
          <w:sz w:val="24"/>
          <w:szCs w:val="24"/>
        </w:rPr>
      </w:pPr>
      <w:r w:rsidRPr="00015639">
        <w:rPr>
          <w:rFonts w:cstheme="minorHAnsi"/>
          <w:color w:val="000000" w:themeColor="text1"/>
          <w:sz w:val="24"/>
          <w:szCs w:val="24"/>
        </w:rPr>
        <w:t>[</w:t>
      </w:r>
      <w:r w:rsidR="003F382B">
        <w:rPr>
          <w:rFonts w:cstheme="minorHAnsi"/>
          <w:color w:val="000000" w:themeColor="text1"/>
          <w:sz w:val="24"/>
          <w:szCs w:val="24"/>
        </w:rPr>
        <w:t>8</w:t>
      </w:r>
      <w:r w:rsidRPr="00015639">
        <w:rPr>
          <w:rFonts w:cstheme="minorHAnsi"/>
          <w:color w:val="000000" w:themeColor="text1"/>
          <w:sz w:val="24"/>
          <w:szCs w:val="24"/>
        </w:rPr>
        <w:t xml:space="preserve">] </w:t>
      </w:r>
      <w:r w:rsidR="001B1303" w:rsidRPr="00015639">
        <w:rPr>
          <w:rFonts w:cstheme="minorHAnsi"/>
          <w:color w:val="000000" w:themeColor="text1"/>
          <w:sz w:val="24"/>
          <w:szCs w:val="24"/>
        </w:rPr>
        <w:t xml:space="preserve">Heat map symbology shows the overall thickness of focuses as a unique raster perception utilizing a shading plan to demonstrate thickness values. Preferably, the shading plan is an easily changing arrangement of tones, going from cool (inadequate thickness of focuses) to hot (high thickness of focuses). The thickness </w:t>
      </w:r>
      <w:r w:rsidR="001B1303" w:rsidRPr="00015639">
        <w:rPr>
          <w:rFonts w:cstheme="minorHAnsi"/>
          <w:color w:val="000000" w:themeColor="text1"/>
          <w:sz w:val="24"/>
          <w:szCs w:val="24"/>
        </w:rPr>
        <w:t>definition, and along these lines the shading values, change as you zoom in and out. The thickness is determined utilizing the piece thickness strategy, a similar calculation utilized by the Kernel Density geoprocessing instrument.</w:t>
      </w:r>
    </w:p>
    <w:p w14:paraId="0F0AAB9C" w14:textId="276649A1" w:rsidR="008E735A" w:rsidRPr="00015639" w:rsidRDefault="008E735A" w:rsidP="000E6B60">
      <w:pPr>
        <w:pStyle w:val="NoSpacing"/>
        <w:jc w:val="both"/>
        <w:rPr>
          <w:rFonts w:cstheme="minorHAnsi"/>
          <w:color w:val="000000" w:themeColor="text1"/>
          <w:sz w:val="24"/>
          <w:szCs w:val="24"/>
        </w:rPr>
      </w:pPr>
    </w:p>
    <w:p w14:paraId="5F75FF91" w14:textId="1014FE02" w:rsidR="008E735A" w:rsidRDefault="008E735A" w:rsidP="000E6B60">
      <w:pPr>
        <w:pStyle w:val="NoSpacing"/>
        <w:jc w:val="both"/>
        <w:rPr>
          <w:rFonts w:cstheme="minorHAnsi"/>
          <w:b/>
          <w:bCs/>
          <w:color w:val="000000" w:themeColor="text1"/>
          <w:sz w:val="32"/>
          <w:szCs w:val="32"/>
        </w:rPr>
      </w:pPr>
      <w:r w:rsidRPr="00015639">
        <w:rPr>
          <w:rFonts w:cstheme="minorHAnsi"/>
          <w:b/>
          <w:bCs/>
          <w:color w:val="000000" w:themeColor="text1"/>
          <w:sz w:val="32"/>
          <w:szCs w:val="32"/>
        </w:rPr>
        <w:t>5.2.3 Hotspot Analysi</w:t>
      </w:r>
      <w:r w:rsidR="00191B4D" w:rsidRPr="00015639">
        <w:rPr>
          <w:rFonts w:cstheme="minorHAnsi"/>
          <w:b/>
          <w:bCs/>
          <w:color w:val="000000" w:themeColor="text1"/>
          <w:sz w:val="32"/>
          <w:szCs w:val="32"/>
        </w:rPr>
        <w:t>s</w:t>
      </w:r>
    </w:p>
    <w:p w14:paraId="10614AB4" w14:textId="77777777" w:rsidR="003F2E44" w:rsidRPr="003F2E44" w:rsidRDefault="003F2E44" w:rsidP="000E6B60">
      <w:pPr>
        <w:pStyle w:val="NoSpacing"/>
        <w:jc w:val="both"/>
        <w:rPr>
          <w:rFonts w:cstheme="minorHAnsi"/>
          <w:b/>
          <w:bCs/>
          <w:color w:val="000000" w:themeColor="text1"/>
          <w:sz w:val="32"/>
          <w:szCs w:val="32"/>
        </w:rPr>
      </w:pPr>
    </w:p>
    <w:p w14:paraId="1F0F97E9" w14:textId="2DDF260C" w:rsidR="00950DF7" w:rsidRPr="00015639" w:rsidRDefault="008E735A" w:rsidP="000E6B60">
      <w:pPr>
        <w:pStyle w:val="NoSpacing"/>
        <w:jc w:val="both"/>
        <w:rPr>
          <w:rFonts w:cstheme="minorHAnsi"/>
          <w:color w:val="000000" w:themeColor="text1"/>
          <w:sz w:val="24"/>
          <w:szCs w:val="24"/>
        </w:rPr>
      </w:pPr>
      <w:r w:rsidRPr="00015639">
        <w:rPr>
          <w:rFonts w:cstheme="minorHAnsi"/>
          <w:color w:val="000000" w:themeColor="text1"/>
          <w:sz w:val="24"/>
          <w:szCs w:val="24"/>
        </w:rPr>
        <w:t>[</w:t>
      </w:r>
      <w:r w:rsidR="00DD3EE3">
        <w:rPr>
          <w:rFonts w:cstheme="minorHAnsi"/>
          <w:color w:val="000000" w:themeColor="text1"/>
          <w:sz w:val="24"/>
          <w:szCs w:val="24"/>
        </w:rPr>
        <w:t>7</w:t>
      </w:r>
      <w:r w:rsidRPr="00015639">
        <w:rPr>
          <w:rFonts w:cstheme="minorHAnsi"/>
          <w:color w:val="000000" w:themeColor="text1"/>
          <w:sz w:val="24"/>
          <w:szCs w:val="24"/>
        </w:rPr>
        <w:t xml:space="preserve">] For each feature in a dataset the hotspot analysis measures the </w:t>
      </w:r>
      <w:proofErr w:type="spellStart"/>
      <w:r w:rsidRPr="00015639">
        <w:rPr>
          <w:rFonts w:cstheme="minorHAnsi"/>
          <w:color w:val="000000" w:themeColor="text1"/>
          <w:sz w:val="24"/>
          <w:szCs w:val="24"/>
        </w:rPr>
        <w:t>Getis</w:t>
      </w:r>
      <w:proofErr w:type="spellEnd"/>
      <w:r w:rsidRPr="00015639">
        <w:rPr>
          <w:rFonts w:cstheme="minorHAnsi"/>
          <w:color w:val="000000" w:themeColor="text1"/>
          <w:sz w:val="24"/>
          <w:szCs w:val="24"/>
        </w:rPr>
        <w:t xml:space="preserve">-Ord Gi*. The results that were obtained from the p-values and z-scores will give us an idea about the total number of </w:t>
      </w:r>
      <w:r w:rsidR="00F16F13" w:rsidRPr="00015639">
        <w:rPr>
          <w:rFonts w:cstheme="minorHAnsi"/>
          <w:color w:val="000000" w:themeColor="text1"/>
          <w:sz w:val="24"/>
          <w:szCs w:val="24"/>
        </w:rPr>
        <w:t>casualties in Chicago and the areas that were damaged due to the gun violence.</w:t>
      </w:r>
    </w:p>
    <w:p w14:paraId="1C90002B" w14:textId="5B632D43" w:rsidR="00950DF7" w:rsidRPr="00015639" w:rsidRDefault="00950DF7" w:rsidP="000E6B60">
      <w:pPr>
        <w:pStyle w:val="NoSpacing"/>
        <w:jc w:val="both"/>
        <w:rPr>
          <w:rFonts w:cstheme="minorHAnsi"/>
          <w:color w:val="000000" w:themeColor="text1"/>
          <w:sz w:val="24"/>
          <w:szCs w:val="24"/>
        </w:rPr>
      </w:pPr>
    </w:p>
    <w:p w14:paraId="06CC53A9" w14:textId="12DCD4F7" w:rsidR="00950DF7" w:rsidRPr="00015639" w:rsidRDefault="00950DF7" w:rsidP="001B69D6">
      <w:pPr>
        <w:pStyle w:val="NoSpacing"/>
        <w:numPr>
          <w:ilvl w:val="0"/>
          <w:numId w:val="4"/>
        </w:numPr>
        <w:jc w:val="both"/>
        <w:rPr>
          <w:rFonts w:cstheme="minorHAnsi"/>
          <w:b/>
          <w:bCs/>
          <w:color w:val="000000" w:themeColor="text1"/>
          <w:sz w:val="32"/>
          <w:szCs w:val="32"/>
        </w:rPr>
      </w:pPr>
      <w:r w:rsidRPr="00015639">
        <w:rPr>
          <w:rFonts w:cstheme="minorHAnsi"/>
          <w:b/>
          <w:bCs/>
          <w:color w:val="000000" w:themeColor="text1"/>
          <w:sz w:val="32"/>
          <w:szCs w:val="32"/>
        </w:rPr>
        <w:t>Outcome obtained</w:t>
      </w:r>
    </w:p>
    <w:p w14:paraId="3B31A331" w14:textId="77777777" w:rsidR="00950DF7" w:rsidRPr="00015639" w:rsidRDefault="00950DF7" w:rsidP="000E6B60">
      <w:pPr>
        <w:pStyle w:val="NoSpacing"/>
        <w:jc w:val="both"/>
        <w:rPr>
          <w:rFonts w:cstheme="minorHAnsi"/>
          <w:color w:val="000000" w:themeColor="text1"/>
          <w:sz w:val="36"/>
          <w:szCs w:val="36"/>
        </w:rPr>
      </w:pPr>
    </w:p>
    <w:p w14:paraId="189522D4" w14:textId="77777777" w:rsidR="00950DF7" w:rsidRPr="00015639" w:rsidRDefault="00F16F13" w:rsidP="000E6B60">
      <w:pPr>
        <w:pStyle w:val="NoSpacing"/>
        <w:jc w:val="both"/>
        <w:rPr>
          <w:rFonts w:cstheme="minorHAnsi"/>
          <w:color w:val="000000" w:themeColor="text1"/>
          <w:sz w:val="24"/>
          <w:szCs w:val="24"/>
        </w:rPr>
      </w:pPr>
      <w:r w:rsidRPr="00015639">
        <w:rPr>
          <w:rFonts w:cstheme="minorHAnsi"/>
          <w:noProof/>
          <w:sz w:val="24"/>
          <w:szCs w:val="24"/>
        </w:rPr>
        <w:drawing>
          <wp:inline distT="0" distB="0" distL="0" distR="0" wp14:anchorId="6DC2F322" wp14:editId="1E98D316">
            <wp:extent cx="3143667" cy="2502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5058" cy="2511756"/>
                    </a:xfrm>
                    <a:prstGeom prst="rect">
                      <a:avLst/>
                    </a:prstGeom>
                  </pic:spPr>
                </pic:pic>
              </a:graphicData>
            </a:graphic>
          </wp:inline>
        </w:drawing>
      </w:r>
      <w:r w:rsidRPr="00015639">
        <w:rPr>
          <w:rFonts w:cstheme="minorHAnsi"/>
          <w:color w:val="000000" w:themeColor="text1"/>
          <w:sz w:val="24"/>
          <w:szCs w:val="24"/>
        </w:rPr>
        <w:t xml:space="preserve"> </w:t>
      </w:r>
    </w:p>
    <w:p w14:paraId="5DA72B23" w14:textId="77777777" w:rsidR="00950DF7" w:rsidRPr="00015639" w:rsidRDefault="00950DF7" w:rsidP="000E6B60">
      <w:pPr>
        <w:pStyle w:val="NoSpacing"/>
        <w:jc w:val="both"/>
        <w:rPr>
          <w:rFonts w:cstheme="minorHAnsi"/>
          <w:color w:val="000000" w:themeColor="text1"/>
          <w:sz w:val="24"/>
          <w:szCs w:val="24"/>
        </w:rPr>
      </w:pPr>
    </w:p>
    <w:p w14:paraId="50B9EB69" w14:textId="2C65EFA4" w:rsidR="00F16F13" w:rsidRPr="00015639" w:rsidRDefault="00F16F13" w:rsidP="000E6B60">
      <w:pPr>
        <w:pStyle w:val="NoSpacing"/>
        <w:jc w:val="both"/>
        <w:rPr>
          <w:rFonts w:cstheme="minorHAnsi"/>
          <w:b/>
          <w:bCs/>
          <w:color w:val="000000" w:themeColor="text1"/>
          <w:sz w:val="32"/>
          <w:szCs w:val="32"/>
        </w:rPr>
      </w:pPr>
      <w:r w:rsidRPr="00015639">
        <w:rPr>
          <w:rFonts w:cstheme="minorHAnsi"/>
          <w:b/>
          <w:bCs/>
          <w:color w:val="000000" w:themeColor="text1"/>
          <w:sz w:val="32"/>
          <w:szCs w:val="32"/>
        </w:rPr>
        <w:t xml:space="preserve">Figure 1: </w:t>
      </w:r>
      <w:r w:rsidR="00950DF7" w:rsidRPr="00015639">
        <w:rPr>
          <w:rFonts w:cstheme="minorHAnsi"/>
          <w:b/>
          <w:bCs/>
          <w:color w:val="000000" w:themeColor="text1"/>
          <w:sz w:val="32"/>
          <w:szCs w:val="32"/>
        </w:rPr>
        <w:t xml:space="preserve">Mass shooting in United States      from 2-15-2018 </w:t>
      </w:r>
    </w:p>
    <w:p w14:paraId="46DFF2D0" w14:textId="1872DE53" w:rsidR="00950DF7" w:rsidRPr="00015639" w:rsidRDefault="00950DF7" w:rsidP="000E6B60">
      <w:pPr>
        <w:pStyle w:val="NoSpacing"/>
        <w:jc w:val="both"/>
        <w:rPr>
          <w:rFonts w:cstheme="minorHAnsi"/>
          <w:color w:val="000000" w:themeColor="text1"/>
          <w:sz w:val="32"/>
          <w:szCs w:val="32"/>
        </w:rPr>
      </w:pPr>
    </w:p>
    <w:p w14:paraId="09C7C895" w14:textId="46140F3F" w:rsidR="00950DF7" w:rsidRPr="00015639" w:rsidRDefault="00950DF7" w:rsidP="000E6B60">
      <w:pPr>
        <w:pStyle w:val="NoSpacing"/>
        <w:jc w:val="both"/>
        <w:rPr>
          <w:rFonts w:cstheme="minorHAnsi"/>
          <w:color w:val="000000" w:themeColor="text1"/>
          <w:sz w:val="24"/>
          <w:szCs w:val="24"/>
        </w:rPr>
      </w:pPr>
      <w:r w:rsidRPr="00015639">
        <w:rPr>
          <w:rFonts w:cstheme="minorHAnsi"/>
          <w:color w:val="000000" w:themeColor="text1"/>
          <w:sz w:val="24"/>
          <w:szCs w:val="24"/>
        </w:rPr>
        <w:t xml:space="preserve">The above figure displays mass shooting such as gun violence in the United States. The data used above was obtained from </w:t>
      </w:r>
      <w:r w:rsidR="0075567E" w:rsidRPr="00015639">
        <w:rPr>
          <w:rFonts w:cstheme="minorHAnsi"/>
          <w:color w:val="000000" w:themeColor="text1"/>
          <w:sz w:val="24"/>
          <w:szCs w:val="24"/>
        </w:rPr>
        <w:t>GitHub</w:t>
      </w:r>
      <w:r w:rsidRPr="00015639">
        <w:rPr>
          <w:rFonts w:cstheme="minorHAnsi"/>
          <w:color w:val="000000" w:themeColor="text1"/>
          <w:sz w:val="24"/>
          <w:szCs w:val="24"/>
        </w:rPr>
        <w:t xml:space="preserve">. </w:t>
      </w:r>
    </w:p>
    <w:p w14:paraId="23A2E8DD" w14:textId="0DEAFEC9" w:rsidR="00950DF7" w:rsidRPr="00015639" w:rsidRDefault="00950DF7" w:rsidP="000E6B60">
      <w:pPr>
        <w:pStyle w:val="NoSpacing"/>
        <w:jc w:val="both"/>
        <w:rPr>
          <w:rFonts w:cstheme="minorHAnsi"/>
          <w:color w:val="000000" w:themeColor="text1"/>
          <w:sz w:val="36"/>
          <w:szCs w:val="36"/>
        </w:rPr>
      </w:pPr>
    </w:p>
    <w:p w14:paraId="4A5FBEEA" w14:textId="32A226A1" w:rsidR="00950DF7" w:rsidRPr="00015639" w:rsidRDefault="0075567E" w:rsidP="001B69D6">
      <w:pPr>
        <w:pStyle w:val="NoSpacing"/>
        <w:numPr>
          <w:ilvl w:val="1"/>
          <w:numId w:val="4"/>
        </w:numPr>
        <w:jc w:val="both"/>
        <w:rPr>
          <w:rFonts w:cstheme="minorHAnsi"/>
          <w:b/>
          <w:bCs/>
          <w:color w:val="000000" w:themeColor="text1"/>
          <w:sz w:val="32"/>
          <w:szCs w:val="32"/>
        </w:rPr>
      </w:pPr>
      <w:r w:rsidRPr="00015639">
        <w:rPr>
          <w:rFonts w:cstheme="minorHAnsi"/>
          <w:b/>
          <w:bCs/>
          <w:color w:val="000000" w:themeColor="text1"/>
          <w:sz w:val="32"/>
          <w:szCs w:val="32"/>
        </w:rPr>
        <w:t>Hotspot Analysis</w:t>
      </w:r>
    </w:p>
    <w:p w14:paraId="11B0CCE7" w14:textId="77777777" w:rsidR="00B60D6D" w:rsidRPr="00015639" w:rsidRDefault="00B60D6D" w:rsidP="00B60D6D">
      <w:pPr>
        <w:pStyle w:val="NoSpacing"/>
        <w:ind w:left="360"/>
        <w:jc w:val="both"/>
        <w:rPr>
          <w:rFonts w:cstheme="minorHAnsi"/>
          <w:color w:val="000000" w:themeColor="text1"/>
          <w:sz w:val="24"/>
          <w:szCs w:val="24"/>
        </w:rPr>
      </w:pPr>
    </w:p>
    <w:p w14:paraId="1F367415" w14:textId="77777777" w:rsidR="002F0EED" w:rsidRPr="00015639" w:rsidRDefault="0075567E" w:rsidP="0075567E">
      <w:pPr>
        <w:pStyle w:val="NoSpacing"/>
        <w:jc w:val="both"/>
        <w:rPr>
          <w:rFonts w:cstheme="minorHAnsi"/>
          <w:color w:val="000000" w:themeColor="text1"/>
          <w:sz w:val="24"/>
          <w:szCs w:val="24"/>
        </w:rPr>
      </w:pPr>
      <w:r w:rsidRPr="00015639">
        <w:rPr>
          <w:rFonts w:cstheme="minorHAnsi"/>
          <w:color w:val="000000" w:themeColor="text1"/>
          <w:sz w:val="24"/>
          <w:szCs w:val="24"/>
        </w:rPr>
        <w:lastRenderedPageBreak/>
        <w:t xml:space="preserve">Further, hotspot analysis was conducted to determine the number the number of people who were injured and also killed during the gun violence. From the figure below (figure2) it is evident that Southern California and Eastern America had the massive number of killings. </w:t>
      </w:r>
      <w:r w:rsidR="00B60D6D" w:rsidRPr="00015639">
        <w:rPr>
          <w:rFonts w:cstheme="minorHAnsi"/>
          <w:color w:val="000000" w:themeColor="text1"/>
          <w:sz w:val="24"/>
          <w:szCs w:val="24"/>
        </w:rPr>
        <w:t>The number of</w:t>
      </w:r>
    </w:p>
    <w:p w14:paraId="3020BEDA" w14:textId="7BA64AE1" w:rsidR="002F0EED" w:rsidRDefault="002F0EED" w:rsidP="0075567E">
      <w:pPr>
        <w:pStyle w:val="NoSpacing"/>
        <w:jc w:val="both"/>
        <w:rPr>
          <w:rFonts w:cstheme="minorHAnsi"/>
          <w:color w:val="000000" w:themeColor="text1"/>
          <w:sz w:val="24"/>
          <w:szCs w:val="24"/>
        </w:rPr>
      </w:pPr>
      <w:r w:rsidRPr="00015639">
        <w:rPr>
          <w:rFonts w:cstheme="minorHAnsi"/>
          <w:color w:val="000000" w:themeColor="text1"/>
          <w:sz w:val="24"/>
          <w:szCs w:val="24"/>
        </w:rPr>
        <w:t>People injured was considered as input.</w:t>
      </w:r>
    </w:p>
    <w:p w14:paraId="35939F90" w14:textId="77777777" w:rsidR="00F01B3F" w:rsidRPr="00015639" w:rsidRDefault="00F01B3F" w:rsidP="0075567E">
      <w:pPr>
        <w:pStyle w:val="NoSpacing"/>
        <w:jc w:val="both"/>
        <w:rPr>
          <w:rFonts w:cstheme="minorHAnsi"/>
          <w:color w:val="000000" w:themeColor="text1"/>
          <w:sz w:val="24"/>
          <w:szCs w:val="24"/>
        </w:rPr>
      </w:pPr>
    </w:p>
    <w:p w14:paraId="4DC4DB33" w14:textId="071013BD" w:rsidR="0075567E" w:rsidRPr="00015639" w:rsidRDefault="0075567E" w:rsidP="0075567E">
      <w:pPr>
        <w:pStyle w:val="NoSpacing"/>
        <w:jc w:val="both"/>
        <w:rPr>
          <w:rFonts w:cstheme="minorHAnsi"/>
          <w:color w:val="000000" w:themeColor="text1"/>
          <w:sz w:val="24"/>
          <w:szCs w:val="24"/>
        </w:rPr>
      </w:pPr>
      <w:r w:rsidRPr="00015639">
        <w:rPr>
          <w:rFonts w:cstheme="minorHAnsi"/>
          <w:noProof/>
          <w:sz w:val="24"/>
          <w:szCs w:val="24"/>
        </w:rPr>
        <w:drawing>
          <wp:inline distT="0" distB="0" distL="0" distR="0" wp14:anchorId="226B353F" wp14:editId="7704B16E">
            <wp:extent cx="2951516" cy="2300749"/>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487" cy="2305403"/>
                    </a:xfrm>
                    <a:prstGeom prst="rect">
                      <a:avLst/>
                    </a:prstGeom>
                  </pic:spPr>
                </pic:pic>
              </a:graphicData>
            </a:graphic>
          </wp:inline>
        </w:drawing>
      </w:r>
    </w:p>
    <w:p w14:paraId="2BC9BE63" w14:textId="46B1684C" w:rsidR="00950DF7" w:rsidRPr="00015639" w:rsidRDefault="00950DF7" w:rsidP="000E6B60">
      <w:pPr>
        <w:pStyle w:val="NoSpacing"/>
        <w:jc w:val="both"/>
        <w:rPr>
          <w:rFonts w:cstheme="minorHAnsi"/>
          <w:color w:val="000000" w:themeColor="text1"/>
          <w:sz w:val="24"/>
          <w:szCs w:val="24"/>
        </w:rPr>
      </w:pPr>
    </w:p>
    <w:p w14:paraId="1EFB1629" w14:textId="63DB153A" w:rsidR="00B60D6D" w:rsidRPr="00015639" w:rsidRDefault="00B60D6D" w:rsidP="000E6B60">
      <w:pPr>
        <w:pStyle w:val="NoSpacing"/>
        <w:jc w:val="both"/>
        <w:rPr>
          <w:rFonts w:cstheme="minorHAnsi"/>
          <w:b/>
          <w:bCs/>
          <w:color w:val="000000" w:themeColor="text1"/>
          <w:sz w:val="32"/>
          <w:szCs w:val="32"/>
        </w:rPr>
      </w:pPr>
      <w:r w:rsidRPr="00015639">
        <w:rPr>
          <w:rFonts w:cstheme="minorHAnsi"/>
          <w:b/>
          <w:bCs/>
          <w:color w:val="000000" w:themeColor="text1"/>
          <w:sz w:val="32"/>
          <w:szCs w:val="32"/>
        </w:rPr>
        <w:t>Figure 2: Hotspot Analysis of Gun Violence.</w:t>
      </w:r>
    </w:p>
    <w:p w14:paraId="66CA3726" w14:textId="44854EAB" w:rsidR="00B60D6D" w:rsidRPr="00015639" w:rsidRDefault="00B60D6D" w:rsidP="000E6B60">
      <w:pPr>
        <w:pStyle w:val="NoSpacing"/>
        <w:jc w:val="both"/>
        <w:rPr>
          <w:rFonts w:cstheme="minorHAnsi"/>
          <w:color w:val="000000" w:themeColor="text1"/>
          <w:sz w:val="32"/>
          <w:szCs w:val="32"/>
        </w:rPr>
      </w:pPr>
    </w:p>
    <w:p w14:paraId="6DD2B7D4" w14:textId="2A0AA72B" w:rsidR="002F0EED" w:rsidRPr="00015639" w:rsidRDefault="002F0EED" w:rsidP="001B69D6">
      <w:pPr>
        <w:pStyle w:val="NoSpacing"/>
        <w:numPr>
          <w:ilvl w:val="1"/>
          <w:numId w:val="4"/>
        </w:numPr>
        <w:jc w:val="both"/>
        <w:rPr>
          <w:rFonts w:cstheme="minorHAnsi"/>
          <w:b/>
          <w:bCs/>
          <w:color w:val="000000" w:themeColor="text1"/>
          <w:sz w:val="32"/>
          <w:szCs w:val="32"/>
        </w:rPr>
      </w:pPr>
      <w:r w:rsidRPr="00015639">
        <w:rPr>
          <w:rFonts w:cstheme="minorHAnsi"/>
          <w:b/>
          <w:bCs/>
          <w:color w:val="000000" w:themeColor="text1"/>
          <w:sz w:val="32"/>
          <w:szCs w:val="32"/>
        </w:rPr>
        <w:t>Heat</w:t>
      </w:r>
      <w:r w:rsidR="0019335B" w:rsidRPr="00015639">
        <w:rPr>
          <w:rFonts w:cstheme="minorHAnsi"/>
          <w:b/>
          <w:bCs/>
          <w:color w:val="000000" w:themeColor="text1"/>
          <w:sz w:val="32"/>
          <w:szCs w:val="32"/>
        </w:rPr>
        <w:t xml:space="preserve"> </w:t>
      </w:r>
      <w:r w:rsidRPr="00015639">
        <w:rPr>
          <w:rFonts w:cstheme="minorHAnsi"/>
          <w:b/>
          <w:bCs/>
          <w:color w:val="000000" w:themeColor="text1"/>
          <w:sz w:val="32"/>
          <w:szCs w:val="32"/>
        </w:rPr>
        <w:t>Mapping of Gun Violence.</w:t>
      </w:r>
    </w:p>
    <w:p w14:paraId="65D6B4C5" w14:textId="78E1D4DC" w:rsidR="002F0EED" w:rsidRPr="00015639" w:rsidRDefault="002F0EED" w:rsidP="002F0EED">
      <w:pPr>
        <w:pStyle w:val="NoSpacing"/>
        <w:jc w:val="both"/>
        <w:rPr>
          <w:rFonts w:cstheme="minorHAnsi"/>
          <w:color w:val="000000" w:themeColor="text1"/>
          <w:sz w:val="24"/>
          <w:szCs w:val="24"/>
        </w:rPr>
      </w:pPr>
    </w:p>
    <w:p w14:paraId="0AB00053" w14:textId="01098C69" w:rsidR="002F0EED" w:rsidRPr="00015639" w:rsidRDefault="002F0EED" w:rsidP="002F0EED">
      <w:pPr>
        <w:pStyle w:val="NoSpacing"/>
        <w:jc w:val="both"/>
        <w:rPr>
          <w:rFonts w:cstheme="minorHAnsi"/>
          <w:color w:val="000000" w:themeColor="text1"/>
          <w:sz w:val="24"/>
          <w:szCs w:val="24"/>
        </w:rPr>
      </w:pPr>
      <w:r w:rsidRPr="00015639">
        <w:rPr>
          <w:rFonts w:cstheme="minorHAnsi"/>
          <w:color w:val="000000" w:themeColor="text1"/>
          <w:sz w:val="24"/>
          <w:szCs w:val="24"/>
        </w:rPr>
        <w:t>After conducting the hotspot analysis, the next step was the heat mapping. From the figure 2 we can see the regions that were affected due to the gun violence. Later Chicago, Illinois was selected as the region for conducting this study.</w:t>
      </w:r>
    </w:p>
    <w:p w14:paraId="665C3870" w14:textId="7AEE058A" w:rsidR="002F0EED" w:rsidRPr="00015639" w:rsidRDefault="002F0EED" w:rsidP="002F0EED">
      <w:pPr>
        <w:pStyle w:val="NoSpacing"/>
        <w:jc w:val="both"/>
        <w:rPr>
          <w:rFonts w:cstheme="minorHAnsi"/>
          <w:color w:val="000000" w:themeColor="text1"/>
          <w:sz w:val="24"/>
          <w:szCs w:val="24"/>
        </w:rPr>
      </w:pPr>
    </w:p>
    <w:p w14:paraId="1857772C" w14:textId="75BBF6C2" w:rsidR="002F0EED" w:rsidRPr="00015639" w:rsidRDefault="002F0EED" w:rsidP="002F0EED">
      <w:pPr>
        <w:pStyle w:val="NoSpacing"/>
        <w:jc w:val="both"/>
        <w:rPr>
          <w:rFonts w:cstheme="minorHAnsi"/>
          <w:color w:val="000000" w:themeColor="text1"/>
          <w:sz w:val="24"/>
          <w:szCs w:val="24"/>
        </w:rPr>
      </w:pPr>
      <w:r w:rsidRPr="00015639">
        <w:rPr>
          <w:rFonts w:cstheme="minorHAnsi"/>
          <w:noProof/>
          <w:sz w:val="24"/>
          <w:szCs w:val="24"/>
        </w:rPr>
        <w:drawing>
          <wp:inline distT="0" distB="0" distL="0" distR="0" wp14:anchorId="05F1E4C2" wp14:editId="3F420753">
            <wp:extent cx="2981596" cy="2190136"/>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4334" cy="2199493"/>
                    </a:xfrm>
                    <a:prstGeom prst="rect">
                      <a:avLst/>
                    </a:prstGeom>
                  </pic:spPr>
                </pic:pic>
              </a:graphicData>
            </a:graphic>
          </wp:inline>
        </w:drawing>
      </w:r>
      <w:r w:rsidR="0019335B" w:rsidRPr="00015639">
        <w:rPr>
          <w:rFonts w:cstheme="minorHAnsi"/>
          <w:color w:val="000000" w:themeColor="text1"/>
          <w:sz w:val="24"/>
          <w:szCs w:val="24"/>
        </w:rPr>
        <w:t xml:space="preserve"> </w:t>
      </w:r>
    </w:p>
    <w:p w14:paraId="55CAF67F" w14:textId="11C13835" w:rsidR="002F0EED" w:rsidRPr="00015639" w:rsidRDefault="002F0EED" w:rsidP="002F0EED">
      <w:pPr>
        <w:pStyle w:val="NoSpacing"/>
        <w:jc w:val="both"/>
        <w:rPr>
          <w:rFonts w:cstheme="minorHAnsi"/>
          <w:color w:val="000000" w:themeColor="text1"/>
          <w:sz w:val="24"/>
          <w:szCs w:val="24"/>
        </w:rPr>
      </w:pPr>
    </w:p>
    <w:p w14:paraId="3C96013A" w14:textId="46F65E06" w:rsidR="002F0EED" w:rsidRPr="00015639" w:rsidRDefault="002F0EED" w:rsidP="002F0EED">
      <w:pPr>
        <w:pStyle w:val="NoSpacing"/>
        <w:jc w:val="both"/>
        <w:rPr>
          <w:rFonts w:cstheme="minorHAnsi"/>
          <w:b/>
          <w:bCs/>
          <w:color w:val="000000" w:themeColor="text1"/>
          <w:sz w:val="32"/>
          <w:szCs w:val="32"/>
        </w:rPr>
      </w:pPr>
      <w:r w:rsidRPr="00015639">
        <w:rPr>
          <w:rFonts w:cstheme="minorHAnsi"/>
          <w:b/>
          <w:bCs/>
          <w:color w:val="000000" w:themeColor="text1"/>
          <w:sz w:val="32"/>
          <w:szCs w:val="32"/>
        </w:rPr>
        <w:t xml:space="preserve">Figure 3: Heat Map based on gun violence in Chicago. </w:t>
      </w:r>
    </w:p>
    <w:p w14:paraId="7481D53B" w14:textId="33DE3C75" w:rsidR="0019335B" w:rsidRPr="00015639" w:rsidRDefault="0019335B" w:rsidP="002F0EED">
      <w:pPr>
        <w:pStyle w:val="NoSpacing"/>
        <w:jc w:val="both"/>
        <w:rPr>
          <w:rFonts w:cstheme="minorHAnsi"/>
          <w:b/>
          <w:bCs/>
          <w:color w:val="000000" w:themeColor="text1"/>
          <w:sz w:val="32"/>
          <w:szCs w:val="32"/>
        </w:rPr>
      </w:pPr>
    </w:p>
    <w:p w14:paraId="12AFC1E8" w14:textId="1A2B4DC4" w:rsidR="0019335B" w:rsidRPr="00015639" w:rsidRDefault="0019335B" w:rsidP="001B69D6">
      <w:pPr>
        <w:pStyle w:val="NoSpacing"/>
        <w:numPr>
          <w:ilvl w:val="1"/>
          <w:numId w:val="4"/>
        </w:numPr>
        <w:jc w:val="both"/>
        <w:rPr>
          <w:rFonts w:cstheme="minorHAnsi"/>
          <w:b/>
          <w:bCs/>
          <w:color w:val="000000" w:themeColor="text1"/>
          <w:sz w:val="32"/>
          <w:szCs w:val="32"/>
        </w:rPr>
      </w:pPr>
      <w:r w:rsidRPr="00015639">
        <w:rPr>
          <w:rFonts w:cstheme="minorHAnsi"/>
          <w:b/>
          <w:bCs/>
          <w:color w:val="000000" w:themeColor="text1"/>
          <w:sz w:val="32"/>
          <w:szCs w:val="32"/>
        </w:rPr>
        <w:t>Emergency control for a school under attack.</w:t>
      </w:r>
    </w:p>
    <w:p w14:paraId="77768DD0" w14:textId="0A530C95" w:rsidR="0019335B" w:rsidRPr="00015639" w:rsidRDefault="0019335B" w:rsidP="0019335B">
      <w:pPr>
        <w:pStyle w:val="NoSpacing"/>
        <w:ind w:left="360"/>
        <w:jc w:val="both"/>
        <w:rPr>
          <w:rFonts w:cstheme="minorHAnsi"/>
          <w:b/>
          <w:bCs/>
          <w:color w:val="000000" w:themeColor="text1"/>
          <w:sz w:val="24"/>
          <w:szCs w:val="24"/>
        </w:rPr>
      </w:pPr>
    </w:p>
    <w:p w14:paraId="08CCB475" w14:textId="77777777" w:rsidR="0019335B" w:rsidRPr="00015639" w:rsidRDefault="0019335B" w:rsidP="0019335B">
      <w:pPr>
        <w:pStyle w:val="NoSpacing"/>
        <w:ind w:left="360"/>
        <w:jc w:val="both"/>
        <w:rPr>
          <w:rFonts w:cstheme="minorHAnsi"/>
          <w:color w:val="000000" w:themeColor="text1"/>
          <w:sz w:val="24"/>
          <w:szCs w:val="24"/>
        </w:rPr>
      </w:pPr>
      <w:r w:rsidRPr="00015639">
        <w:rPr>
          <w:rFonts w:cstheme="minorHAnsi"/>
          <w:color w:val="000000" w:themeColor="text1"/>
          <w:sz w:val="24"/>
          <w:szCs w:val="24"/>
        </w:rPr>
        <w:t xml:space="preserve">As mentioned, a school under attack was considered to show how we can use GIS to show and handle emergency situations, where in we look for help nearby, considering the nearby police stations or hospitals. </w:t>
      </w:r>
    </w:p>
    <w:p w14:paraId="467EFE03" w14:textId="77777777" w:rsidR="0019335B" w:rsidRPr="00015639" w:rsidRDefault="0019335B" w:rsidP="0019335B">
      <w:pPr>
        <w:pStyle w:val="NoSpacing"/>
        <w:ind w:left="360"/>
        <w:jc w:val="both"/>
        <w:rPr>
          <w:rFonts w:cstheme="minorHAnsi"/>
          <w:color w:val="000000" w:themeColor="text1"/>
          <w:sz w:val="24"/>
          <w:szCs w:val="24"/>
        </w:rPr>
      </w:pPr>
    </w:p>
    <w:p w14:paraId="2F166255" w14:textId="58A8FAA0" w:rsidR="0019335B" w:rsidRPr="00015639" w:rsidRDefault="0019335B" w:rsidP="0019335B">
      <w:pPr>
        <w:pStyle w:val="NoSpacing"/>
        <w:ind w:left="360"/>
        <w:jc w:val="both"/>
        <w:rPr>
          <w:rFonts w:cstheme="minorHAnsi"/>
          <w:color w:val="000000" w:themeColor="text1"/>
          <w:sz w:val="24"/>
          <w:szCs w:val="24"/>
        </w:rPr>
      </w:pPr>
      <w:r w:rsidRPr="00015639">
        <w:rPr>
          <w:rFonts w:cstheme="minorHAnsi"/>
          <w:color w:val="000000" w:themeColor="text1"/>
          <w:sz w:val="24"/>
          <w:szCs w:val="24"/>
        </w:rPr>
        <w:t xml:space="preserve">As there as was continuous gun violence in that area. The school which was under attack was supposed to transfer the children safely to the nearby safe house or the emergency locations that were available. </w:t>
      </w:r>
    </w:p>
    <w:p w14:paraId="65A3A643" w14:textId="522E45E2" w:rsidR="0019335B" w:rsidRPr="00015639" w:rsidRDefault="0019335B" w:rsidP="0019335B">
      <w:pPr>
        <w:pStyle w:val="NoSpacing"/>
        <w:ind w:left="360"/>
        <w:jc w:val="both"/>
        <w:rPr>
          <w:rFonts w:cstheme="minorHAnsi"/>
          <w:color w:val="000000" w:themeColor="text1"/>
          <w:sz w:val="24"/>
          <w:szCs w:val="24"/>
        </w:rPr>
      </w:pPr>
    </w:p>
    <w:p w14:paraId="543BDE5F" w14:textId="6E9242BC" w:rsidR="0019335B" w:rsidRPr="00015639" w:rsidRDefault="0019335B" w:rsidP="0019335B">
      <w:pPr>
        <w:pStyle w:val="NoSpacing"/>
        <w:ind w:left="360"/>
        <w:jc w:val="both"/>
        <w:rPr>
          <w:rFonts w:cstheme="minorHAnsi"/>
          <w:color w:val="000000" w:themeColor="text1"/>
          <w:sz w:val="24"/>
          <w:szCs w:val="24"/>
        </w:rPr>
      </w:pPr>
      <w:r w:rsidRPr="00015639">
        <w:rPr>
          <w:rFonts w:cstheme="minorHAnsi"/>
          <w:noProof/>
          <w:sz w:val="24"/>
          <w:szCs w:val="24"/>
        </w:rPr>
        <w:drawing>
          <wp:inline distT="0" distB="0" distL="0" distR="0" wp14:anchorId="6F148021" wp14:editId="5B65E1BF">
            <wp:extent cx="2822325" cy="2101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4328" cy="2103136"/>
                    </a:xfrm>
                    <a:prstGeom prst="rect">
                      <a:avLst/>
                    </a:prstGeom>
                  </pic:spPr>
                </pic:pic>
              </a:graphicData>
            </a:graphic>
          </wp:inline>
        </w:drawing>
      </w:r>
    </w:p>
    <w:p w14:paraId="7CC1F546" w14:textId="4A1F97E4" w:rsidR="0019335B" w:rsidRPr="00DE0722" w:rsidRDefault="00DE0722" w:rsidP="00DE0722">
      <w:pPr>
        <w:pStyle w:val="NoSpacing"/>
        <w:jc w:val="both"/>
        <w:rPr>
          <w:rFonts w:cstheme="minorHAnsi"/>
          <w:b/>
          <w:bCs/>
          <w:color w:val="000000" w:themeColor="text1"/>
          <w:sz w:val="24"/>
          <w:szCs w:val="24"/>
        </w:rPr>
      </w:pPr>
      <w:r w:rsidRPr="00DE0722">
        <w:rPr>
          <w:rFonts w:cstheme="minorHAnsi"/>
          <w:b/>
          <w:bCs/>
          <w:color w:val="000000" w:themeColor="text1"/>
          <w:sz w:val="24"/>
          <w:szCs w:val="24"/>
        </w:rPr>
        <w:t xml:space="preserve">                    </w:t>
      </w:r>
      <w:r w:rsidR="0019335B" w:rsidRPr="00DE0722">
        <w:rPr>
          <w:rFonts w:cstheme="minorHAnsi"/>
          <w:b/>
          <w:bCs/>
          <w:color w:val="000000" w:themeColor="text1"/>
          <w:sz w:val="24"/>
          <w:szCs w:val="24"/>
        </w:rPr>
        <w:t>Figure 4: School under attack.</w:t>
      </w:r>
    </w:p>
    <w:p w14:paraId="3932B0EB" w14:textId="68B9F033" w:rsidR="0019335B" w:rsidRPr="00015639" w:rsidRDefault="0019335B" w:rsidP="0019335B">
      <w:pPr>
        <w:pStyle w:val="NoSpacing"/>
        <w:ind w:left="360"/>
        <w:jc w:val="both"/>
        <w:rPr>
          <w:rFonts w:cstheme="minorHAnsi"/>
          <w:color w:val="000000" w:themeColor="text1"/>
          <w:sz w:val="24"/>
          <w:szCs w:val="24"/>
        </w:rPr>
      </w:pPr>
    </w:p>
    <w:p w14:paraId="4040C3A5" w14:textId="2B006942" w:rsidR="0019335B" w:rsidRPr="00015639" w:rsidRDefault="00CC4078" w:rsidP="001B69D6">
      <w:pPr>
        <w:pStyle w:val="NoSpacing"/>
        <w:numPr>
          <w:ilvl w:val="0"/>
          <w:numId w:val="4"/>
        </w:numPr>
        <w:jc w:val="both"/>
        <w:rPr>
          <w:rFonts w:cstheme="minorHAnsi"/>
          <w:b/>
          <w:bCs/>
          <w:color w:val="000000" w:themeColor="text1"/>
          <w:sz w:val="32"/>
          <w:szCs w:val="32"/>
        </w:rPr>
      </w:pPr>
      <w:r w:rsidRPr="00015639">
        <w:rPr>
          <w:rFonts w:cstheme="minorHAnsi"/>
          <w:b/>
          <w:bCs/>
          <w:color w:val="000000" w:themeColor="text1"/>
          <w:sz w:val="32"/>
          <w:szCs w:val="32"/>
        </w:rPr>
        <w:t xml:space="preserve">CONSLUSION </w:t>
      </w:r>
    </w:p>
    <w:p w14:paraId="5329C73D" w14:textId="04CD5C1C" w:rsidR="00CC4078" w:rsidRPr="00015639" w:rsidRDefault="00CC4078" w:rsidP="0019335B">
      <w:pPr>
        <w:pStyle w:val="NoSpacing"/>
        <w:ind w:left="360"/>
        <w:jc w:val="both"/>
        <w:rPr>
          <w:rFonts w:cstheme="minorHAnsi"/>
          <w:color w:val="000000" w:themeColor="text1"/>
          <w:sz w:val="24"/>
          <w:szCs w:val="24"/>
        </w:rPr>
      </w:pPr>
    </w:p>
    <w:p w14:paraId="555355B1" w14:textId="07CFC2BF" w:rsidR="00CC4078" w:rsidRPr="00015639" w:rsidRDefault="00CC4078" w:rsidP="00437945">
      <w:pPr>
        <w:pStyle w:val="NoSpacing"/>
        <w:jc w:val="both"/>
        <w:rPr>
          <w:rFonts w:cstheme="minorHAnsi"/>
          <w:color w:val="000000" w:themeColor="text1"/>
          <w:sz w:val="24"/>
          <w:szCs w:val="24"/>
        </w:rPr>
      </w:pPr>
      <w:r w:rsidRPr="00015639">
        <w:rPr>
          <w:rFonts w:cstheme="minorHAnsi"/>
          <w:color w:val="000000" w:themeColor="text1"/>
          <w:sz w:val="24"/>
          <w:szCs w:val="24"/>
        </w:rPr>
        <w:t xml:space="preserve">GIS can be we very useful in such analysis that will help to control such events in the future. The data used for this analysis was found on open-source GitHub [2]. Data available needed some pre-processing which was done in ArcGIS pro. By doing this analysis we found out the high-risk zone areas and conducted an analysis on it. A school under attack was considered to give a better understanding of how does the GIS works. The same process can be repeated depending on the different datasets that one would like to explore. This study has given us a nice idea of the gun violence in Chicago. </w:t>
      </w:r>
    </w:p>
    <w:p w14:paraId="486EE00B" w14:textId="6095EAD9" w:rsidR="00CC4078" w:rsidRPr="00015639" w:rsidRDefault="00CC4078" w:rsidP="0019335B">
      <w:pPr>
        <w:pStyle w:val="NoSpacing"/>
        <w:ind w:left="360"/>
        <w:jc w:val="both"/>
        <w:rPr>
          <w:rFonts w:cstheme="minorHAnsi"/>
          <w:color w:val="000000" w:themeColor="text1"/>
          <w:sz w:val="24"/>
          <w:szCs w:val="24"/>
        </w:rPr>
      </w:pPr>
    </w:p>
    <w:p w14:paraId="7272C21A" w14:textId="6A1CBB64" w:rsidR="00CC4078" w:rsidRPr="00015639" w:rsidRDefault="00CC4078" w:rsidP="001B69D6">
      <w:pPr>
        <w:pStyle w:val="NoSpacing"/>
        <w:numPr>
          <w:ilvl w:val="0"/>
          <w:numId w:val="4"/>
        </w:numPr>
        <w:jc w:val="both"/>
        <w:rPr>
          <w:rFonts w:cstheme="minorHAnsi"/>
          <w:b/>
          <w:bCs/>
          <w:color w:val="000000" w:themeColor="text1"/>
          <w:sz w:val="32"/>
          <w:szCs w:val="32"/>
        </w:rPr>
      </w:pPr>
      <w:r w:rsidRPr="00015639">
        <w:rPr>
          <w:rFonts w:cstheme="minorHAnsi"/>
          <w:b/>
          <w:bCs/>
          <w:color w:val="000000" w:themeColor="text1"/>
          <w:sz w:val="32"/>
          <w:szCs w:val="32"/>
        </w:rPr>
        <w:t>F</w:t>
      </w:r>
      <w:r w:rsidR="00AD305E" w:rsidRPr="00015639">
        <w:rPr>
          <w:rFonts w:cstheme="minorHAnsi"/>
          <w:b/>
          <w:bCs/>
          <w:color w:val="000000" w:themeColor="text1"/>
          <w:sz w:val="32"/>
          <w:szCs w:val="32"/>
        </w:rPr>
        <w:t>UTURE WORK</w:t>
      </w:r>
    </w:p>
    <w:p w14:paraId="21E32EA3" w14:textId="2380F530" w:rsidR="00CC4078" w:rsidRPr="00015639" w:rsidRDefault="00CC4078" w:rsidP="00CC4078">
      <w:pPr>
        <w:pStyle w:val="NoSpacing"/>
        <w:jc w:val="both"/>
        <w:rPr>
          <w:rFonts w:cstheme="minorHAnsi"/>
          <w:color w:val="000000" w:themeColor="text1"/>
          <w:sz w:val="24"/>
          <w:szCs w:val="24"/>
        </w:rPr>
      </w:pPr>
    </w:p>
    <w:p w14:paraId="254B0157" w14:textId="5E09A51A" w:rsidR="00CC4078" w:rsidRPr="00015639" w:rsidRDefault="00CC4078" w:rsidP="00CC4078">
      <w:pPr>
        <w:pStyle w:val="NoSpacing"/>
        <w:jc w:val="both"/>
        <w:rPr>
          <w:rFonts w:cstheme="minorHAnsi"/>
          <w:color w:val="000000" w:themeColor="text1"/>
          <w:sz w:val="24"/>
          <w:szCs w:val="24"/>
        </w:rPr>
      </w:pPr>
      <w:r w:rsidRPr="00015639">
        <w:rPr>
          <w:rFonts w:cstheme="minorHAnsi"/>
          <w:color w:val="000000" w:themeColor="text1"/>
          <w:sz w:val="24"/>
          <w:szCs w:val="24"/>
        </w:rPr>
        <w:t xml:space="preserve">The future work for this analysis would be we can consider the gun violence </w:t>
      </w:r>
      <w:r w:rsidR="00555A4C" w:rsidRPr="00015639">
        <w:rPr>
          <w:rFonts w:cstheme="minorHAnsi"/>
          <w:color w:val="000000" w:themeColor="text1"/>
          <w:sz w:val="24"/>
          <w:szCs w:val="24"/>
        </w:rPr>
        <w:t>depending</w:t>
      </w:r>
      <w:r w:rsidR="009D154C" w:rsidRPr="00015639">
        <w:rPr>
          <w:rFonts w:cstheme="minorHAnsi"/>
          <w:color w:val="000000" w:themeColor="text1"/>
          <w:sz w:val="24"/>
          <w:szCs w:val="24"/>
        </w:rPr>
        <w:t xml:space="preserve"> on different categories such as number of weapons used, age group that has maximum number of casualties or maximum number of people injured, we can also consider gender. Also, we can we have a look at when are the greatest number of gun violence’s are taking place. What time of day it </w:t>
      </w:r>
      <w:r w:rsidR="00D86A8A" w:rsidRPr="00015639">
        <w:rPr>
          <w:rFonts w:cstheme="minorHAnsi"/>
          <w:color w:val="000000" w:themeColor="text1"/>
          <w:sz w:val="24"/>
          <w:szCs w:val="24"/>
        </w:rPr>
        <w:t>is?</w:t>
      </w:r>
      <w:r w:rsidR="009D154C" w:rsidRPr="00015639">
        <w:rPr>
          <w:rFonts w:cstheme="minorHAnsi"/>
          <w:color w:val="000000" w:themeColor="text1"/>
          <w:sz w:val="24"/>
          <w:szCs w:val="24"/>
        </w:rPr>
        <w:t xml:space="preserve"> </w:t>
      </w:r>
      <w:r w:rsidR="00097100" w:rsidRPr="00015639">
        <w:rPr>
          <w:rFonts w:cstheme="minorHAnsi"/>
          <w:color w:val="000000" w:themeColor="text1"/>
          <w:sz w:val="24"/>
          <w:szCs w:val="24"/>
        </w:rPr>
        <w:t xml:space="preserve">Which </w:t>
      </w:r>
      <w:r w:rsidR="00D86A8A" w:rsidRPr="00015639">
        <w:rPr>
          <w:rFonts w:cstheme="minorHAnsi"/>
          <w:color w:val="000000" w:themeColor="text1"/>
          <w:sz w:val="24"/>
          <w:szCs w:val="24"/>
        </w:rPr>
        <w:t>kind</w:t>
      </w:r>
      <w:r w:rsidR="00097100" w:rsidRPr="00015639">
        <w:rPr>
          <w:rFonts w:cstheme="minorHAnsi"/>
          <w:color w:val="000000" w:themeColor="text1"/>
          <w:sz w:val="24"/>
          <w:szCs w:val="24"/>
        </w:rPr>
        <w:t xml:space="preserve"> of gun is usually </w:t>
      </w:r>
      <w:r w:rsidR="00D86A8A" w:rsidRPr="00015639">
        <w:rPr>
          <w:rFonts w:cstheme="minorHAnsi"/>
          <w:color w:val="000000" w:themeColor="text1"/>
          <w:sz w:val="24"/>
          <w:szCs w:val="24"/>
        </w:rPr>
        <w:t>used?</w:t>
      </w:r>
      <w:r w:rsidR="00097100" w:rsidRPr="00015639">
        <w:rPr>
          <w:rFonts w:cstheme="minorHAnsi"/>
          <w:color w:val="000000" w:themeColor="text1"/>
          <w:sz w:val="24"/>
          <w:szCs w:val="24"/>
        </w:rPr>
        <w:t xml:space="preserve"> </w:t>
      </w:r>
      <w:r w:rsidR="009D154C" w:rsidRPr="00015639">
        <w:rPr>
          <w:rFonts w:cstheme="minorHAnsi"/>
          <w:color w:val="000000" w:themeColor="text1"/>
          <w:sz w:val="24"/>
          <w:szCs w:val="24"/>
        </w:rPr>
        <w:t xml:space="preserve">And we can perform an analysis based on </w:t>
      </w:r>
      <w:r w:rsidR="00D86A8A" w:rsidRPr="00015639">
        <w:rPr>
          <w:rFonts w:cstheme="minorHAnsi"/>
          <w:color w:val="000000" w:themeColor="text1"/>
          <w:sz w:val="24"/>
          <w:szCs w:val="24"/>
        </w:rPr>
        <w:t>this different category</w:t>
      </w:r>
      <w:r w:rsidR="009D154C" w:rsidRPr="00015639">
        <w:rPr>
          <w:rFonts w:cstheme="minorHAnsi"/>
          <w:color w:val="000000" w:themeColor="text1"/>
          <w:sz w:val="24"/>
          <w:szCs w:val="24"/>
        </w:rPr>
        <w:t xml:space="preserve">. </w:t>
      </w:r>
    </w:p>
    <w:p w14:paraId="330FCD82" w14:textId="004BBFC2" w:rsidR="00D86A8A" w:rsidRPr="00015639" w:rsidRDefault="00D86A8A" w:rsidP="00CC4078">
      <w:pPr>
        <w:pStyle w:val="NoSpacing"/>
        <w:jc w:val="both"/>
        <w:rPr>
          <w:rFonts w:cstheme="minorHAnsi"/>
          <w:color w:val="000000" w:themeColor="text1"/>
          <w:sz w:val="24"/>
          <w:szCs w:val="24"/>
        </w:rPr>
      </w:pPr>
    </w:p>
    <w:p w14:paraId="75082C8C" w14:textId="55A1E41B" w:rsidR="00D86A8A" w:rsidRPr="00015639" w:rsidRDefault="00D86A8A" w:rsidP="00CC4078">
      <w:pPr>
        <w:pStyle w:val="NoSpacing"/>
        <w:jc w:val="both"/>
        <w:rPr>
          <w:rFonts w:cstheme="minorHAnsi"/>
          <w:color w:val="000000" w:themeColor="text1"/>
          <w:sz w:val="24"/>
          <w:szCs w:val="24"/>
        </w:rPr>
      </w:pPr>
    </w:p>
    <w:p w14:paraId="3EB8C197" w14:textId="50E79944" w:rsidR="00D86A8A" w:rsidRPr="00015639" w:rsidRDefault="00D86A8A" w:rsidP="00CC4078">
      <w:pPr>
        <w:pStyle w:val="NoSpacing"/>
        <w:jc w:val="both"/>
        <w:rPr>
          <w:rFonts w:cstheme="minorHAnsi"/>
          <w:color w:val="000000" w:themeColor="text1"/>
          <w:sz w:val="24"/>
          <w:szCs w:val="24"/>
        </w:rPr>
      </w:pPr>
    </w:p>
    <w:p w14:paraId="5FEFB69E" w14:textId="0A3DC157" w:rsidR="00D86A8A" w:rsidRPr="00015639" w:rsidRDefault="00D86A8A" w:rsidP="00CC4078">
      <w:pPr>
        <w:pStyle w:val="NoSpacing"/>
        <w:jc w:val="both"/>
        <w:rPr>
          <w:rFonts w:cstheme="minorHAnsi"/>
          <w:color w:val="000000" w:themeColor="text1"/>
          <w:sz w:val="24"/>
          <w:szCs w:val="24"/>
        </w:rPr>
      </w:pPr>
    </w:p>
    <w:p w14:paraId="7E2ED655" w14:textId="65E16FC4" w:rsidR="00D86A8A" w:rsidRPr="00015639" w:rsidRDefault="00D86A8A" w:rsidP="00CC4078">
      <w:pPr>
        <w:pStyle w:val="NoSpacing"/>
        <w:jc w:val="both"/>
        <w:rPr>
          <w:rFonts w:cstheme="minorHAnsi"/>
          <w:color w:val="000000" w:themeColor="text1"/>
          <w:sz w:val="24"/>
          <w:szCs w:val="24"/>
        </w:rPr>
      </w:pPr>
    </w:p>
    <w:p w14:paraId="148999D5" w14:textId="7DDF3BDE" w:rsidR="00D86A8A" w:rsidRPr="00015639" w:rsidRDefault="00D86A8A" w:rsidP="00CC4078">
      <w:pPr>
        <w:pStyle w:val="NoSpacing"/>
        <w:jc w:val="both"/>
        <w:rPr>
          <w:rFonts w:cstheme="minorHAnsi"/>
          <w:color w:val="000000" w:themeColor="text1"/>
          <w:sz w:val="24"/>
          <w:szCs w:val="24"/>
        </w:rPr>
      </w:pPr>
    </w:p>
    <w:p w14:paraId="7808BC64" w14:textId="02303534" w:rsidR="00D86A8A" w:rsidRPr="00015639" w:rsidRDefault="00D86A8A" w:rsidP="00CC4078">
      <w:pPr>
        <w:pStyle w:val="NoSpacing"/>
        <w:jc w:val="both"/>
        <w:rPr>
          <w:rFonts w:cstheme="minorHAnsi"/>
          <w:color w:val="000000" w:themeColor="text1"/>
          <w:sz w:val="24"/>
          <w:szCs w:val="24"/>
        </w:rPr>
      </w:pPr>
    </w:p>
    <w:p w14:paraId="0E75BC86" w14:textId="55CE0FBC" w:rsidR="00D86A8A" w:rsidRPr="00015639" w:rsidRDefault="00D86A8A" w:rsidP="00CC4078">
      <w:pPr>
        <w:pStyle w:val="NoSpacing"/>
        <w:jc w:val="both"/>
        <w:rPr>
          <w:rFonts w:cstheme="minorHAnsi"/>
          <w:color w:val="000000" w:themeColor="text1"/>
          <w:sz w:val="24"/>
          <w:szCs w:val="24"/>
        </w:rPr>
      </w:pPr>
    </w:p>
    <w:p w14:paraId="5D3E92D6" w14:textId="4493F907" w:rsidR="00D86A8A" w:rsidRPr="00015639" w:rsidRDefault="00D86A8A" w:rsidP="00CC4078">
      <w:pPr>
        <w:pStyle w:val="NoSpacing"/>
        <w:jc w:val="both"/>
        <w:rPr>
          <w:rFonts w:cstheme="minorHAnsi"/>
          <w:color w:val="000000" w:themeColor="text1"/>
          <w:sz w:val="24"/>
          <w:szCs w:val="24"/>
        </w:rPr>
      </w:pPr>
    </w:p>
    <w:p w14:paraId="7BC560D9" w14:textId="5E2166D5" w:rsidR="00D86A8A" w:rsidRPr="00015639" w:rsidRDefault="00D86A8A" w:rsidP="00CC4078">
      <w:pPr>
        <w:pStyle w:val="NoSpacing"/>
        <w:jc w:val="both"/>
        <w:rPr>
          <w:rFonts w:cstheme="minorHAnsi"/>
          <w:color w:val="000000" w:themeColor="text1"/>
          <w:sz w:val="24"/>
          <w:szCs w:val="24"/>
        </w:rPr>
      </w:pPr>
    </w:p>
    <w:p w14:paraId="4272D8EA" w14:textId="4AF85330" w:rsidR="00D86A8A" w:rsidRPr="00015639" w:rsidRDefault="00D86A8A" w:rsidP="00CC4078">
      <w:pPr>
        <w:pStyle w:val="NoSpacing"/>
        <w:jc w:val="both"/>
        <w:rPr>
          <w:rFonts w:cstheme="minorHAnsi"/>
          <w:color w:val="000000" w:themeColor="text1"/>
          <w:sz w:val="24"/>
          <w:szCs w:val="24"/>
        </w:rPr>
      </w:pPr>
    </w:p>
    <w:p w14:paraId="339C2B89" w14:textId="093EEB1C" w:rsidR="00D86A8A" w:rsidRPr="00015639" w:rsidRDefault="00D86A8A" w:rsidP="00CC4078">
      <w:pPr>
        <w:pStyle w:val="NoSpacing"/>
        <w:jc w:val="both"/>
        <w:rPr>
          <w:rFonts w:cstheme="minorHAnsi"/>
          <w:color w:val="000000" w:themeColor="text1"/>
          <w:sz w:val="24"/>
          <w:szCs w:val="24"/>
        </w:rPr>
      </w:pPr>
    </w:p>
    <w:p w14:paraId="4DCE3776" w14:textId="7B327CBC" w:rsidR="00D86A8A" w:rsidRPr="00015639" w:rsidRDefault="00D86A8A" w:rsidP="00CC4078">
      <w:pPr>
        <w:pStyle w:val="NoSpacing"/>
        <w:jc w:val="both"/>
        <w:rPr>
          <w:rFonts w:cstheme="minorHAnsi"/>
          <w:color w:val="000000" w:themeColor="text1"/>
          <w:sz w:val="24"/>
          <w:szCs w:val="24"/>
        </w:rPr>
      </w:pPr>
    </w:p>
    <w:p w14:paraId="5AE83474" w14:textId="19311F3C" w:rsidR="00D86A8A" w:rsidRPr="00015639" w:rsidRDefault="00D86A8A" w:rsidP="00CC4078">
      <w:pPr>
        <w:pStyle w:val="NoSpacing"/>
        <w:jc w:val="both"/>
        <w:rPr>
          <w:rFonts w:cstheme="minorHAnsi"/>
          <w:color w:val="000000" w:themeColor="text1"/>
          <w:sz w:val="24"/>
          <w:szCs w:val="24"/>
        </w:rPr>
      </w:pPr>
    </w:p>
    <w:p w14:paraId="0C87F327" w14:textId="5687D50A" w:rsidR="00D86A8A" w:rsidRPr="00015639" w:rsidRDefault="00D86A8A" w:rsidP="00CC4078">
      <w:pPr>
        <w:pStyle w:val="NoSpacing"/>
        <w:jc w:val="both"/>
        <w:rPr>
          <w:rFonts w:cstheme="minorHAnsi"/>
          <w:color w:val="000000" w:themeColor="text1"/>
          <w:sz w:val="24"/>
          <w:szCs w:val="24"/>
        </w:rPr>
      </w:pPr>
    </w:p>
    <w:p w14:paraId="3404D17A" w14:textId="37E4FDED" w:rsidR="00D86A8A" w:rsidRPr="00015639" w:rsidRDefault="00D86A8A" w:rsidP="00CC4078">
      <w:pPr>
        <w:pStyle w:val="NoSpacing"/>
        <w:jc w:val="both"/>
        <w:rPr>
          <w:rFonts w:cstheme="minorHAnsi"/>
          <w:color w:val="000000" w:themeColor="text1"/>
          <w:sz w:val="24"/>
          <w:szCs w:val="24"/>
        </w:rPr>
      </w:pPr>
    </w:p>
    <w:p w14:paraId="66EE474F" w14:textId="5E329636" w:rsidR="00D86A8A" w:rsidRPr="00015639" w:rsidRDefault="00D86A8A" w:rsidP="00CC4078">
      <w:pPr>
        <w:pStyle w:val="NoSpacing"/>
        <w:jc w:val="both"/>
        <w:rPr>
          <w:rFonts w:cstheme="minorHAnsi"/>
          <w:color w:val="000000" w:themeColor="text1"/>
          <w:sz w:val="24"/>
          <w:szCs w:val="24"/>
        </w:rPr>
      </w:pPr>
    </w:p>
    <w:p w14:paraId="55B980C3" w14:textId="488DAF4D" w:rsidR="00D86A8A" w:rsidRPr="00015639" w:rsidRDefault="00D86A8A" w:rsidP="00CC4078">
      <w:pPr>
        <w:pStyle w:val="NoSpacing"/>
        <w:jc w:val="both"/>
        <w:rPr>
          <w:rFonts w:cstheme="minorHAnsi"/>
          <w:color w:val="000000" w:themeColor="text1"/>
          <w:sz w:val="24"/>
          <w:szCs w:val="24"/>
        </w:rPr>
      </w:pPr>
    </w:p>
    <w:p w14:paraId="7E8AFD7A" w14:textId="352B2FBA" w:rsidR="00D86A8A" w:rsidRPr="00015639" w:rsidRDefault="00D86A8A" w:rsidP="00CC4078">
      <w:pPr>
        <w:pStyle w:val="NoSpacing"/>
        <w:jc w:val="both"/>
        <w:rPr>
          <w:rFonts w:cstheme="minorHAnsi"/>
          <w:color w:val="000000" w:themeColor="text1"/>
          <w:sz w:val="24"/>
          <w:szCs w:val="24"/>
        </w:rPr>
      </w:pPr>
    </w:p>
    <w:p w14:paraId="54D2B688" w14:textId="32B14F95" w:rsidR="00D86A8A" w:rsidRPr="00015639" w:rsidRDefault="00D86A8A" w:rsidP="00CC4078">
      <w:pPr>
        <w:pStyle w:val="NoSpacing"/>
        <w:jc w:val="both"/>
        <w:rPr>
          <w:rFonts w:cstheme="minorHAnsi"/>
          <w:color w:val="000000" w:themeColor="text1"/>
          <w:sz w:val="24"/>
          <w:szCs w:val="24"/>
        </w:rPr>
      </w:pPr>
    </w:p>
    <w:p w14:paraId="5746C83E" w14:textId="517CC671" w:rsidR="00D86A8A" w:rsidRPr="00015639" w:rsidRDefault="00D86A8A" w:rsidP="00CC4078">
      <w:pPr>
        <w:pStyle w:val="NoSpacing"/>
        <w:jc w:val="both"/>
        <w:rPr>
          <w:rFonts w:cstheme="minorHAnsi"/>
          <w:color w:val="000000" w:themeColor="text1"/>
          <w:sz w:val="24"/>
          <w:szCs w:val="24"/>
        </w:rPr>
      </w:pPr>
    </w:p>
    <w:p w14:paraId="3AD5C7AD" w14:textId="3659FD88" w:rsidR="00D86A8A" w:rsidRPr="00015639" w:rsidRDefault="00D86A8A" w:rsidP="00CC4078">
      <w:pPr>
        <w:pStyle w:val="NoSpacing"/>
        <w:jc w:val="both"/>
        <w:rPr>
          <w:rFonts w:cstheme="minorHAnsi"/>
          <w:color w:val="000000" w:themeColor="text1"/>
          <w:sz w:val="24"/>
          <w:szCs w:val="24"/>
        </w:rPr>
      </w:pPr>
    </w:p>
    <w:p w14:paraId="35602166" w14:textId="43EE1B79" w:rsidR="00D86A8A" w:rsidRPr="00015639" w:rsidRDefault="00D86A8A" w:rsidP="00CC4078">
      <w:pPr>
        <w:pStyle w:val="NoSpacing"/>
        <w:jc w:val="both"/>
        <w:rPr>
          <w:rFonts w:cstheme="minorHAnsi"/>
          <w:color w:val="000000" w:themeColor="text1"/>
          <w:sz w:val="24"/>
          <w:szCs w:val="24"/>
        </w:rPr>
      </w:pPr>
    </w:p>
    <w:p w14:paraId="20A0CD7F" w14:textId="53F84120" w:rsidR="00D86A8A" w:rsidRPr="00015639" w:rsidRDefault="00D86A8A" w:rsidP="00CC4078">
      <w:pPr>
        <w:pStyle w:val="NoSpacing"/>
        <w:jc w:val="both"/>
        <w:rPr>
          <w:rFonts w:cstheme="minorHAnsi"/>
          <w:color w:val="000000" w:themeColor="text1"/>
          <w:sz w:val="24"/>
          <w:szCs w:val="24"/>
        </w:rPr>
      </w:pPr>
    </w:p>
    <w:p w14:paraId="75E7471B" w14:textId="449FD8E2" w:rsidR="00D86A8A" w:rsidRPr="00015639" w:rsidRDefault="00D86A8A" w:rsidP="00CC4078">
      <w:pPr>
        <w:pStyle w:val="NoSpacing"/>
        <w:jc w:val="both"/>
        <w:rPr>
          <w:rFonts w:cstheme="minorHAnsi"/>
          <w:color w:val="000000" w:themeColor="text1"/>
          <w:sz w:val="24"/>
          <w:szCs w:val="24"/>
        </w:rPr>
      </w:pPr>
    </w:p>
    <w:p w14:paraId="43503C87" w14:textId="782EEC7E" w:rsidR="00D86A8A" w:rsidRPr="00015639" w:rsidRDefault="00D86A8A" w:rsidP="00CC4078">
      <w:pPr>
        <w:pStyle w:val="NoSpacing"/>
        <w:jc w:val="both"/>
        <w:rPr>
          <w:rFonts w:cstheme="minorHAnsi"/>
          <w:color w:val="000000" w:themeColor="text1"/>
          <w:sz w:val="24"/>
          <w:szCs w:val="24"/>
        </w:rPr>
      </w:pPr>
    </w:p>
    <w:p w14:paraId="3B339BBB" w14:textId="45EA1572" w:rsidR="00D86A8A" w:rsidRPr="00015639" w:rsidRDefault="00D86A8A" w:rsidP="00CC4078">
      <w:pPr>
        <w:pStyle w:val="NoSpacing"/>
        <w:jc w:val="both"/>
        <w:rPr>
          <w:rFonts w:cstheme="minorHAnsi"/>
          <w:color w:val="000000" w:themeColor="text1"/>
          <w:sz w:val="24"/>
          <w:szCs w:val="24"/>
        </w:rPr>
      </w:pPr>
    </w:p>
    <w:p w14:paraId="40459F50" w14:textId="49FDA54A" w:rsidR="00D86A8A" w:rsidRPr="00015639" w:rsidRDefault="00D86A8A" w:rsidP="00CC4078">
      <w:pPr>
        <w:pStyle w:val="NoSpacing"/>
        <w:jc w:val="both"/>
        <w:rPr>
          <w:rFonts w:cstheme="minorHAnsi"/>
          <w:color w:val="000000" w:themeColor="text1"/>
          <w:sz w:val="24"/>
          <w:szCs w:val="24"/>
        </w:rPr>
      </w:pPr>
    </w:p>
    <w:p w14:paraId="22BAF0EF" w14:textId="78B9CD9F" w:rsidR="00D86A8A" w:rsidRPr="00015639" w:rsidRDefault="00D86A8A" w:rsidP="00CC4078">
      <w:pPr>
        <w:pStyle w:val="NoSpacing"/>
        <w:jc w:val="both"/>
        <w:rPr>
          <w:rFonts w:cstheme="minorHAnsi"/>
          <w:color w:val="000000" w:themeColor="text1"/>
          <w:sz w:val="24"/>
          <w:szCs w:val="24"/>
        </w:rPr>
      </w:pPr>
    </w:p>
    <w:p w14:paraId="0B1253F0" w14:textId="592AC560" w:rsidR="00D86A8A" w:rsidRPr="00015639" w:rsidRDefault="00D86A8A" w:rsidP="00CC4078">
      <w:pPr>
        <w:pStyle w:val="NoSpacing"/>
        <w:jc w:val="both"/>
        <w:rPr>
          <w:rFonts w:cstheme="minorHAnsi"/>
          <w:color w:val="000000" w:themeColor="text1"/>
          <w:sz w:val="24"/>
          <w:szCs w:val="24"/>
        </w:rPr>
      </w:pPr>
    </w:p>
    <w:p w14:paraId="58E2CDA3" w14:textId="0FF7D749" w:rsidR="00D86A8A" w:rsidRPr="00015639" w:rsidRDefault="00D86A8A" w:rsidP="00CC4078">
      <w:pPr>
        <w:pStyle w:val="NoSpacing"/>
        <w:jc w:val="both"/>
        <w:rPr>
          <w:rFonts w:cstheme="minorHAnsi"/>
          <w:color w:val="000000" w:themeColor="text1"/>
          <w:sz w:val="24"/>
          <w:szCs w:val="24"/>
        </w:rPr>
      </w:pPr>
    </w:p>
    <w:p w14:paraId="320AC2AB" w14:textId="61DAE7F8" w:rsidR="00D86A8A" w:rsidRPr="00015639" w:rsidRDefault="00D86A8A" w:rsidP="00CC4078">
      <w:pPr>
        <w:pStyle w:val="NoSpacing"/>
        <w:jc w:val="both"/>
        <w:rPr>
          <w:rFonts w:cstheme="minorHAnsi"/>
          <w:color w:val="000000" w:themeColor="text1"/>
          <w:sz w:val="24"/>
          <w:szCs w:val="24"/>
        </w:rPr>
      </w:pPr>
    </w:p>
    <w:p w14:paraId="26020ABC" w14:textId="37628884" w:rsidR="00D86A8A" w:rsidRPr="00015639" w:rsidRDefault="00D86A8A" w:rsidP="00CC4078">
      <w:pPr>
        <w:pStyle w:val="NoSpacing"/>
        <w:jc w:val="both"/>
        <w:rPr>
          <w:rFonts w:cstheme="minorHAnsi"/>
          <w:color w:val="000000" w:themeColor="text1"/>
          <w:sz w:val="24"/>
          <w:szCs w:val="24"/>
        </w:rPr>
      </w:pPr>
    </w:p>
    <w:p w14:paraId="5A1C0EF6" w14:textId="0176D980" w:rsidR="00D86A8A" w:rsidRPr="00015639" w:rsidRDefault="00D86A8A" w:rsidP="00CC4078">
      <w:pPr>
        <w:pStyle w:val="NoSpacing"/>
        <w:jc w:val="both"/>
        <w:rPr>
          <w:rFonts w:cstheme="minorHAnsi"/>
          <w:color w:val="000000" w:themeColor="text1"/>
          <w:sz w:val="24"/>
          <w:szCs w:val="24"/>
        </w:rPr>
      </w:pPr>
    </w:p>
    <w:p w14:paraId="4782A6B7" w14:textId="7A42A28E" w:rsidR="00D86A8A" w:rsidRPr="00015639" w:rsidRDefault="00D86A8A" w:rsidP="00CC4078">
      <w:pPr>
        <w:pStyle w:val="NoSpacing"/>
        <w:jc w:val="both"/>
        <w:rPr>
          <w:rFonts w:cstheme="minorHAnsi"/>
          <w:color w:val="000000" w:themeColor="text1"/>
          <w:sz w:val="24"/>
          <w:szCs w:val="24"/>
        </w:rPr>
      </w:pPr>
    </w:p>
    <w:p w14:paraId="6963125A" w14:textId="18C3EEC6" w:rsidR="00D86A8A" w:rsidRPr="00015639" w:rsidRDefault="00D86A8A" w:rsidP="00CC4078">
      <w:pPr>
        <w:pStyle w:val="NoSpacing"/>
        <w:jc w:val="both"/>
        <w:rPr>
          <w:rFonts w:cstheme="minorHAnsi"/>
          <w:color w:val="000000" w:themeColor="text1"/>
          <w:sz w:val="24"/>
          <w:szCs w:val="24"/>
        </w:rPr>
      </w:pPr>
    </w:p>
    <w:p w14:paraId="2FABE0DF" w14:textId="6FDE94AA" w:rsidR="00D86A8A" w:rsidRPr="00015639" w:rsidRDefault="00D86A8A" w:rsidP="00CC4078">
      <w:pPr>
        <w:pStyle w:val="NoSpacing"/>
        <w:jc w:val="both"/>
        <w:rPr>
          <w:rFonts w:cstheme="minorHAnsi"/>
          <w:color w:val="000000" w:themeColor="text1"/>
          <w:sz w:val="24"/>
          <w:szCs w:val="24"/>
        </w:rPr>
      </w:pPr>
    </w:p>
    <w:p w14:paraId="48FA2CCD" w14:textId="409595CE" w:rsidR="00D86A8A" w:rsidRPr="00015639" w:rsidRDefault="00D86A8A" w:rsidP="00CC4078">
      <w:pPr>
        <w:pStyle w:val="NoSpacing"/>
        <w:jc w:val="both"/>
        <w:rPr>
          <w:rFonts w:cstheme="minorHAnsi"/>
          <w:color w:val="000000" w:themeColor="text1"/>
          <w:sz w:val="24"/>
          <w:szCs w:val="24"/>
        </w:rPr>
      </w:pPr>
    </w:p>
    <w:p w14:paraId="45A0D7CD" w14:textId="4683B6C1" w:rsidR="00D86A8A" w:rsidRPr="00015639" w:rsidRDefault="00D86A8A" w:rsidP="00CC4078">
      <w:pPr>
        <w:pStyle w:val="NoSpacing"/>
        <w:jc w:val="both"/>
        <w:rPr>
          <w:rFonts w:cstheme="minorHAnsi"/>
          <w:color w:val="000000" w:themeColor="text1"/>
          <w:sz w:val="24"/>
          <w:szCs w:val="24"/>
        </w:rPr>
      </w:pPr>
    </w:p>
    <w:p w14:paraId="4606D770" w14:textId="0F83CEEA" w:rsidR="00D86A8A" w:rsidRPr="00015639" w:rsidRDefault="00D86A8A" w:rsidP="00CC4078">
      <w:pPr>
        <w:pStyle w:val="NoSpacing"/>
        <w:jc w:val="both"/>
        <w:rPr>
          <w:rFonts w:cstheme="minorHAnsi"/>
          <w:color w:val="000000" w:themeColor="text1"/>
          <w:sz w:val="24"/>
          <w:szCs w:val="24"/>
        </w:rPr>
      </w:pPr>
    </w:p>
    <w:p w14:paraId="4EA597B6" w14:textId="41B9FD81" w:rsidR="00D86A8A" w:rsidRPr="00015639" w:rsidRDefault="00D86A8A" w:rsidP="00CC4078">
      <w:pPr>
        <w:pStyle w:val="NoSpacing"/>
        <w:jc w:val="both"/>
        <w:rPr>
          <w:rFonts w:cstheme="minorHAnsi"/>
          <w:color w:val="000000" w:themeColor="text1"/>
          <w:sz w:val="24"/>
          <w:szCs w:val="24"/>
        </w:rPr>
      </w:pPr>
    </w:p>
    <w:p w14:paraId="71184494" w14:textId="1A3270BB" w:rsidR="00D86A8A" w:rsidRDefault="00D86A8A" w:rsidP="00CC4078">
      <w:pPr>
        <w:pStyle w:val="NoSpacing"/>
        <w:jc w:val="both"/>
        <w:rPr>
          <w:rFonts w:cstheme="minorHAnsi"/>
          <w:color w:val="000000" w:themeColor="text1"/>
          <w:sz w:val="24"/>
          <w:szCs w:val="24"/>
        </w:rPr>
      </w:pPr>
    </w:p>
    <w:p w14:paraId="1C1B7361" w14:textId="77777777" w:rsidR="008F1663" w:rsidRPr="00015639" w:rsidRDefault="008F1663" w:rsidP="00CC4078">
      <w:pPr>
        <w:pStyle w:val="NoSpacing"/>
        <w:jc w:val="both"/>
        <w:rPr>
          <w:rFonts w:cstheme="minorHAnsi"/>
          <w:color w:val="000000" w:themeColor="text1"/>
          <w:sz w:val="24"/>
          <w:szCs w:val="24"/>
        </w:rPr>
      </w:pPr>
    </w:p>
    <w:p w14:paraId="21B4FB2C" w14:textId="37147E6F" w:rsidR="00D86A8A" w:rsidRPr="00015639" w:rsidRDefault="00D86A8A" w:rsidP="00CC4078">
      <w:pPr>
        <w:pStyle w:val="NoSpacing"/>
        <w:jc w:val="both"/>
        <w:rPr>
          <w:rFonts w:cstheme="minorHAnsi"/>
          <w:color w:val="000000" w:themeColor="text1"/>
          <w:sz w:val="24"/>
          <w:szCs w:val="24"/>
        </w:rPr>
      </w:pPr>
    </w:p>
    <w:p w14:paraId="28432BB0" w14:textId="33EFBDBA" w:rsidR="00D86A8A" w:rsidRPr="00015639" w:rsidRDefault="00D86A8A" w:rsidP="00CC4078">
      <w:pPr>
        <w:pStyle w:val="NoSpacing"/>
        <w:jc w:val="both"/>
        <w:rPr>
          <w:rFonts w:cstheme="minorHAnsi"/>
          <w:color w:val="000000" w:themeColor="text1"/>
          <w:sz w:val="24"/>
          <w:szCs w:val="24"/>
        </w:rPr>
      </w:pPr>
    </w:p>
    <w:p w14:paraId="0F4E6AA8" w14:textId="4E5E5997" w:rsidR="00D86A8A" w:rsidRPr="00015639" w:rsidRDefault="00D86A8A" w:rsidP="00CC4078">
      <w:pPr>
        <w:pStyle w:val="NoSpacing"/>
        <w:jc w:val="both"/>
        <w:rPr>
          <w:rFonts w:cstheme="minorHAnsi"/>
          <w:color w:val="000000" w:themeColor="text1"/>
          <w:sz w:val="24"/>
          <w:szCs w:val="24"/>
        </w:rPr>
      </w:pPr>
    </w:p>
    <w:p w14:paraId="149FD64B" w14:textId="52ECA5F4" w:rsidR="00D86A8A" w:rsidRPr="00015639" w:rsidRDefault="00D86A8A" w:rsidP="00CC4078">
      <w:pPr>
        <w:pStyle w:val="NoSpacing"/>
        <w:jc w:val="both"/>
        <w:rPr>
          <w:rFonts w:cstheme="minorHAnsi"/>
          <w:color w:val="000000" w:themeColor="text1"/>
          <w:sz w:val="24"/>
          <w:szCs w:val="24"/>
        </w:rPr>
      </w:pPr>
    </w:p>
    <w:p w14:paraId="5BA77002" w14:textId="4180EBEC" w:rsidR="00D86A8A" w:rsidRPr="00015639" w:rsidRDefault="00D86A8A" w:rsidP="00CC4078">
      <w:pPr>
        <w:pStyle w:val="NoSpacing"/>
        <w:jc w:val="both"/>
        <w:rPr>
          <w:rFonts w:cstheme="minorHAnsi"/>
          <w:color w:val="000000" w:themeColor="text1"/>
          <w:sz w:val="24"/>
          <w:szCs w:val="24"/>
        </w:rPr>
      </w:pPr>
    </w:p>
    <w:p w14:paraId="09E7857E" w14:textId="11F8F490" w:rsidR="00D86A8A" w:rsidRPr="00015639" w:rsidRDefault="00D86A8A" w:rsidP="00CC4078">
      <w:pPr>
        <w:pStyle w:val="NoSpacing"/>
        <w:jc w:val="both"/>
        <w:rPr>
          <w:rFonts w:cstheme="minorHAnsi"/>
          <w:color w:val="000000" w:themeColor="text1"/>
          <w:sz w:val="24"/>
          <w:szCs w:val="24"/>
        </w:rPr>
      </w:pPr>
    </w:p>
    <w:p w14:paraId="16CAFE39" w14:textId="0487963F" w:rsidR="00D86A8A" w:rsidRPr="00015639" w:rsidRDefault="00D86A8A" w:rsidP="00CC4078">
      <w:pPr>
        <w:pStyle w:val="NoSpacing"/>
        <w:jc w:val="both"/>
        <w:rPr>
          <w:rFonts w:cstheme="minorHAnsi"/>
          <w:color w:val="000000" w:themeColor="text1"/>
          <w:sz w:val="24"/>
          <w:szCs w:val="24"/>
        </w:rPr>
      </w:pPr>
    </w:p>
    <w:p w14:paraId="609B9194" w14:textId="4B2CB86D" w:rsidR="00D86A8A" w:rsidRPr="00015639" w:rsidRDefault="00D86A8A" w:rsidP="00CC4078">
      <w:pPr>
        <w:pStyle w:val="NoSpacing"/>
        <w:jc w:val="both"/>
        <w:rPr>
          <w:rFonts w:cstheme="minorHAnsi"/>
          <w:color w:val="000000" w:themeColor="text1"/>
          <w:sz w:val="24"/>
          <w:szCs w:val="24"/>
        </w:rPr>
      </w:pPr>
    </w:p>
    <w:p w14:paraId="0DAC0963" w14:textId="1BF0E200" w:rsidR="00D86A8A" w:rsidRPr="00015639" w:rsidRDefault="00D86A8A" w:rsidP="00CC4078">
      <w:pPr>
        <w:pStyle w:val="NoSpacing"/>
        <w:jc w:val="both"/>
        <w:rPr>
          <w:rFonts w:cstheme="minorHAnsi"/>
          <w:color w:val="000000" w:themeColor="text1"/>
          <w:sz w:val="24"/>
          <w:szCs w:val="24"/>
        </w:rPr>
      </w:pPr>
    </w:p>
    <w:p w14:paraId="031AD4F9" w14:textId="3769060F" w:rsidR="00D86A8A" w:rsidRPr="00015639" w:rsidRDefault="00D86A8A" w:rsidP="00CC4078">
      <w:pPr>
        <w:pStyle w:val="NoSpacing"/>
        <w:jc w:val="both"/>
        <w:rPr>
          <w:rFonts w:cstheme="minorHAnsi"/>
          <w:color w:val="000000" w:themeColor="text1"/>
          <w:sz w:val="24"/>
          <w:szCs w:val="24"/>
        </w:rPr>
      </w:pPr>
    </w:p>
    <w:p w14:paraId="531A50BB" w14:textId="3397FA43" w:rsidR="00D86A8A" w:rsidRPr="00015639" w:rsidRDefault="00D86A8A" w:rsidP="00CC4078">
      <w:pPr>
        <w:pStyle w:val="NoSpacing"/>
        <w:jc w:val="both"/>
        <w:rPr>
          <w:rFonts w:cstheme="minorHAnsi"/>
          <w:color w:val="000000" w:themeColor="text1"/>
          <w:sz w:val="24"/>
          <w:szCs w:val="24"/>
        </w:rPr>
      </w:pPr>
    </w:p>
    <w:p w14:paraId="6868BE7E" w14:textId="1560E608" w:rsidR="00D86A8A" w:rsidRPr="00015639" w:rsidRDefault="00D86A8A" w:rsidP="00CC4078">
      <w:pPr>
        <w:pStyle w:val="NoSpacing"/>
        <w:jc w:val="both"/>
        <w:rPr>
          <w:rFonts w:cstheme="minorHAnsi"/>
          <w:color w:val="000000" w:themeColor="text1"/>
          <w:sz w:val="24"/>
          <w:szCs w:val="24"/>
        </w:rPr>
      </w:pPr>
    </w:p>
    <w:p w14:paraId="416576DB" w14:textId="6C8D8101" w:rsidR="00D86A8A" w:rsidRPr="00015639" w:rsidRDefault="00D86A8A" w:rsidP="00CC4078">
      <w:pPr>
        <w:pStyle w:val="NoSpacing"/>
        <w:jc w:val="both"/>
        <w:rPr>
          <w:rFonts w:cstheme="minorHAnsi"/>
          <w:color w:val="000000" w:themeColor="text1"/>
          <w:sz w:val="24"/>
          <w:szCs w:val="24"/>
        </w:rPr>
      </w:pPr>
    </w:p>
    <w:p w14:paraId="0B9AEE37" w14:textId="51B1685B" w:rsidR="00D86A8A" w:rsidRPr="00015639" w:rsidRDefault="00D86A8A" w:rsidP="00CC4078">
      <w:pPr>
        <w:pStyle w:val="NoSpacing"/>
        <w:jc w:val="both"/>
        <w:rPr>
          <w:rFonts w:cstheme="minorHAnsi"/>
          <w:color w:val="000000" w:themeColor="text1"/>
          <w:sz w:val="24"/>
          <w:szCs w:val="24"/>
        </w:rPr>
      </w:pPr>
    </w:p>
    <w:p w14:paraId="1DFD43A0" w14:textId="18181F6E" w:rsidR="00D86A8A" w:rsidRPr="00015639" w:rsidRDefault="00D86A8A" w:rsidP="00CC4078">
      <w:pPr>
        <w:pStyle w:val="NoSpacing"/>
        <w:jc w:val="both"/>
        <w:rPr>
          <w:rFonts w:cstheme="minorHAnsi"/>
          <w:color w:val="000000" w:themeColor="text1"/>
          <w:sz w:val="24"/>
          <w:szCs w:val="24"/>
        </w:rPr>
      </w:pPr>
    </w:p>
    <w:p w14:paraId="6961EFA3" w14:textId="77777777" w:rsidR="00015639" w:rsidRPr="00015639" w:rsidRDefault="00015639" w:rsidP="001B69D6">
      <w:pPr>
        <w:pStyle w:val="NoSpacing"/>
        <w:numPr>
          <w:ilvl w:val="0"/>
          <w:numId w:val="4"/>
        </w:numPr>
        <w:jc w:val="both"/>
        <w:rPr>
          <w:rFonts w:cstheme="minorHAnsi"/>
          <w:b/>
          <w:bCs/>
          <w:color w:val="000000" w:themeColor="text1"/>
          <w:sz w:val="24"/>
          <w:szCs w:val="24"/>
        </w:rPr>
        <w:sectPr w:rsidR="00015639" w:rsidRPr="00015639" w:rsidSect="0001617F">
          <w:type w:val="continuous"/>
          <w:pgSz w:w="11906" w:h="16838"/>
          <w:pgMar w:top="1440" w:right="1440" w:bottom="1440" w:left="1440" w:header="708" w:footer="708" w:gutter="0"/>
          <w:cols w:num="2" w:space="708"/>
          <w:docGrid w:linePitch="360"/>
        </w:sectPr>
      </w:pPr>
    </w:p>
    <w:p w14:paraId="18EB7BF8" w14:textId="6426019D" w:rsidR="00015639" w:rsidRDefault="00D86A8A" w:rsidP="001B69D6">
      <w:pPr>
        <w:pStyle w:val="NoSpacing"/>
        <w:numPr>
          <w:ilvl w:val="0"/>
          <w:numId w:val="4"/>
        </w:numPr>
        <w:jc w:val="both"/>
        <w:rPr>
          <w:rFonts w:cstheme="minorHAnsi"/>
          <w:b/>
          <w:bCs/>
          <w:color w:val="000000" w:themeColor="text1"/>
          <w:sz w:val="32"/>
          <w:szCs w:val="32"/>
        </w:rPr>
      </w:pPr>
      <w:r w:rsidRPr="00015639">
        <w:rPr>
          <w:rFonts w:cstheme="minorHAnsi"/>
          <w:b/>
          <w:bCs/>
          <w:color w:val="000000" w:themeColor="text1"/>
          <w:sz w:val="32"/>
          <w:szCs w:val="32"/>
        </w:rPr>
        <w:t>REFERENCES</w:t>
      </w:r>
    </w:p>
    <w:p w14:paraId="5140FD9E" w14:textId="77777777" w:rsidR="008F1663" w:rsidRDefault="008F1663" w:rsidP="008F1663">
      <w:pPr>
        <w:pStyle w:val="NoSpacing"/>
        <w:ind w:left="420"/>
        <w:jc w:val="both"/>
        <w:rPr>
          <w:rFonts w:cstheme="minorHAnsi"/>
          <w:b/>
          <w:bCs/>
          <w:color w:val="000000" w:themeColor="text1"/>
          <w:sz w:val="32"/>
          <w:szCs w:val="32"/>
        </w:rPr>
        <w:sectPr w:rsidR="008F1663" w:rsidSect="00015639">
          <w:type w:val="continuous"/>
          <w:pgSz w:w="11906" w:h="16838"/>
          <w:pgMar w:top="1440" w:right="1440" w:bottom="1440" w:left="1440" w:header="708" w:footer="708" w:gutter="0"/>
          <w:cols w:num="2" w:space="708"/>
          <w:docGrid w:linePitch="360"/>
        </w:sectPr>
      </w:pPr>
    </w:p>
    <w:p w14:paraId="2118D8C7" w14:textId="77777777" w:rsidR="008F1663" w:rsidRPr="00015639" w:rsidRDefault="008F1663" w:rsidP="008F1663">
      <w:pPr>
        <w:pStyle w:val="NoSpacing"/>
        <w:ind w:left="720"/>
        <w:jc w:val="both"/>
        <w:rPr>
          <w:rFonts w:cstheme="minorHAnsi"/>
          <w:b/>
          <w:bCs/>
          <w:color w:val="000000" w:themeColor="text1"/>
          <w:sz w:val="32"/>
          <w:szCs w:val="32"/>
        </w:rPr>
      </w:pPr>
    </w:p>
    <w:p w14:paraId="5C5ADB9E" w14:textId="77777777" w:rsidR="00162594" w:rsidRDefault="00162594" w:rsidP="009C200F">
      <w:pPr>
        <w:pStyle w:val="NormalWeb"/>
        <w:shd w:val="clear" w:color="auto" w:fill="FFFFFF"/>
        <w:spacing w:before="0" w:beforeAutospacing="0" w:after="0" w:afterAutospacing="0"/>
        <w:ind w:left="1020"/>
        <w:jc w:val="both"/>
        <w:rPr>
          <w:rFonts w:ascii="Calibri" w:hAnsi="Calibri" w:cs="Calibri"/>
          <w:color w:val="000000" w:themeColor="text1"/>
          <w:spacing w:val="3"/>
          <w:bdr w:val="none" w:sz="0" w:space="0" w:color="auto" w:frame="1"/>
        </w:rPr>
        <w:sectPr w:rsidR="00162594" w:rsidSect="008F1663">
          <w:type w:val="continuous"/>
          <w:pgSz w:w="11906" w:h="16838"/>
          <w:pgMar w:top="1440" w:right="1440" w:bottom="1440" w:left="1440" w:header="708" w:footer="708" w:gutter="0"/>
          <w:cols w:space="708"/>
          <w:docGrid w:linePitch="360"/>
        </w:sectPr>
      </w:pPr>
    </w:p>
    <w:p w14:paraId="29D36893" w14:textId="4153763A" w:rsidR="00015639" w:rsidRPr="008F1663" w:rsidRDefault="00015639" w:rsidP="009C200F">
      <w:pPr>
        <w:pStyle w:val="NormalWeb"/>
        <w:shd w:val="clear" w:color="auto" w:fill="FFFFFF"/>
        <w:spacing w:before="0" w:beforeAutospacing="0" w:after="0" w:afterAutospacing="0"/>
        <w:ind w:left="1020"/>
        <w:jc w:val="both"/>
        <w:rPr>
          <w:rFonts w:ascii="Calibri" w:hAnsi="Calibri" w:cs="Calibri"/>
          <w:color w:val="000000" w:themeColor="text1"/>
          <w:spacing w:val="3"/>
        </w:rPr>
      </w:pPr>
      <w:r w:rsidRPr="008F1663">
        <w:rPr>
          <w:rFonts w:ascii="Calibri" w:hAnsi="Calibri" w:cs="Calibri"/>
          <w:color w:val="000000" w:themeColor="text1"/>
          <w:spacing w:val="3"/>
          <w:bdr w:val="none" w:sz="0" w:space="0" w:color="auto" w:frame="1"/>
        </w:rPr>
        <w:t>[1] Anon</w:t>
      </w:r>
      <w:r w:rsidRPr="008F1663">
        <w:rPr>
          <w:rFonts w:ascii="Calibri" w:hAnsi="Calibri" w:cs="Calibri"/>
          <w:color w:val="000000" w:themeColor="text1"/>
          <w:spacing w:val="3"/>
          <w:bdr w:val="none" w:sz="0" w:space="0" w:color="auto" w:frame="1"/>
          <w:shd w:val="clear" w:color="auto" w:fill="FFFFFF"/>
        </w:rPr>
        <w:t>. Gun Violence Archive. Retrieved March 1, 2020 from https://www.gunviolencearchive.org/</w:t>
      </w:r>
    </w:p>
    <w:p w14:paraId="2E5F905E" w14:textId="149DC16B" w:rsidR="00015639" w:rsidRPr="008F1663" w:rsidRDefault="00015639" w:rsidP="009C200F">
      <w:pPr>
        <w:pStyle w:val="NormalWeb"/>
        <w:shd w:val="clear" w:color="auto" w:fill="FFFFFF"/>
        <w:spacing w:before="0" w:beforeAutospacing="0" w:after="0" w:afterAutospacing="0"/>
        <w:ind w:left="1020"/>
        <w:jc w:val="both"/>
        <w:rPr>
          <w:rFonts w:ascii="Calibri" w:hAnsi="Calibri" w:cs="Calibri"/>
          <w:color w:val="000000" w:themeColor="text1"/>
          <w:spacing w:val="3"/>
        </w:rPr>
      </w:pPr>
      <w:r w:rsidRPr="008F1663">
        <w:rPr>
          <w:rFonts w:ascii="Calibri" w:hAnsi="Calibri" w:cs="Calibri"/>
          <w:color w:val="000000" w:themeColor="text1"/>
          <w:spacing w:val="3"/>
          <w:bdr w:val="none" w:sz="0" w:space="0" w:color="auto" w:frame="1"/>
        </w:rPr>
        <w:t>[2] Anon</w:t>
      </w:r>
      <w:r w:rsidRPr="008F1663">
        <w:rPr>
          <w:rFonts w:ascii="Calibri" w:hAnsi="Calibri" w:cs="Calibri"/>
          <w:color w:val="000000" w:themeColor="text1"/>
          <w:spacing w:val="3"/>
          <w:bdr w:val="none" w:sz="0" w:space="0" w:color="auto" w:frame="1"/>
          <w:shd w:val="clear" w:color="auto" w:fill="FFFFFF"/>
        </w:rPr>
        <w:t xml:space="preserve">. </w:t>
      </w:r>
      <w:proofErr w:type="spellStart"/>
      <w:r w:rsidRPr="008F1663">
        <w:rPr>
          <w:rFonts w:ascii="Calibri" w:hAnsi="Calibri" w:cs="Calibri"/>
          <w:color w:val="000000" w:themeColor="text1"/>
          <w:spacing w:val="3"/>
          <w:bdr w:val="none" w:sz="0" w:space="0" w:color="auto" w:frame="1"/>
          <w:shd w:val="clear" w:color="auto" w:fill="FFFFFF"/>
        </w:rPr>
        <w:t>jamesqo</w:t>
      </w:r>
      <w:proofErr w:type="spellEnd"/>
      <w:r w:rsidRPr="008F1663">
        <w:rPr>
          <w:rFonts w:ascii="Calibri" w:hAnsi="Calibri" w:cs="Calibri"/>
          <w:color w:val="000000" w:themeColor="text1"/>
          <w:spacing w:val="3"/>
          <w:bdr w:val="none" w:sz="0" w:space="0" w:color="auto" w:frame="1"/>
          <w:shd w:val="clear" w:color="auto" w:fill="FFFFFF"/>
        </w:rPr>
        <w:t xml:space="preserve"> - Overview. Retrieved March 1, 2020 from </w:t>
      </w:r>
      <w:hyperlink r:id="rId11" w:history="1">
        <w:r w:rsidRPr="008F1663">
          <w:rPr>
            <w:rStyle w:val="Hyperlink"/>
            <w:rFonts w:ascii="Calibri" w:hAnsi="Calibri" w:cs="Calibri"/>
            <w:color w:val="000000" w:themeColor="text1"/>
            <w:spacing w:val="3"/>
            <w:bdr w:val="none" w:sz="0" w:space="0" w:color="auto" w:frame="1"/>
          </w:rPr>
          <w:t>https://github.com/jamesqo/</w:t>
        </w:r>
      </w:hyperlink>
    </w:p>
    <w:p w14:paraId="23322C22" w14:textId="5FB4D287" w:rsidR="00015639" w:rsidRPr="008F1663" w:rsidRDefault="00015639" w:rsidP="009C200F">
      <w:pPr>
        <w:pStyle w:val="NormalWeb"/>
        <w:shd w:val="clear" w:color="auto" w:fill="FFFFFF"/>
        <w:spacing w:before="0" w:beforeAutospacing="0" w:after="0" w:afterAutospacing="0"/>
        <w:ind w:left="1020"/>
        <w:jc w:val="both"/>
        <w:rPr>
          <w:rFonts w:ascii="Calibri" w:hAnsi="Calibri" w:cs="Calibri"/>
          <w:color w:val="000000" w:themeColor="text1"/>
          <w:spacing w:val="3"/>
        </w:rPr>
      </w:pPr>
      <w:r w:rsidRPr="008F1663">
        <w:rPr>
          <w:rFonts w:ascii="Calibri" w:hAnsi="Calibri" w:cs="Calibri"/>
          <w:color w:val="000000" w:themeColor="text1"/>
          <w:spacing w:val="3"/>
          <w:bdr w:val="none" w:sz="0" w:space="0" w:color="auto" w:frame="1"/>
          <w:shd w:val="clear" w:color="auto" w:fill="FFFFFF"/>
        </w:rPr>
        <w:t>[3] </w:t>
      </w:r>
      <w:proofErr w:type="spellStart"/>
      <w:r w:rsidRPr="008F1663">
        <w:rPr>
          <w:rFonts w:ascii="Calibri" w:hAnsi="Calibri" w:cs="Calibri"/>
          <w:color w:val="000000" w:themeColor="text1"/>
          <w:spacing w:val="3"/>
          <w:bdr w:val="none" w:sz="0" w:space="0" w:color="auto" w:frame="1"/>
        </w:rPr>
        <w:t>Nirbhay</w:t>
      </w:r>
      <w:proofErr w:type="spellEnd"/>
      <w:r w:rsidRPr="008F1663">
        <w:rPr>
          <w:rFonts w:ascii="Calibri" w:hAnsi="Calibri" w:cs="Calibri"/>
          <w:color w:val="000000" w:themeColor="text1"/>
          <w:spacing w:val="3"/>
          <w:bdr w:val="none" w:sz="0" w:space="0" w:color="auto" w:frame="1"/>
        </w:rPr>
        <w:t xml:space="preserve"> Ashok </w:t>
      </w:r>
      <w:proofErr w:type="spellStart"/>
      <w:r w:rsidRPr="008F1663">
        <w:rPr>
          <w:rFonts w:ascii="Calibri" w:hAnsi="Calibri" w:cs="Calibri"/>
          <w:color w:val="000000" w:themeColor="text1"/>
          <w:spacing w:val="3"/>
          <w:bdr w:val="none" w:sz="0" w:space="0" w:color="auto" w:frame="1"/>
        </w:rPr>
        <w:t>Pherwani</w:t>
      </w:r>
      <w:proofErr w:type="spellEnd"/>
      <w:r w:rsidRPr="008F1663">
        <w:rPr>
          <w:rFonts w:ascii="Calibri" w:hAnsi="Calibri" w:cs="Calibri"/>
          <w:color w:val="000000" w:themeColor="text1"/>
          <w:spacing w:val="3"/>
          <w:bdr w:val="none" w:sz="0" w:space="0" w:color="auto" w:frame="1"/>
        </w:rPr>
        <w:t>. 2019. Analyzing H7N9 and H5N1 Influenza Cases. (October 2019). Retrieved March 1, 2020 from https://github.com/nirbhayph/Geographic-Information-Sciences-and-Technologies-RIT/blob/master/Week 7/Analyzing H7N9 and H5N1 Influenza Cases.pdf</w:t>
      </w:r>
    </w:p>
    <w:p w14:paraId="56D3E0DA" w14:textId="77777777" w:rsidR="00015639" w:rsidRPr="008F1663" w:rsidRDefault="00015639" w:rsidP="009C200F">
      <w:pPr>
        <w:pStyle w:val="NormalWeb"/>
        <w:shd w:val="clear" w:color="auto" w:fill="FFFFFF"/>
        <w:spacing w:before="0" w:beforeAutospacing="0" w:after="0" w:afterAutospacing="0"/>
        <w:ind w:left="1020"/>
        <w:jc w:val="both"/>
        <w:rPr>
          <w:rFonts w:ascii="Calibri" w:hAnsi="Calibri" w:cs="Calibri"/>
          <w:color w:val="000000" w:themeColor="text1"/>
          <w:spacing w:val="3"/>
        </w:rPr>
      </w:pPr>
      <w:r w:rsidRPr="008F1663">
        <w:rPr>
          <w:rFonts w:ascii="Calibri" w:hAnsi="Calibri" w:cs="Calibri"/>
          <w:color w:val="000000" w:themeColor="text1"/>
          <w:spacing w:val="3"/>
          <w:bdr w:val="none" w:sz="0" w:space="0" w:color="auto" w:frame="1"/>
        </w:rPr>
        <w:t xml:space="preserve">[4] Arthur L. </w:t>
      </w:r>
      <w:proofErr w:type="spellStart"/>
      <w:r w:rsidRPr="008F1663">
        <w:rPr>
          <w:rFonts w:ascii="Calibri" w:hAnsi="Calibri" w:cs="Calibri"/>
          <w:color w:val="000000" w:themeColor="text1"/>
          <w:spacing w:val="3"/>
          <w:bdr w:val="none" w:sz="0" w:space="0" w:color="auto" w:frame="1"/>
        </w:rPr>
        <w:t>Kellermann</w:t>
      </w:r>
      <w:proofErr w:type="spellEnd"/>
      <w:r w:rsidRPr="008F1663">
        <w:rPr>
          <w:rFonts w:ascii="Calibri" w:hAnsi="Calibri" w:cs="Calibri"/>
          <w:color w:val="000000" w:themeColor="text1"/>
          <w:spacing w:val="3"/>
          <w:bdr w:val="none" w:sz="0" w:space="0" w:color="auto" w:frame="1"/>
        </w:rPr>
        <w:t xml:space="preserve">, Dawna Fuqua-Whitley, and Constance </w:t>
      </w:r>
      <w:proofErr w:type="spellStart"/>
      <w:r w:rsidRPr="008F1663">
        <w:rPr>
          <w:rFonts w:ascii="Calibri" w:hAnsi="Calibri" w:cs="Calibri"/>
          <w:color w:val="000000" w:themeColor="text1"/>
          <w:spacing w:val="3"/>
          <w:bdr w:val="none" w:sz="0" w:space="0" w:color="auto" w:frame="1"/>
        </w:rPr>
        <w:t>Parramore</w:t>
      </w:r>
      <w:proofErr w:type="spellEnd"/>
      <w:r w:rsidRPr="008F1663">
        <w:rPr>
          <w:rFonts w:ascii="Calibri" w:hAnsi="Calibri" w:cs="Calibri"/>
          <w:color w:val="000000" w:themeColor="text1"/>
          <w:spacing w:val="3"/>
          <w:bdr w:val="none" w:sz="0" w:space="0" w:color="auto" w:frame="1"/>
        </w:rPr>
        <w:t xml:space="preserve">. 2002. Community Problem-Solving to Reduce Juvenile Gun Violence: </w:t>
      </w:r>
      <w:proofErr w:type="spellStart"/>
      <w:r w:rsidRPr="008F1663">
        <w:rPr>
          <w:rFonts w:ascii="Calibri" w:hAnsi="Calibri" w:cs="Calibri"/>
          <w:color w:val="000000" w:themeColor="text1"/>
          <w:spacing w:val="3"/>
          <w:bdr w:val="none" w:sz="0" w:space="0" w:color="auto" w:frame="1"/>
        </w:rPr>
        <w:t>Atlantas</w:t>
      </w:r>
      <w:proofErr w:type="spellEnd"/>
      <w:r w:rsidRPr="008F1663">
        <w:rPr>
          <w:rFonts w:ascii="Calibri" w:hAnsi="Calibri" w:cs="Calibri"/>
          <w:color w:val="000000" w:themeColor="text1"/>
          <w:spacing w:val="3"/>
          <w:bdr w:val="none" w:sz="0" w:space="0" w:color="auto" w:frame="1"/>
        </w:rPr>
        <w:t xml:space="preserve"> Experience. </w:t>
      </w:r>
      <w:proofErr w:type="spellStart"/>
      <w:r w:rsidRPr="008F1663">
        <w:rPr>
          <w:rFonts w:ascii="Calibri" w:hAnsi="Calibri" w:cs="Calibri"/>
          <w:color w:val="000000" w:themeColor="text1"/>
          <w:spacing w:val="3"/>
          <w:bdr w:val="none" w:sz="0" w:space="0" w:color="auto" w:frame="1"/>
        </w:rPr>
        <w:t>PsycEXTRA</w:t>
      </w:r>
      <w:proofErr w:type="spellEnd"/>
      <w:r w:rsidRPr="008F1663">
        <w:rPr>
          <w:rFonts w:ascii="Calibri" w:hAnsi="Calibri" w:cs="Calibri"/>
          <w:color w:val="000000" w:themeColor="text1"/>
          <w:spacing w:val="3"/>
          <w:bdr w:val="none" w:sz="0" w:space="0" w:color="auto" w:frame="1"/>
        </w:rPr>
        <w:t xml:space="preserve"> Dataset (2002). </w:t>
      </w:r>
      <w:proofErr w:type="spellStart"/>
      <w:proofErr w:type="gramStart"/>
      <w:r w:rsidRPr="008F1663">
        <w:rPr>
          <w:rFonts w:ascii="Calibri" w:hAnsi="Calibri" w:cs="Calibri"/>
          <w:color w:val="000000" w:themeColor="text1"/>
          <w:spacing w:val="3"/>
          <w:bdr w:val="none" w:sz="0" w:space="0" w:color="auto" w:frame="1"/>
        </w:rPr>
        <w:t>DOI:http</w:t>
      </w:r>
      <w:proofErr w:type="spellEnd"/>
      <w:r w:rsidRPr="008F1663">
        <w:rPr>
          <w:rFonts w:ascii="Calibri" w:hAnsi="Calibri" w:cs="Calibri"/>
          <w:color w:val="000000" w:themeColor="text1"/>
          <w:spacing w:val="3"/>
          <w:bdr w:val="none" w:sz="0" w:space="0" w:color="auto" w:frame="1"/>
        </w:rPr>
        <w:t>://dx.doi.org/10.1037/e501692006-001</w:t>
      </w:r>
      <w:proofErr w:type="gramEnd"/>
    </w:p>
    <w:p w14:paraId="1965F67F" w14:textId="32D479C4" w:rsidR="00015639" w:rsidRPr="008F1663" w:rsidRDefault="00015639" w:rsidP="009C200F">
      <w:pPr>
        <w:pStyle w:val="NormalWeb"/>
        <w:shd w:val="clear" w:color="auto" w:fill="FFFFFF"/>
        <w:spacing w:before="0" w:beforeAutospacing="0" w:after="0" w:afterAutospacing="0"/>
        <w:ind w:left="1020"/>
        <w:jc w:val="both"/>
        <w:rPr>
          <w:rFonts w:ascii="Calibri" w:hAnsi="Calibri" w:cs="Calibri"/>
          <w:color w:val="000000" w:themeColor="text1"/>
          <w:spacing w:val="3"/>
        </w:rPr>
      </w:pPr>
      <w:r w:rsidRPr="008F1663">
        <w:rPr>
          <w:rFonts w:ascii="Calibri" w:hAnsi="Calibri" w:cs="Calibri"/>
          <w:color w:val="000000" w:themeColor="text1"/>
          <w:spacing w:val="3"/>
          <w:bdr w:val="none" w:sz="0" w:space="0" w:color="auto" w:frame="1"/>
        </w:rPr>
        <w:t xml:space="preserve">[5] </w:t>
      </w:r>
      <w:proofErr w:type="spellStart"/>
      <w:r w:rsidRPr="008F1663">
        <w:rPr>
          <w:rFonts w:ascii="Calibri" w:hAnsi="Calibri" w:cs="Calibri"/>
          <w:color w:val="000000" w:themeColor="text1"/>
          <w:spacing w:val="3"/>
          <w:bdr w:val="none" w:sz="0" w:space="0" w:color="auto" w:frame="1"/>
        </w:rPr>
        <w:t>Byungyun</w:t>
      </w:r>
      <w:proofErr w:type="spellEnd"/>
      <w:r w:rsidRPr="008F1663">
        <w:rPr>
          <w:rFonts w:ascii="Calibri" w:hAnsi="Calibri" w:cs="Calibri"/>
          <w:color w:val="000000" w:themeColor="text1"/>
          <w:spacing w:val="3"/>
          <w:bdr w:val="none" w:sz="0" w:space="0" w:color="auto" w:frame="1"/>
        </w:rPr>
        <w:t xml:space="preserve"> Yang. 2019. GIS Crime Mapping to Support </w:t>
      </w:r>
      <w:r w:rsidRPr="008F1663">
        <w:rPr>
          <w:rFonts w:ascii="Calibri" w:hAnsi="Calibri" w:cs="Calibri"/>
          <w:color w:val="000000" w:themeColor="text1"/>
          <w:spacing w:val="3"/>
          <w:bdr w:val="none" w:sz="0" w:space="0" w:color="auto" w:frame="1"/>
        </w:rPr>
        <w:t xml:space="preserve">Evidence-Based Solutions Provided by Community-Based Organizations. Sustainability 11, 18 (June 2019), 4889. </w:t>
      </w:r>
      <w:proofErr w:type="spellStart"/>
      <w:proofErr w:type="gramStart"/>
      <w:r w:rsidRPr="008F1663">
        <w:rPr>
          <w:rFonts w:ascii="Calibri" w:hAnsi="Calibri" w:cs="Calibri"/>
          <w:color w:val="000000" w:themeColor="text1"/>
          <w:spacing w:val="3"/>
          <w:bdr w:val="none" w:sz="0" w:space="0" w:color="auto" w:frame="1"/>
        </w:rPr>
        <w:t>DOI:http</w:t>
      </w:r>
      <w:proofErr w:type="spellEnd"/>
      <w:r w:rsidRPr="008F1663">
        <w:rPr>
          <w:rFonts w:ascii="Calibri" w:hAnsi="Calibri" w:cs="Calibri"/>
          <w:color w:val="000000" w:themeColor="text1"/>
          <w:spacing w:val="3"/>
          <w:bdr w:val="none" w:sz="0" w:space="0" w:color="auto" w:frame="1"/>
        </w:rPr>
        <w:t>://dx.doi.org/10.3390/su11184889</w:t>
      </w:r>
      <w:proofErr w:type="gramEnd"/>
    </w:p>
    <w:p w14:paraId="77AE1DCE" w14:textId="6976F9A6" w:rsidR="00015639" w:rsidRDefault="00015639" w:rsidP="009C200F">
      <w:pPr>
        <w:pStyle w:val="NormalWeb"/>
        <w:shd w:val="clear" w:color="auto" w:fill="FFFFFF"/>
        <w:spacing w:before="0" w:beforeAutospacing="0" w:after="0" w:afterAutospacing="0"/>
        <w:ind w:left="1020"/>
        <w:jc w:val="both"/>
        <w:rPr>
          <w:rFonts w:ascii="Calibri" w:hAnsi="Calibri" w:cs="Calibri"/>
          <w:color w:val="000000" w:themeColor="text1"/>
          <w:spacing w:val="3"/>
          <w:bdr w:val="none" w:sz="0" w:space="0" w:color="auto" w:frame="1"/>
        </w:rPr>
      </w:pPr>
      <w:r w:rsidRPr="008F1663">
        <w:rPr>
          <w:rFonts w:ascii="Calibri" w:hAnsi="Calibri" w:cs="Calibri"/>
          <w:color w:val="000000" w:themeColor="text1"/>
          <w:spacing w:val="3"/>
          <w:bdr w:val="none" w:sz="0" w:space="0" w:color="auto" w:frame="1"/>
        </w:rPr>
        <w:t xml:space="preserve">[6] </w:t>
      </w:r>
      <w:r w:rsidR="00A94AD5">
        <w:rPr>
          <w:rFonts w:ascii="Calibri" w:hAnsi="Calibri" w:cs="Calibri"/>
          <w:color w:val="000000" w:themeColor="text1"/>
          <w:spacing w:val="3"/>
          <w:bdr w:val="none" w:sz="0" w:space="0" w:color="auto" w:frame="1"/>
        </w:rPr>
        <w:t xml:space="preserve">  </w:t>
      </w:r>
      <w:proofErr w:type="spellStart"/>
      <w:r w:rsidRPr="008F1663">
        <w:rPr>
          <w:rFonts w:ascii="Calibri" w:hAnsi="Calibri" w:cs="Calibri"/>
          <w:color w:val="000000" w:themeColor="text1"/>
          <w:spacing w:val="3"/>
          <w:bdr w:val="none" w:sz="0" w:space="0" w:color="auto" w:frame="1"/>
        </w:rPr>
        <w:t>J.w</w:t>
      </w:r>
      <w:proofErr w:type="spellEnd"/>
      <w:r w:rsidRPr="008F1663">
        <w:rPr>
          <w:rFonts w:ascii="Calibri" w:hAnsi="Calibri" w:cs="Calibri"/>
          <w:color w:val="000000" w:themeColor="text1"/>
          <w:spacing w:val="3"/>
          <w:bdr w:val="none" w:sz="0" w:space="0" w:color="auto" w:frame="1"/>
        </w:rPr>
        <w:t xml:space="preserve">. Carter. 2012. The Philadelphia Foot Patrol Experiment: A Randomized Controlled Trial of Police Patrol Effectiveness in Violent Crime Hotspots. Policing: An International Journal of Police Strategies &amp; Management 35, 1 (February 2012). </w:t>
      </w:r>
      <w:proofErr w:type="spellStart"/>
      <w:proofErr w:type="gramStart"/>
      <w:r w:rsidRPr="008F1663">
        <w:rPr>
          <w:rFonts w:ascii="Calibri" w:hAnsi="Calibri" w:cs="Calibri"/>
          <w:color w:val="000000" w:themeColor="text1"/>
          <w:spacing w:val="3"/>
          <w:bdr w:val="none" w:sz="0" w:space="0" w:color="auto" w:frame="1"/>
        </w:rPr>
        <w:t>DOI:http</w:t>
      </w:r>
      <w:proofErr w:type="spellEnd"/>
      <w:r w:rsidRPr="008F1663">
        <w:rPr>
          <w:rFonts w:ascii="Calibri" w:hAnsi="Calibri" w:cs="Calibri"/>
          <w:color w:val="000000" w:themeColor="text1"/>
          <w:spacing w:val="3"/>
          <w:bdr w:val="none" w:sz="0" w:space="0" w:color="auto" w:frame="1"/>
        </w:rPr>
        <w:t>://dx.doi.org/10.1108/pijpsm.2012.18135aaa.002</w:t>
      </w:r>
      <w:proofErr w:type="gramEnd"/>
    </w:p>
    <w:p w14:paraId="4AC9B041" w14:textId="30185BCE" w:rsidR="00015639" w:rsidRDefault="00AC7471" w:rsidP="0008676E">
      <w:pPr>
        <w:pStyle w:val="NormalWeb"/>
        <w:shd w:val="clear" w:color="auto" w:fill="FFFFFF"/>
        <w:spacing w:before="0" w:beforeAutospacing="0" w:after="0" w:afterAutospacing="0"/>
        <w:ind w:left="1020"/>
        <w:jc w:val="both"/>
        <w:rPr>
          <w:rFonts w:ascii="Calibri" w:hAnsi="Calibri" w:cs="Calibri"/>
          <w:color w:val="000000" w:themeColor="text1"/>
          <w:spacing w:val="3"/>
          <w:bdr w:val="none" w:sz="0" w:space="0" w:color="auto" w:frame="1"/>
        </w:rPr>
      </w:pPr>
      <w:r>
        <w:rPr>
          <w:rFonts w:ascii="Calibri" w:hAnsi="Calibri" w:cs="Calibri"/>
          <w:color w:val="000000" w:themeColor="text1"/>
          <w:spacing w:val="3"/>
          <w:bdr w:val="none" w:sz="0" w:space="0" w:color="auto" w:frame="1"/>
        </w:rPr>
        <w:t xml:space="preserve">[7] Anon. heat map symbology. Retrieved March 1,2020 from </w:t>
      </w:r>
      <w:hyperlink r:id="rId12" w:history="1">
        <w:r w:rsidR="0008676E" w:rsidRPr="00A60188">
          <w:rPr>
            <w:rStyle w:val="Hyperlink"/>
            <w:rFonts w:ascii="Calibri" w:hAnsi="Calibri" w:cs="Calibri"/>
            <w:spacing w:val="3"/>
            <w:bdr w:val="none" w:sz="0" w:space="0" w:color="auto" w:frame="1"/>
          </w:rPr>
          <w:t>https://pro.acrgis.com/en/pro-app/help/mapping/layer-properties/heat-map.htm</w:t>
        </w:r>
      </w:hyperlink>
    </w:p>
    <w:p w14:paraId="454E807F" w14:textId="5131FBB9" w:rsidR="008F1663" w:rsidRPr="0008676E" w:rsidRDefault="0008676E" w:rsidP="0008676E">
      <w:pPr>
        <w:pStyle w:val="NormalWeb"/>
        <w:shd w:val="clear" w:color="auto" w:fill="FFFFFF"/>
        <w:spacing w:before="0" w:beforeAutospacing="0" w:after="0" w:afterAutospacing="0"/>
        <w:ind w:left="1020"/>
        <w:jc w:val="both"/>
        <w:rPr>
          <w:rFonts w:ascii="Calibri" w:hAnsi="Calibri" w:cs="Calibri"/>
          <w:color w:val="000000" w:themeColor="text1"/>
          <w:spacing w:val="3"/>
          <w:bdr w:val="none" w:sz="0" w:space="0" w:color="auto" w:frame="1"/>
        </w:rPr>
        <w:sectPr w:rsidR="008F1663" w:rsidRPr="0008676E" w:rsidSect="00162594">
          <w:type w:val="continuous"/>
          <w:pgSz w:w="11906" w:h="16838"/>
          <w:pgMar w:top="1440" w:right="1440" w:bottom="1440" w:left="1440" w:header="708" w:footer="708" w:gutter="0"/>
          <w:cols w:num="2" w:space="708"/>
          <w:docGrid w:linePitch="360"/>
        </w:sectPr>
      </w:pPr>
      <w:r>
        <w:rPr>
          <w:rFonts w:ascii="Calibri" w:hAnsi="Calibri" w:cs="Calibri"/>
          <w:color w:val="000000" w:themeColor="text1"/>
          <w:spacing w:val="3"/>
          <w:bdr w:val="none" w:sz="0" w:space="0" w:color="auto" w:frame="1"/>
        </w:rPr>
        <w:t>[8] Anon. How Hot Spot Analysis (</w:t>
      </w:r>
      <w:proofErr w:type="spellStart"/>
      <w:r>
        <w:rPr>
          <w:rFonts w:ascii="Calibri" w:hAnsi="Calibri" w:cs="Calibri"/>
          <w:color w:val="000000" w:themeColor="text1"/>
          <w:spacing w:val="3"/>
          <w:bdr w:val="none" w:sz="0" w:space="0" w:color="auto" w:frame="1"/>
        </w:rPr>
        <w:t>Getis</w:t>
      </w:r>
      <w:proofErr w:type="spellEnd"/>
      <w:r>
        <w:rPr>
          <w:rFonts w:ascii="Calibri" w:hAnsi="Calibri" w:cs="Calibri"/>
          <w:color w:val="000000" w:themeColor="text1"/>
          <w:spacing w:val="3"/>
          <w:bdr w:val="none" w:sz="0" w:space="0" w:color="auto" w:frame="1"/>
        </w:rPr>
        <w:t xml:space="preserve">-Ord Gi </w:t>
      </w:r>
      <w:proofErr w:type="gramStart"/>
      <w:r>
        <w:rPr>
          <w:rFonts w:ascii="Calibri" w:hAnsi="Calibri" w:cs="Calibri"/>
          <w:color w:val="000000" w:themeColor="text1"/>
          <w:spacing w:val="3"/>
          <w:bdr w:val="none" w:sz="0" w:space="0" w:color="auto" w:frame="1"/>
        </w:rPr>
        <w:t>* )</w:t>
      </w:r>
      <w:proofErr w:type="gramEnd"/>
      <w:r>
        <w:rPr>
          <w:rFonts w:ascii="Calibri" w:hAnsi="Calibri" w:cs="Calibri"/>
          <w:color w:val="000000" w:themeColor="text1"/>
          <w:spacing w:val="3"/>
          <w:bdr w:val="none" w:sz="0" w:space="0" w:color="auto" w:frame="1"/>
        </w:rPr>
        <w:t xml:space="preserve"> works. Retrieved March 1, 2020 from</w:t>
      </w:r>
      <w:r w:rsidR="0007482D">
        <w:rPr>
          <w:rFonts w:ascii="Calibri" w:hAnsi="Calibri" w:cs="Calibri"/>
          <w:color w:val="000000" w:themeColor="text1"/>
          <w:spacing w:val="3"/>
          <w:bdr w:val="none" w:sz="0" w:space="0" w:color="auto" w:frame="1"/>
        </w:rPr>
        <w:t xml:space="preserve"> </w:t>
      </w:r>
      <w:hyperlink r:id="rId13" w:history="1">
        <w:r w:rsidR="00DD3EE3" w:rsidRPr="00A60188">
          <w:rPr>
            <w:rStyle w:val="Hyperlink"/>
            <w:rFonts w:ascii="Calibri" w:hAnsi="Calibri" w:cs="Calibri"/>
            <w:spacing w:val="3"/>
            <w:bdr w:val="none" w:sz="0" w:space="0" w:color="auto" w:frame="1"/>
          </w:rPr>
          <w:t>https://pro.arcgis.com/en/por-app/tool/-reference/spatial-statistics/h-how-spot-analysis-getis-ord-gi-spatial-stati.htm</w:t>
        </w:r>
      </w:hyperlink>
      <w:r>
        <w:rPr>
          <w:rFonts w:ascii="Calibri" w:hAnsi="Calibri" w:cs="Calibri"/>
          <w:color w:val="000000" w:themeColor="text1"/>
          <w:spacing w:val="3"/>
          <w:bdr w:val="none" w:sz="0" w:space="0" w:color="auto" w:frame="1"/>
        </w:rPr>
        <w:t xml:space="preserve"> </w:t>
      </w:r>
    </w:p>
    <w:p w14:paraId="3CD175C3" w14:textId="77777777" w:rsidR="00015639" w:rsidRPr="00015639" w:rsidRDefault="00015639" w:rsidP="00015639">
      <w:pPr>
        <w:pStyle w:val="NoSpacing"/>
        <w:jc w:val="both"/>
        <w:rPr>
          <w:rFonts w:cstheme="minorHAnsi"/>
          <w:color w:val="000000" w:themeColor="text1"/>
          <w:sz w:val="24"/>
          <w:szCs w:val="24"/>
        </w:rPr>
      </w:pPr>
    </w:p>
    <w:p w14:paraId="36FD69E6" w14:textId="693F3AF8" w:rsidR="00015639" w:rsidRPr="00015639" w:rsidRDefault="00015639" w:rsidP="00015639">
      <w:pPr>
        <w:pStyle w:val="NoSpacing"/>
        <w:jc w:val="both"/>
        <w:rPr>
          <w:rFonts w:cstheme="minorHAnsi"/>
          <w:color w:val="000000" w:themeColor="text1"/>
          <w:sz w:val="24"/>
          <w:szCs w:val="24"/>
        </w:rPr>
        <w:sectPr w:rsidR="00015639" w:rsidRPr="00015639" w:rsidSect="00162594">
          <w:type w:val="continuous"/>
          <w:pgSz w:w="11906" w:h="16838"/>
          <w:pgMar w:top="1440" w:right="1440" w:bottom="1440" w:left="1440" w:header="708" w:footer="708" w:gutter="0"/>
          <w:cols w:num="2" w:space="708"/>
          <w:docGrid w:linePitch="360"/>
        </w:sectPr>
      </w:pPr>
    </w:p>
    <w:p w14:paraId="7B8F4C9E" w14:textId="77777777" w:rsidR="00CC4078" w:rsidRPr="00015639" w:rsidRDefault="00CC4078" w:rsidP="00015639">
      <w:pPr>
        <w:pStyle w:val="NoSpacing"/>
        <w:jc w:val="both"/>
        <w:rPr>
          <w:rFonts w:cstheme="minorHAnsi"/>
          <w:color w:val="000000" w:themeColor="text1"/>
          <w:sz w:val="24"/>
          <w:szCs w:val="24"/>
        </w:rPr>
      </w:pPr>
    </w:p>
    <w:sectPr w:rsidR="00CC4078" w:rsidRPr="00015639" w:rsidSect="00162594">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07AF8"/>
    <w:multiLevelType w:val="multilevel"/>
    <w:tmpl w:val="7F0EB236"/>
    <w:lvl w:ilvl="0">
      <w:start w:val="5"/>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1ED9255C"/>
    <w:multiLevelType w:val="multilevel"/>
    <w:tmpl w:val="F0AA50F4"/>
    <w:lvl w:ilvl="0">
      <w:start w:val="5"/>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4DD6553"/>
    <w:multiLevelType w:val="multilevel"/>
    <w:tmpl w:val="FE640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384E15"/>
    <w:multiLevelType w:val="multilevel"/>
    <w:tmpl w:val="940C0960"/>
    <w:lvl w:ilvl="0">
      <w:start w:val="5"/>
      <w:numFmt w:val="decimal"/>
      <w:lvlText w:val="%1"/>
      <w:lvlJc w:val="left"/>
      <w:pPr>
        <w:ind w:left="420" w:hanging="420"/>
      </w:pPr>
      <w:rPr>
        <w:rFonts w:hint="default"/>
      </w:rPr>
    </w:lvl>
    <w:lvl w:ilvl="1">
      <w:start w:val="2"/>
      <w:numFmt w:val="decimal"/>
      <w:lvlText w:val="%1.%2"/>
      <w:lvlJc w:val="left"/>
      <w:pPr>
        <w:ind w:left="1968" w:hanging="720"/>
      </w:pPr>
      <w:rPr>
        <w:rFonts w:hint="default"/>
      </w:rPr>
    </w:lvl>
    <w:lvl w:ilvl="2">
      <w:start w:val="1"/>
      <w:numFmt w:val="decimal"/>
      <w:lvlText w:val="%1.%2.%3"/>
      <w:lvlJc w:val="left"/>
      <w:pPr>
        <w:ind w:left="3216" w:hanging="720"/>
      </w:pPr>
      <w:rPr>
        <w:rFonts w:hint="default"/>
      </w:rPr>
    </w:lvl>
    <w:lvl w:ilvl="3">
      <w:start w:val="1"/>
      <w:numFmt w:val="decimal"/>
      <w:lvlText w:val="%1.%2.%3.%4"/>
      <w:lvlJc w:val="left"/>
      <w:pPr>
        <w:ind w:left="4824" w:hanging="1080"/>
      </w:pPr>
      <w:rPr>
        <w:rFonts w:hint="default"/>
      </w:rPr>
    </w:lvl>
    <w:lvl w:ilvl="4">
      <w:start w:val="1"/>
      <w:numFmt w:val="decimal"/>
      <w:lvlText w:val="%1.%2.%3.%4.%5"/>
      <w:lvlJc w:val="left"/>
      <w:pPr>
        <w:ind w:left="6432" w:hanging="1440"/>
      </w:pPr>
      <w:rPr>
        <w:rFonts w:hint="default"/>
      </w:rPr>
    </w:lvl>
    <w:lvl w:ilvl="5">
      <w:start w:val="1"/>
      <w:numFmt w:val="decimal"/>
      <w:lvlText w:val="%1.%2.%3.%4.%5.%6"/>
      <w:lvlJc w:val="left"/>
      <w:pPr>
        <w:ind w:left="7680" w:hanging="1440"/>
      </w:pPr>
      <w:rPr>
        <w:rFonts w:hint="default"/>
      </w:rPr>
    </w:lvl>
    <w:lvl w:ilvl="6">
      <w:start w:val="1"/>
      <w:numFmt w:val="decimal"/>
      <w:lvlText w:val="%1.%2.%3.%4.%5.%6.%7"/>
      <w:lvlJc w:val="left"/>
      <w:pPr>
        <w:ind w:left="9288" w:hanging="1800"/>
      </w:pPr>
      <w:rPr>
        <w:rFonts w:hint="default"/>
      </w:rPr>
    </w:lvl>
    <w:lvl w:ilvl="7">
      <w:start w:val="1"/>
      <w:numFmt w:val="decimal"/>
      <w:lvlText w:val="%1.%2.%3.%4.%5.%6.%7.%8"/>
      <w:lvlJc w:val="left"/>
      <w:pPr>
        <w:ind w:left="10896" w:hanging="2160"/>
      </w:pPr>
      <w:rPr>
        <w:rFonts w:hint="default"/>
      </w:rPr>
    </w:lvl>
    <w:lvl w:ilvl="8">
      <w:start w:val="1"/>
      <w:numFmt w:val="decimal"/>
      <w:lvlText w:val="%1.%2.%3.%4.%5.%6.%7.%8.%9"/>
      <w:lvlJc w:val="left"/>
      <w:pPr>
        <w:ind w:left="12504" w:hanging="2520"/>
      </w:pPr>
      <w:rPr>
        <w:rFonts w:hint="default"/>
      </w:rPr>
    </w:lvl>
  </w:abstractNum>
  <w:abstractNum w:abstractNumId="4" w15:restartNumberingAfterBreak="0">
    <w:nsid w:val="4F204E1A"/>
    <w:multiLevelType w:val="multilevel"/>
    <w:tmpl w:val="1640114E"/>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E320B1B"/>
    <w:multiLevelType w:val="multilevel"/>
    <w:tmpl w:val="B6B275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E6965D9"/>
    <w:multiLevelType w:val="multilevel"/>
    <w:tmpl w:val="074ADB3C"/>
    <w:lvl w:ilvl="0">
      <w:start w:val="5"/>
      <w:numFmt w:val="decimal"/>
      <w:lvlText w:val="%1"/>
      <w:lvlJc w:val="left"/>
      <w:pPr>
        <w:ind w:left="420" w:hanging="420"/>
      </w:pPr>
      <w:rPr>
        <w:rFonts w:hint="default"/>
      </w:rPr>
    </w:lvl>
    <w:lvl w:ilvl="1">
      <w:start w:val="2"/>
      <w:numFmt w:val="decimal"/>
      <w:lvlText w:val="%1.%2"/>
      <w:lvlJc w:val="left"/>
      <w:pPr>
        <w:ind w:left="1248" w:hanging="72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552" w:hanging="144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968" w:hanging="1800"/>
      </w:pPr>
      <w:rPr>
        <w:rFonts w:hint="default"/>
      </w:rPr>
    </w:lvl>
    <w:lvl w:ilvl="7">
      <w:start w:val="1"/>
      <w:numFmt w:val="decimal"/>
      <w:lvlText w:val="%1.%2.%3.%4.%5.%6.%7.%8"/>
      <w:lvlJc w:val="left"/>
      <w:pPr>
        <w:ind w:left="5856" w:hanging="2160"/>
      </w:pPr>
      <w:rPr>
        <w:rFonts w:hint="default"/>
      </w:rPr>
    </w:lvl>
    <w:lvl w:ilvl="8">
      <w:start w:val="1"/>
      <w:numFmt w:val="decimal"/>
      <w:lvlText w:val="%1.%2.%3.%4.%5.%6.%7.%8.%9"/>
      <w:lvlJc w:val="left"/>
      <w:pPr>
        <w:ind w:left="6744" w:hanging="2520"/>
      </w:pPr>
      <w:rPr>
        <w:rFonts w:hint="default"/>
      </w:rPr>
    </w:lvl>
  </w:abstractNum>
  <w:num w:numId="1">
    <w:abstractNumId w:val="5"/>
  </w:num>
  <w:num w:numId="2">
    <w:abstractNumId w:val="2"/>
  </w:num>
  <w:num w:numId="3">
    <w:abstractNumId w:val="1"/>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08"/>
    <w:rsid w:val="00015639"/>
    <w:rsid w:val="0001617F"/>
    <w:rsid w:val="00056816"/>
    <w:rsid w:val="00074626"/>
    <w:rsid w:val="0007482D"/>
    <w:rsid w:val="0008676E"/>
    <w:rsid w:val="00097100"/>
    <w:rsid w:val="000E6B60"/>
    <w:rsid w:val="000F571A"/>
    <w:rsid w:val="00162594"/>
    <w:rsid w:val="00191B4D"/>
    <w:rsid w:val="0019335B"/>
    <w:rsid w:val="001B1303"/>
    <w:rsid w:val="001B69D6"/>
    <w:rsid w:val="001E0E4E"/>
    <w:rsid w:val="001E6518"/>
    <w:rsid w:val="002A1408"/>
    <w:rsid w:val="002B4197"/>
    <w:rsid w:val="002F0037"/>
    <w:rsid w:val="002F0EED"/>
    <w:rsid w:val="0032488D"/>
    <w:rsid w:val="00396C54"/>
    <w:rsid w:val="003D7AD4"/>
    <w:rsid w:val="003F2E44"/>
    <w:rsid w:val="003F382B"/>
    <w:rsid w:val="0041008C"/>
    <w:rsid w:val="00437945"/>
    <w:rsid w:val="00441DC8"/>
    <w:rsid w:val="00481399"/>
    <w:rsid w:val="004D319C"/>
    <w:rsid w:val="00512663"/>
    <w:rsid w:val="00555A4C"/>
    <w:rsid w:val="005E4514"/>
    <w:rsid w:val="006650C7"/>
    <w:rsid w:val="006E10F4"/>
    <w:rsid w:val="006E5D3D"/>
    <w:rsid w:val="0075567E"/>
    <w:rsid w:val="007B4988"/>
    <w:rsid w:val="00826067"/>
    <w:rsid w:val="008A1DA4"/>
    <w:rsid w:val="008E735A"/>
    <w:rsid w:val="008F1663"/>
    <w:rsid w:val="00950DF7"/>
    <w:rsid w:val="00953D59"/>
    <w:rsid w:val="00977EB3"/>
    <w:rsid w:val="009C200F"/>
    <w:rsid w:val="009D154C"/>
    <w:rsid w:val="00A02EA0"/>
    <w:rsid w:val="00A1059F"/>
    <w:rsid w:val="00A22E4A"/>
    <w:rsid w:val="00A3055E"/>
    <w:rsid w:val="00A94AD5"/>
    <w:rsid w:val="00AA6603"/>
    <w:rsid w:val="00AC7471"/>
    <w:rsid w:val="00AD305E"/>
    <w:rsid w:val="00B60D6D"/>
    <w:rsid w:val="00C159E0"/>
    <w:rsid w:val="00CB4B62"/>
    <w:rsid w:val="00CC4078"/>
    <w:rsid w:val="00CC66C5"/>
    <w:rsid w:val="00D2778B"/>
    <w:rsid w:val="00D5190A"/>
    <w:rsid w:val="00D76C0A"/>
    <w:rsid w:val="00D86A8A"/>
    <w:rsid w:val="00DC7946"/>
    <w:rsid w:val="00DD3EE3"/>
    <w:rsid w:val="00DE0722"/>
    <w:rsid w:val="00E53F29"/>
    <w:rsid w:val="00EF2AC2"/>
    <w:rsid w:val="00F01B3F"/>
    <w:rsid w:val="00F16F13"/>
    <w:rsid w:val="00F9167F"/>
    <w:rsid w:val="00FB6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CEDBE"/>
  <w15:chartTrackingRefBased/>
  <w15:docId w15:val="{58FE53EC-ADCC-4E7A-BE2B-3133A03C1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1408"/>
    <w:rPr>
      <w:color w:val="0563C1" w:themeColor="hyperlink"/>
      <w:u w:val="single"/>
    </w:rPr>
  </w:style>
  <w:style w:type="character" w:styleId="UnresolvedMention">
    <w:name w:val="Unresolved Mention"/>
    <w:basedOn w:val="DefaultParagraphFont"/>
    <w:uiPriority w:val="99"/>
    <w:semiHidden/>
    <w:unhideWhenUsed/>
    <w:rsid w:val="002A1408"/>
    <w:rPr>
      <w:color w:val="605E5C"/>
      <w:shd w:val="clear" w:color="auto" w:fill="E1DFDD"/>
    </w:rPr>
  </w:style>
  <w:style w:type="paragraph" w:styleId="NoSpacing">
    <w:name w:val="No Spacing"/>
    <w:uiPriority w:val="1"/>
    <w:qFormat/>
    <w:rsid w:val="002A1408"/>
    <w:pPr>
      <w:spacing w:after="0" w:line="240" w:lineRule="auto"/>
    </w:pPr>
  </w:style>
  <w:style w:type="paragraph" w:styleId="NormalWeb">
    <w:name w:val="Normal (Web)"/>
    <w:basedOn w:val="Normal"/>
    <w:uiPriority w:val="99"/>
    <w:unhideWhenUsed/>
    <w:rsid w:val="000E6B6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E6B60"/>
    <w:pPr>
      <w:ind w:left="720"/>
      <w:contextualSpacing/>
    </w:pPr>
  </w:style>
  <w:style w:type="paragraph" w:customStyle="1" w:styleId="Bibentry">
    <w:name w:val="Bib_entry"/>
    <w:autoRedefine/>
    <w:qFormat/>
    <w:rsid w:val="008F1663"/>
    <w:pPr>
      <w:spacing w:after="0" w:line="240" w:lineRule="auto"/>
      <w:ind w:left="300" w:hanging="300"/>
      <w:jc w:val="both"/>
    </w:pPr>
    <w:rPr>
      <w:rFonts w:ascii="Linux Libertine" w:hAnsi="Linux Libertine" w:cs="Linux Libertine"/>
      <w:sz w:val="14"/>
      <w:lang w:val="en-US"/>
    </w:rPr>
  </w:style>
  <w:style w:type="paragraph" w:styleId="Bibliography">
    <w:name w:val="Bibliography"/>
    <w:basedOn w:val="Normal"/>
    <w:next w:val="Normal"/>
    <w:uiPriority w:val="37"/>
    <w:unhideWhenUsed/>
    <w:rsid w:val="00A94A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634">
      <w:bodyDiv w:val="1"/>
      <w:marLeft w:val="0"/>
      <w:marRight w:val="0"/>
      <w:marTop w:val="0"/>
      <w:marBottom w:val="0"/>
      <w:divBdr>
        <w:top w:val="none" w:sz="0" w:space="0" w:color="auto"/>
        <w:left w:val="none" w:sz="0" w:space="0" w:color="auto"/>
        <w:bottom w:val="none" w:sz="0" w:space="0" w:color="auto"/>
        <w:right w:val="none" w:sz="0" w:space="0" w:color="auto"/>
      </w:divBdr>
    </w:div>
    <w:div w:id="55007288">
      <w:bodyDiv w:val="1"/>
      <w:marLeft w:val="0"/>
      <w:marRight w:val="0"/>
      <w:marTop w:val="0"/>
      <w:marBottom w:val="0"/>
      <w:divBdr>
        <w:top w:val="none" w:sz="0" w:space="0" w:color="auto"/>
        <w:left w:val="none" w:sz="0" w:space="0" w:color="auto"/>
        <w:bottom w:val="none" w:sz="0" w:space="0" w:color="auto"/>
        <w:right w:val="none" w:sz="0" w:space="0" w:color="auto"/>
      </w:divBdr>
    </w:div>
    <w:div w:id="730080604">
      <w:bodyDiv w:val="1"/>
      <w:marLeft w:val="0"/>
      <w:marRight w:val="0"/>
      <w:marTop w:val="0"/>
      <w:marBottom w:val="0"/>
      <w:divBdr>
        <w:top w:val="none" w:sz="0" w:space="0" w:color="auto"/>
        <w:left w:val="none" w:sz="0" w:space="0" w:color="auto"/>
        <w:bottom w:val="none" w:sz="0" w:space="0" w:color="auto"/>
        <w:right w:val="none" w:sz="0" w:space="0" w:color="auto"/>
      </w:divBdr>
    </w:div>
    <w:div w:id="735402204">
      <w:bodyDiv w:val="1"/>
      <w:marLeft w:val="0"/>
      <w:marRight w:val="0"/>
      <w:marTop w:val="0"/>
      <w:marBottom w:val="0"/>
      <w:divBdr>
        <w:top w:val="none" w:sz="0" w:space="0" w:color="auto"/>
        <w:left w:val="none" w:sz="0" w:space="0" w:color="auto"/>
        <w:bottom w:val="none" w:sz="0" w:space="0" w:color="auto"/>
        <w:right w:val="none" w:sz="0" w:space="0" w:color="auto"/>
      </w:divBdr>
    </w:div>
    <w:div w:id="1205294325">
      <w:bodyDiv w:val="1"/>
      <w:marLeft w:val="0"/>
      <w:marRight w:val="0"/>
      <w:marTop w:val="0"/>
      <w:marBottom w:val="0"/>
      <w:divBdr>
        <w:top w:val="none" w:sz="0" w:space="0" w:color="auto"/>
        <w:left w:val="none" w:sz="0" w:space="0" w:color="auto"/>
        <w:bottom w:val="none" w:sz="0" w:space="0" w:color="auto"/>
        <w:right w:val="none" w:sz="0" w:space="0" w:color="auto"/>
      </w:divBdr>
    </w:div>
    <w:div w:id="1507211108">
      <w:bodyDiv w:val="1"/>
      <w:marLeft w:val="0"/>
      <w:marRight w:val="0"/>
      <w:marTop w:val="0"/>
      <w:marBottom w:val="0"/>
      <w:divBdr>
        <w:top w:val="none" w:sz="0" w:space="0" w:color="auto"/>
        <w:left w:val="none" w:sz="0" w:space="0" w:color="auto"/>
        <w:bottom w:val="none" w:sz="0" w:space="0" w:color="auto"/>
        <w:right w:val="none" w:sz="0" w:space="0" w:color="auto"/>
      </w:divBdr>
    </w:div>
    <w:div w:id="181228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arcgis.com/en/por-app/tool/-reference/spatial-statistics/h-how-spot-analysis-getis-ord-gi-spatial-stati.htm"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pro.acrgis.com/en/pro-app/help/mapping/layer-properties/heat-map.ht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n7646@g.rit.edu" TargetMode="External"/><Relationship Id="rId11" Type="http://schemas.openxmlformats.org/officeDocument/2006/relationships/hyperlink" Target="https://github.com/jamesq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Ano16</b:Tag>
    <b:SourceType>JournalArticle</b:SourceType>
    <b:Guid>{D3E89A10-618A-423F-ACB3-D7FB4CBCA6BF}</b:Guid>
    <b:Author>
      <b:Author>
        <b:NameList>
          <b:Person>
            <b:Last>Anon</b:Last>
          </b:Person>
        </b:NameList>
      </b:Author>
    </b:Author>
    <b:Title>How Hot Spot Analysis (Getis-Ord Gi*) worjs</b:Title>
    <b:Year>March 1, 2016</b:Year>
    <b:RefOrder>1</b:RefOrder>
  </b:Source>
</b:Sources>
</file>

<file path=customXml/itemProps1.xml><?xml version="1.0" encoding="utf-8"?>
<ds:datastoreItem xmlns:ds="http://schemas.openxmlformats.org/officeDocument/2006/customXml" ds:itemID="{C5397DA7-3871-40EA-81BD-2F62B7587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mithila nigudkar</dc:creator>
  <cp:keywords/>
  <dc:description/>
  <cp:lastModifiedBy>mithila nigudkar</cp:lastModifiedBy>
  <cp:revision>2</cp:revision>
  <dcterms:created xsi:type="dcterms:W3CDTF">2022-02-28T00:10:00Z</dcterms:created>
  <dcterms:modified xsi:type="dcterms:W3CDTF">2022-02-28T00:10:00Z</dcterms:modified>
</cp:coreProperties>
</file>