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5EC93" w14:textId="77777777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NIHA</w:t>
      </w:r>
    </w:p>
    <w:p w14:paraId="6331C4F4" w14:textId="77777777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</w:t>
      </w:r>
      <w:proofErr w:type="spellEnd"/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1BM18CS060</w:t>
      </w:r>
      <w:proofErr w:type="spellEnd"/>
    </w:p>
    <w:p w14:paraId="075DA0A8" w14:textId="0FC1FF42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-12-2020</w:t>
      </w:r>
    </w:p>
    <w:p w14:paraId="2DE9029B" w14:textId="395C0F7E" w:rsidR="00EA02AA" w:rsidRPr="00EA02AA" w:rsidRDefault="00EA02AA" w:rsidP="00EA02AA">
      <w:pPr>
        <w:jc w:val="both"/>
        <w:rPr>
          <w:rFonts w:ascii="Times New Roman" w:hAnsi="Times New Roman" w:cs="Times New Roman"/>
          <w:sz w:val="28"/>
          <w:szCs w:val="28"/>
        </w:rPr>
      </w:pPr>
      <w:r w:rsidRPr="00066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EA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EA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02AA">
        <w:rPr>
          <w:rFonts w:ascii="Times New Roman" w:hAnsi="Times New Roman" w:cs="Times New Roman"/>
          <w:sz w:val="28"/>
          <w:szCs w:val="28"/>
        </w:rPr>
        <w:t>Create a knowledgebase consisting of first order logic statements and prove the given query using forward reasoning.</w:t>
      </w:r>
    </w:p>
    <w:p w14:paraId="5F15C947" w14:textId="4F2E07DE" w:rsidR="00EA02AA" w:rsidRDefault="00EA02AA" w:rsidP="00EA02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F0BB2C" w14:textId="63919541" w:rsidR="00EA02AA" w:rsidRP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02AA">
        <w:rPr>
          <w:rFonts w:ascii="Times New Roman" w:hAnsi="Times New Roman" w:cs="Times New Roman"/>
          <w:sz w:val="28"/>
          <w:szCs w:val="28"/>
        </w:rPr>
        <w:t>Forward Reasoning:</w:t>
      </w:r>
    </w:p>
    <w:p w14:paraId="39B0E569" w14:textId="5136086E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generalised Modus Ponens rule can be used by forward reasoning.</w:t>
      </w:r>
    </w:p>
    <w:p w14:paraId="20EE3EA0" w14:textId="6C1262D2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sentences in the KB which in turn derive new conclusions.</w:t>
      </w:r>
    </w:p>
    <w:p w14:paraId="1866132B" w14:textId="29E0B57A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is preferred when new fact is added to the database and we want to generate its consequences.</w:t>
      </w:r>
    </w:p>
    <w:p w14:paraId="2C9EC125" w14:textId="4DC8CF63" w:rsid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Algorithm:</w:t>
      </w:r>
    </w:p>
    <w:p w14:paraId="2BC8E4D4" w14:textId="4998A8E3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is triggered by the addition of new fact “p” into the knowledge base (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>) the action TELL performed.</w:t>
      </w:r>
    </w:p>
    <w:p w14:paraId="0093F392" w14:textId="3B984547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new fact is a rename of any other existing sentence in the KB then it is not included in KB.</w:t>
      </w:r>
    </w:p>
    <w:p w14:paraId="5BA69BBE" w14:textId="67097851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the new fact “p” find all premises that had “p” as premise and if any other premise is already known to hold then its consequences is included in KB.</w:t>
      </w:r>
    </w:p>
    <w:p w14:paraId="7159AE23" w14:textId="72A03980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important operation of forward reasoning is renaming: One sentence is a renaming of another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if,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they are identical except for the names of the variables.</w:t>
      </w:r>
    </w:p>
    <w:p w14:paraId="07CAE714" w14:textId="77777777" w:rsidR="00EA02AA" w:rsidRP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A557B" w14:textId="6FFD24F8" w:rsidR="00A2249A" w:rsidRDefault="00EA02AA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03920" wp14:editId="744BBE79">
            <wp:extent cx="5731510" cy="3251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46" cy="32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D2425"/>
    <w:multiLevelType w:val="hybridMultilevel"/>
    <w:tmpl w:val="B87A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D717B"/>
    <w:multiLevelType w:val="hybridMultilevel"/>
    <w:tmpl w:val="A58C6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E651F"/>
    <w:multiLevelType w:val="hybridMultilevel"/>
    <w:tmpl w:val="2640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7F31"/>
    <w:multiLevelType w:val="hybridMultilevel"/>
    <w:tmpl w:val="AA389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AA"/>
    <w:rsid w:val="004D75B3"/>
    <w:rsid w:val="00A2249A"/>
    <w:rsid w:val="00E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0FB1"/>
  <w15:chartTrackingRefBased/>
  <w15:docId w15:val="{8AD7A259-3DFF-4CA4-963F-10A1102B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Niha Niha</cp:lastModifiedBy>
  <cp:revision>1</cp:revision>
  <dcterms:created xsi:type="dcterms:W3CDTF">2020-12-19T11:24:00Z</dcterms:created>
  <dcterms:modified xsi:type="dcterms:W3CDTF">2020-12-19T11:35:00Z</dcterms:modified>
</cp:coreProperties>
</file>