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A64" w:rsidRDefault="001F4D96" w:rsidP="001F4D96">
      <w:pPr>
        <w:rPr>
          <w:b/>
          <w:sz w:val="28"/>
        </w:rPr>
      </w:pPr>
      <w:r w:rsidRPr="001F4D96">
        <w:rPr>
          <w:b/>
          <w:sz w:val="28"/>
        </w:rPr>
        <w:t xml:space="preserve">Worksheet (Week </w:t>
      </w:r>
      <w:r w:rsidR="008D7C2F" w:rsidRPr="001F4D96">
        <w:rPr>
          <w:b/>
          <w:sz w:val="28"/>
        </w:rPr>
        <w:t>4</w:t>
      </w:r>
      <w:r w:rsidR="008D7C2F">
        <w:rPr>
          <w:b/>
          <w:sz w:val="28"/>
        </w:rPr>
        <w:t>) -</w:t>
      </w:r>
      <w:r w:rsidRPr="001F4D96">
        <w:rPr>
          <w:b/>
          <w:sz w:val="28"/>
        </w:rPr>
        <w:t xml:space="preserve"> Vectors</w:t>
      </w:r>
      <w:r>
        <w:rPr>
          <w:b/>
          <w:sz w:val="28"/>
        </w:rPr>
        <w:t xml:space="preserve"> and Scalars</w:t>
      </w:r>
    </w:p>
    <w:p w:rsidR="00602931" w:rsidRPr="00602931" w:rsidRDefault="00602931" w:rsidP="001F4D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</w:t>
      </w:r>
      <w:r w:rsidRPr="00602931">
        <w:rPr>
          <w:rFonts w:ascii="Times New Roman" w:hAnsi="Times New Roman" w:cs="Times New Roman"/>
          <w:i/>
          <w:sz w:val="24"/>
        </w:rPr>
        <w:t>Use the clues provided below to fill in the cross word puzzle”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408"/>
        <w:gridCol w:w="2952"/>
      </w:tblGrid>
      <w:tr w:rsidR="00602931" w:rsidTr="005779EB">
        <w:tc>
          <w:tcPr>
            <w:tcW w:w="0" w:type="auto"/>
          </w:tcPr>
          <w:p w:rsidR="00602931" w:rsidRDefault="00602931" w:rsidP="005779EB">
            <w:pPr>
              <w:pStyle w:val="NameDatePeriod"/>
            </w:pPr>
            <w:r>
              <w:t>Name: ___________________________________</w:t>
            </w:r>
          </w:p>
        </w:tc>
        <w:tc>
          <w:tcPr>
            <w:tcW w:w="0" w:type="auto"/>
          </w:tcPr>
          <w:p w:rsidR="00602931" w:rsidRDefault="00602931" w:rsidP="005779EB">
            <w:pPr>
              <w:pStyle w:val="NameDatePeriod"/>
              <w:jc w:val="right"/>
            </w:pPr>
            <w:r>
              <w:t>Date: ______________</w:t>
            </w:r>
          </w:p>
        </w:tc>
      </w:tr>
    </w:tbl>
    <w:tbl>
      <w:tblPr>
        <w:tblpPr w:leftFromText="180" w:rightFromText="180" w:vertAnchor="text" w:horzAnchor="margin" w:tblpY="122"/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</w:tblGrid>
      <w:tr w:rsidR="00602931" w:rsidTr="00602931">
        <w:trPr>
          <w:trHeight w:val="300"/>
        </w:trPr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>
            <w:pPr>
              <w:pStyle w:val="CrossgridTiny"/>
            </w:pPr>
            <w:r>
              <w:t>1</w:t>
            </w:r>
          </w:p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</w:tr>
      <w:tr w:rsidR="00602931" w:rsidTr="00602931">
        <w:trPr>
          <w:trHeight w:val="300"/>
        </w:trPr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>
            <w:pPr>
              <w:pStyle w:val="CrossgridTiny"/>
            </w:pPr>
            <w:r>
              <w:t>2</w:t>
            </w:r>
            <w:bookmarkStart w:id="0" w:name="_GoBack"/>
            <w:bookmarkEnd w:id="0"/>
          </w:p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>
            <w:pPr>
              <w:pStyle w:val="CrossgridTiny"/>
            </w:pPr>
            <w:r>
              <w:t>3</w:t>
            </w:r>
          </w:p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>
            <w:pPr>
              <w:pStyle w:val="CrossgridTiny"/>
            </w:pPr>
            <w:r>
              <w:t>4</w:t>
            </w:r>
          </w:p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</w:tr>
      <w:tr w:rsidR="00602931" w:rsidTr="00602931">
        <w:trPr>
          <w:trHeight w:val="300"/>
        </w:trPr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</w:tr>
      <w:tr w:rsidR="00602931" w:rsidTr="00602931">
        <w:trPr>
          <w:trHeight w:val="300"/>
        </w:trPr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>
            <w:pPr>
              <w:pStyle w:val="CrossgridTiny"/>
            </w:pPr>
            <w:r>
              <w:t>5</w:t>
            </w:r>
          </w:p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</w:tr>
      <w:tr w:rsidR="00602931" w:rsidTr="00602931">
        <w:trPr>
          <w:trHeight w:val="300"/>
        </w:trPr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solid" w:color="auto" w:fill="AAAAAA"/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solid" w:color="auto" w:fill="AAAAAA"/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</w:tr>
      <w:tr w:rsidR="00602931" w:rsidTr="00602931">
        <w:trPr>
          <w:trHeight w:val="300"/>
        </w:trPr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>
            <w:pPr>
              <w:pStyle w:val="CrossgridTiny"/>
            </w:pPr>
            <w:r>
              <w:t>6</w:t>
            </w:r>
          </w:p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>
            <w:pPr>
              <w:pStyle w:val="CrossgridTiny"/>
            </w:pPr>
            <w:r>
              <w:t>7</w:t>
            </w:r>
          </w:p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>
            <w:pPr>
              <w:pStyle w:val="CrossgridTiny"/>
            </w:pPr>
            <w:r>
              <w:t>8</w:t>
            </w:r>
          </w:p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</w:tr>
      <w:tr w:rsidR="00602931" w:rsidTr="00602931">
        <w:trPr>
          <w:trHeight w:val="300"/>
        </w:trPr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</w:tr>
      <w:tr w:rsidR="00602931" w:rsidTr="00602931">
        <w:trPr>
          <w:trHeight w:val="300"/>
        </w:trPr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</w:tr>
      <w:tr w:rsidR="00602931" w:rsidTr="00602931">
        <w:trPr>
          <w:trHeight w:val="300"/>
        </w:trPr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</w:tr>
      <w:tr w:rsidR="00602931" w:rsidTr="00602931">
        <w:trPr>
          <w:trHeight w:val="300"/>
        </w:trPr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>
            <w:pPr>
              <w:pStyle w:val="CrossgridTiny"/>
            </w:pPr>
            <w:r>
              <w:t>9</w:t>
            </w:r>
          </w:p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</w:tr>
      <w:tr w:rsidR="00602931" w:rsidTr="00602931">
        <w:trPr>
          <w:trHeight w:val="300"/>
        </w:trPr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</w:tr>
      <w:tr w:rsidR="00602931" w:rsidTr="00602931">
        <w:trPr>
          <w:trHeight w:val="300"/>
        </w:trPr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</w:tr>
      <w:tr w:rsidR="00602931" w:rsidTr="00602931">
        <w:trPr>
          <w:trHeight w:val="300"/>
        </w:trPr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>
            <w:pPr>
              <w:pStyle w:val="CrossgridTiny"/>
            </w:pPr>
            <w:r>
              <w:t>10</w:t>
            </w:r>
          </w:p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</w:tr>
      <w:tr w:rsidR="00602931" w:rsidTr="00602931">
        <w:trPr>
          <w:trHeight w:val="300"/>
        </w:trPr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</w:tr>
      <w:tr w:rsidR="00602931" w:rsidTr="00602931">
        <w:trPr>
          <w:trHeight w:val="300"/>
        </w:trPr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</w:tr>
      <w:tr w:rsidR="00602931" w:rsidTr="00602931">
        <w:trPr>
          <w:trHeight w:val="300"/>
        </w:trPr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</w:tr>
      <w:tr w:rsidR="00602931" w:rsidTr="00602931">
        <w:trPr>
          <w:trHeight w:val="300"/>
        </w:trPr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</w:tr>
      <w:tr w:rsidR="00602931" w:rsidTr="00602931">
        <w:trPr>
          <w:trHeight w:val="300"/>
        </w:trPr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</w:tr>
      <w:tr w:rsidR="00602931" w:rsidTr="00602931">
        <w:trPr>
          <w:trHeight w:val="300"/>
        </w:trPr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</w:tr>
      <w:tr w:rsidR="00602931" w:rsidTr="00602931">
        <w:trPr>
          <w:trHeight w:val="300"/>
        </w:trPr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  <w:tc>
          <w:tcPr>
            <w:tcW w:w="312" w:type="dxa"/>
          </w:tcPr>
          <w:p w:rsidR="00602931" w:rsidRDefault="00602931" w:rsidP="00602931"/>
        </w:tc>
      </w:tr>
    </w:tbl>
    <w:p w:rsidR="00602931" w:rsidRDefault="00602931" w:rsidP="00602931">
      <w:pPr>
        <w:pStyle w:val="CluesTiny"/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4680"/>
        <w:gridCol w:w="4680"/>
      </w:tblGrid>
      <w:tr w:rsidR="00602931" w:rsidRPr="00602931" w:rsidTr="005779EB">
        <w:trPr>
          <w:jc w:val="center"/>
        </w:trPr>
        <w:tc>
          <w:tcPr>
            <w:tcW w:w="100" w:type="dxa"/>
          </w:tcPr>
          <w:p w:rsidR="00602931" w:rsidRPr="00602931" w:rsidRDefault="00602931" w:rsidP="005779EB">
            <w:pPr>
              <w:pStyle w:val="CluesTiny"/>
              <w:rPr>
                <w:rFonts w:ascii="Times New Roman" w:hAnsi="Times New Roman"/>
                <w:sz w:val="28"/>
              </w:rPr>
            </w:pPr>
            <w:r w:rsidRPr="00602931">
              <w:rPr>
                <w:rFonts w:ascii="Times New Roman" w:hAnsi="Times New Roman"/>
                <w:b/>
                <w:sz w:val="28"/>
              </w:rPr>
              <w:t>Across</w:t>
            </w:r>
          </w:p>
          <w:p w:rsidR="00602931" w:rsidRPr="00602931" w:rsidRDefault="00602931" w:rsidP="005779EB">
            <w:pPr>
              <w:pStyle w:val="CluesTiny"/>
              <w:keepLines/>
              <w:rPr>
                <w:rFonts w:ascii="Times New Roman" w:hAnsi="Times New Roman"/>
                <w:sz w:val="28"/>
              </w:rPr>
            </w:pPr>
            <w:r w:rsidRPr="00602931">
              <w:rPr>
                <w:rFonts w:ascii="Times New Roman" w:hAnsi="Times New Roman"/>
                <w:b/>
                <w:sz w:val="28"/>
              </w:rPr>
              <w:t xml:space="preserve">5. </w:t>
            </w:r>
            <w:r w:rsidRPr="00602931">
              <w:rPr>
                <w:rFonts w:ascii="Times New Roman" w:hAnsi="Times New Roman"/>
                <w:sz w:val="28"/>
              </w:rPr>
              <w:t>Multiplying a constant to enlarge a vector is known as</w:t>
            </w:r>
          </w:p>
          <w:p w:rsidR="00602931" w:rsidRPr="00602931" w:rsidRDefault="00602931" w:rsidP="005779EB">
            <w:pPr>
              <w:pStyle w:val="CluesTiny"/>
              <w:keepLines/>
              <w:rPr>
                <w:rFonts w:ascii="Times New Roman" w:hAnsi="Times New Roman"/>
                <w:sz w:val="28"/>
              </w:rPr>
            </w:pPr>
            <w:r w:rsidRPr="00602931">
              <w:rPr>
                <w:rFonts w:ascii="Times New Roman" w:hAnsi="Times New Roman"/>
                <w:b/>
                <w:sz w:val="28"/>
              </w:rPr>
              <w:t xml:space="preserve">6. </w:t>
            </w:r>
            <w:r w:rsidRPr="00602931">
              <w:rPr>
                <w:rFonts w:ascii="Times New Roman" w:hAnsi="Times New Roman"/>
                <w:sz w:val="28"/>
              </w:rPr>
              <w:t>Vectors are always added from?</w:t>
            </w:r>
          </w:p>
          <w:p w:rsidR="00602931" w:rsidRPr="00602931" w:rsidRDefault="00602931" w:rsidP="005779EB">
            <w:pPr>
              <w:pStyle w:val="CluesTiny"/>
              <w:keepLines/>
              <w:rPr>
                <w:rFonts w:ascii="Times New Roman" w:hAnsi="Times New Roman"/>
                <w:sz w:val="28"/>
              </w:rPr>
            </w:pPr>
            <w:r w:rsidRPr="00602931">
              <w:rPr>
                <w:rFonts w:ascii="Times New Roman" w:hAnsi="Times New Roman"/>
                <w:b/>
                <w:sz w:val="28"/>
              </w:rPr>
              <w:t xml:space="preserve">7. </w:t>
            </w:r>
            <w:r w:rsidRPr="00602931">
              <w:rPr>
                <w:rFonts w:ascii="Times New Roman" w:hAnsi="Times New Roman"/>
                <w:sz w:val="28"/>
              </w:rPr>
              <w:t>Scalar quantities are completely described by their</w:t>
            </w:r>
          </w:p>
          <w:p w:rsidR="00602931" w:rsidRPr="00602931" w:rsidRDefault="00602931" w:rsidP="005779EB">
            <w:pPr>
              <w:pStyle w:val="CluesTiny"/>
              <w:keepLines/>
              <w:rPr>
                <w:rFonts w:ascii="Times New Roman" w:hAnsi="Times New Roman"/>
                <w:sz w:val="28"/>
              </w:rPr>
            </w:pPr>
            <w:r w:rsidRPr="00602931">
              <w:rPr>
                <w:rFonts w:ascii="Times New Roman" w:hAnsi="Times New Roman"/>
                <w:b/>
                <w:sz w:val="28"/>
              </w:rPr>
              <w:t xml:space="preserve">9. </w:t>
            </w:r>
            <w:r w:rsidRPr="00602931">
              <w:rPr>
                <w:rFonts w:ascii="Times New Roman" w:hAnsi="Times New Roman"/>
                <w:sz w:val="28"/>
              </w:rPr>
              <w:t>If two opposite vectors are subtracted, the second vectors direction is?</w:t>
            </w:r>
          </w:p>
          <w:p w:rsidR="00602931" w:rsidRPr="00602931" w:rsidRDefault="00602931" w:rsidP="005779EB">
            <w:pPr>
              <w:pStyle w:val="CluesTiny"/>
              <w:keepLines/>
              <w:rPr>
                <w:rFonts w:ascii="Times New Roman" w:hAnsi="Times New Roman"/>
                <w:sz w:val="28"/>
              </w:rPr>
            </w:pPr>
            <w:r w:rsidRPr="00602931">
              <w:rPr>
                <w:rFonts w:ascii="Times New Roman" w:hAnsi="Times New Roman"/>
                <w:b/>
                <w:sz w:val="28"/>
              </w:rPr>
              <w:t xml:space="preserve">10. </w:t>
            </w:r>
            <w:r w:rsidRPr="00602931">
              <w:rPr>
                <w:rFonts w:ascii="Times New Roman" w:hAnsi="Times New Roman"/>
                <w:sz w:val="28"/>
              </w:rPr>
              <w:t>A quantity described by magnitude and direction both are called</w:t>
            </w:r>
          </w:p>
        </w:tc>
        <w:tc>
          <w:tcPr>
            <w:tcW w:w="100" w:type="dxa"/>
          </w:tcPr>
          <w:p w:rsidR="00602931" w:rsidRPr="00602931" w:rsidRDefault="00602931" w:rsidP="005779EB">
            <w:pPr>
              <w:pStyle w:val="CluesTiny"/>
              <w:rPr>
                <w:rFonts w:ascii="Times New Roman" w:hAnsi="Times New Roman"/>
                <w:sz w:val="28"/>
              </w:rPr>
            </w:pPr>
            <w:r w:rsidRPr="00602931">
              <w:rPr>
                <w:rFonts w:ascii="Times New Roman" w:hAnsi="Times New Roman"/>
                <w:b/>
                <w:sz w:val="28"/>
              </w:rPr>
              <w:t>Down</w:t>
            </w:r>
          </w:p>
          <w:p w:rsidR="00602931" w:rsidRPr="00602931" w:rsidRDefault="00602931" w:rsidP="005779EB">
            <w:pPr>
              <w:pStyle w:val="CluesTiny"/>
              <w:keepLines/>
              <w:rPr>
                <w:rFonts w:ascii="Times New Roman" w:hAnsi="Times New Roman"/>
                <w:sz w:val="28"/>
              </w:rPr>
            </w:pPr>
            <w:r w:rsidRPr="00602931">
              <w:rPr>
                <w:rFonts w:ascii="Times New Roman" w:hAnsi="Times New Roman"/>
                <w:b/>
                <w:sz w:val="28"/>
              </w:rPr>
              <w:t xml:space="preserve">1. </w:t>
            </w:r>
            <w:r w:rsidRPr="00602931">
              <w:rPr>
                <w:rFonts w:ascii="Times New Roman" w:hAnsi="Times New Roman"/>
                <w:sz w:val="28"/>
              </w:rPr>
              <w:t>Vectors can be resolved in?</w:t>
            </w:r>
          </w:p>
          <w:p w:rsidR="00602931" w:rsidRPr="00602931" w:rsidRDefault="00602931" w:rsidP="005779EB">
            <w:pPr>
              <w:pStyle w:val="CluesTiny"/>
              <w:keepLines/>
              <w:rPr>
                <w:rFonts w:ascii="Times New Roman" w:hAnsi="Times New Roman"/>
                <w:sz w:val="28"/>
              </w:rPr>
            </w:pPr>
            <w:r w:rsidRPr="00602931">
              <w:rPr>
                <w:rFonts w:ascii="Times New Roman" w:hAnsi="Times New Roman"/>
                <w:b/>
                <w:sz w:val="28"/>
              </w:rPr>
              <w:t xml:space="preserve">2. </w:t>
            </w:r>
            <w:r w:rsidRPr="00602931">
              <w:rPr>
                <w:rFonts w:ascii="Times New Roman" w:hAnsi="Times New Roman"/>
                <w:sz w:val="28"/>
              </w:rPr>
              <w:t>A physical quantity which can be completely described by its magnitude only is called</w:t>
            </w:r>
          </w:p>
          <w:p w:rsidR="00602931" w:rsidRPr="00602931" w:rsidRDefault="00602931" w:rsidP="005779EB">
            <w:pPr>
              <w:pStyle w:val="CluesTiny"/>
              <w:keepLines/>
              <w:rPr>
                <w:rFonts w:ascii="Times New Roman" w:hAnsi="Times New Roman"/>
                <w:sz w:val="28"/>
              </w:rPr>
            </w:pPr>
            <w:r w:rsidRPr="00602931">
              <w:rPr>
                <w:rFonts w:ascii="Times New Roman" w:hAnsi="Times New Roman"/>
                <w:b/>
                <w:sz w:val="28"/>
              </w:rPr>
              <w:t xml:space="preserve">3. </w:t>
            </w:r>
            <w:r w:rsidRPr="00602931">
              <w:rPr>
                <w:rFonts w:ascii="Times New Roman" w:hAnsi="Times New Roman"/>
                <w:sz w:val="28"/>
              </w:rPr>
              <w:t>Force is a vector quantity</w:t>
            </w:r>
          </w:p>
          <w:p w:rsidR="00602931" w:rsidRPr="00602931" w:rsidRDefault="00602931" w:rsidP="005779EB">
            <w:pPr>
              <w:pStyle w:val="CluesTiny"/>
              <w:keepLines/>
              <w:rPr>
                <w:rFonts w:ascii="Times New Roman" w:hAnsi="Times New Roman"/>
                <w:sz w:val="28"/>
              </w:rPr>
            </w:pPr>
            <w:r w:rsidRPr="00602931">
              <w:rPr>
                <w:rFonts w:ascii="Times New Roman" w:hAnsi="Times New Roman"/>
                <w:b/>
                <w:sz w:val="28"/>
              </w:rPr>
              <w:t xml:space="preserve">4. </w:t>
            </w:r>
            <w:r w:rsidRPr="00602931">
              <w:rPr>
                <w:rFonts w:ascii="Times New Roman" w:hAnsi="Times New Roman"/>
                <w:sz w:val="28"/>
              </w:rPr>
              <w:t>what name is given to  a mathematical relation to solve vectors adding to give a right angle</w:t>
            </w:r>
          </w:p>
          <w:p w:rsidR="00602931" w:rsidRPr="00602931" w:rsidRDefault="00602931" w:rsidP="005779EB">
            <w:pPr>
              <w:pStyle w:val="CluesTiny"/>
              <w:keepLines/>
              <w:rPr>
                <w:rFonts w:ascii="Times New Roman" w:hAnsi="Times New Roman"/>
                <w:sz w:val="28"/>
              </w:rPr>
            </w:pPr>
            <w:r w:rsidRPr="00602931">
              <w:rPr>
                <w:rFonts w:ascii="Times New Roman" w:hAnsi="Times New Roman"/>
                <w:b/>
                <w:sz w:val="28"/>
              </w:rPr>
              <w:t xml:space="preserve">8. </w:t>
            </w:r>
            <w:r w:rsidRPr="00602931">
              <w:rPr>
                <w:rFonts w:ascii="Times New Roman" w:hAnsi="Times New Roman"/>
                <w:sz w:val="28"/>
              </w:rPr>
              <w:t>The calculated angle is also known as?</w:t>
            </w:r>
          </w:p>
        </w:tc>
      </w:tr>
    </w:tbl>
    <w:p w:rsidR="00CE14C5" w:rsidRPr="00602931" w:rsidRDefault="00CE14C5" w:rsidP="00602931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sectPr w:rsidR="00CE14C5" w:rsidRPr="00602931" w:rsidSect="009C02B0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72871"/>
    <w:multiLevelType w:val="hybridMultilevel"/>
    <w:tmpl w:val="2A984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05252"/>
    <w:rsid w:val="001F4D96"/>
    <w:rsid w:val="002323DA"/>
    <w:rsid w:val="00286A64"/>
    <w:rsid w:val="002F0D79"/>
    <w:rsid w:val="00394C35"/>
    <w:rsid w:val="00505252"/>
    <w:rsid w:val="00602931"/>
    <w:rsid w:val="008D4D46"/>
    <w:rsid w:val="008D7C2F"/>
    <w:rsid w:val="009C02B0"/>
    <w:rsid w:val="00B27740"/>
    <w:rsid w:val="00CE1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252"/>
    <w:pPr>
      <w:ind w:left="720"/>
      <w:contextualSpacing/>
    </w:pPr>
  </w:style>
  <w:style w:type="paragraph" w:customStyle="1" w:styleId="Default">
    <w:name w:val="Default"/>
    <w:rsid w:val="00CE1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D96"/>
    <w:rPr>
      <w:rFonts w:ascii="Tahoma" w:hAnsi="Tahoma" w:cs="Tahoma"/>
      <w:sz w:val="16"/>
      <w:szCs w:val="16"/>
    </w:rPr>
  </w:style>
  <w:style w:type="paragraph" w:customStyle="1" w:styleId="NameDatePeriod">
    <w:name w:val="NameDatePeriod"/>
    <w:basedOn w:val="Normal"/>
    <w:qFormat/>
    <w:rsid w:val="00602931"/>
    <w:pPr>
      <w:spacing w:after="36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PuzzleTitle">
    <w:name w:val="PuzzleTitle"/>
    <w:basedOn w:val="Normal"/>
    <w:qFormat/>
    <w:rsid w:val="00602931"/>
    <w:pPr>
      <w:spacing w:after="360" w:line="240" w:lineRule="auto"/>
      <w:jc w:val="center"/>
    </w:pPr>
    <w:rPr>
      <w:rFonts w:ascii="Arial" w:eastAsia="Times New Roman" w:hAnsi="Arial" w:cs="Times New Roman"/>
      <w:sz w:val="44"/>
      <w:szCs w:val="20"/>
    </w:rPr>
  </w:style>
  <w:style w:type="paragraph" w:customStyle="1" w:styleId="CrossgridTiny">
    <w:name w:val="CrossgridTiny"/>
    <w:basedOn w:val="Normal"/>
    <w:qFormat/>
    <w:rsid w:val="00602931"/>
    <w:pPr>
      <w:spacing w:after="0" w:line="240" w:lineRule="auto"/>
    </w:pPr>
    <w:rPr>
      <w:rFonts w:ascii="Arial" w:eastAsia="Times New Roman" w:hAnsi="Arial" w:cs="Times New Roman"/>
      <w:sz w:val="16"/>
      <w:szCs w:val="20"/>
    </w:rPr>
  </w:style>
  <w:style w:type="paragraph" w:customStyle="1" w:styleId="CluesTiny">
    <w:name w:val="CluesTiny"/>
    <w:basedOn w:val="Normal"/>
    <w:qFormat/>
    <w:rsid w:val="00602931"/>
    <w:pPr>
      <w:spacing w:after="0" w:line="240" w:lineRule="auto"/>
    </w:pPr>
    <w:rPr>
      <w:rFonts w:ascii="Arial" w:eastAsia="Times New Roman" w:hAnsi="Arial" w:cs="Times New Roman"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252"/>
    <w:pPr>
      <w:ind w:left="720"/>
      <w:contextualSpacing/>
    </w:pPr>
  </w:style>
  <w:style w:type="paragraph" w:customStyle="1" w:styleId="Default">
    <w:name w:val="Default"/>
    <w:rsid w:val="00CE1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D96"/>
    <w:rPr>
      <w:rFonts w:ascii="Tahoma" w:hAnsi="Tahoma" w:cs="Tahoma"/>
      <w:sz w:val="16"/>
      <w:szCs w:val="16"/>
    </w:rPr>
  </w:style>
  <w:style w:type="paragraph" w:customStyle="1" w:styleId="NameDatePeriod">
    <w:name w:val="NameDatePeriod"/>
    <w:basedOn w:val="Normal"/>
    <w:qFormat/>
    <w:rsid w:val="00602931"/>
    <w:pPr>
      <w:spacing w:after="36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PuzzleTitle">
    <w:name w:val="PuzzleTitle"/>
    <w:basedOn w:val="Normal"/>
    <w:qFormat/>
    <w:rsid w:val="00602931"/>
    <w:pPr>
      <w:spacing w:after="360" w:line="240" w:lineRule="auto"/>
      <w:jc w:val="center"/>
    </w:pPr>
    <w:rPr>
      <w:rFonts w:ascii="Arial" w:eastAsia="Times New Roman" w:hAnsi="Arial" w:cs="Times New Roman"/>
      <w:sz w:val="44"/>
      <w:szCs w:val="20"/>
    </w:rPr>
  </w:style>
  <w:style w:type="paragraph" w:customStyle="1" w:styleId="CrossgridTiny">
    <w:name w:val="CrossgridTiny"/>
    <w:basedOn w:val="Normal"/>
    <w:qFormat/>
    <w:rsid w:val="00602931"/>
    <w:pPr>
      <w:spacing w:after="0" w:line="240" w:lineRule="auto"/>
    </w:pPr>
    <w:rPr>
      <w:rFonts w:ascii="Arial" w:eastAsia="Times New Roman" w:hAnsi="Arial" w:cs="Times New Roman"/>
      <w:sz w:val="16"/>
      <w:szCs w:val="20"/>
    </w:rPr>
  </w:style>
  <w:style w:type="paragraph" w:customStyle="1" w:styleId="CluesTiny">
    <w:name w:val="CluesTiny"/>
    <w:basedOn w:val="Normal"/>
    <w:qFormat/>
    <w:rsid w:val="00602931"/>
    <w:pPr>
      <w:spacing w:after="0" w:line="240" w:lineRule="auto"/>
    </w:pPr>
    <w:rPr>
      <w:rFonts w:ascii="Arial" w:eastAsia="Times New Roman" w:hAnsi="Arial" w:cs="Times New Roman"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Sangam06</dc:creator>
  <cp:lastModifiedBy>NILESHNI</cp:lastModifiedBy>
  <cp:revision>2</cp:revision>
  <dcterms:created xsi:type="dcterms:W3CDTF">2021-06-11T04:59:00Z</dcterms:created>
  <dcterms:modified xsi:type="dcterms:W3CDTF">2021-06-11T04:59:00Z</dcterms:modified>
</cp:coreProperties>
</file>