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B6" w:rsidRPr="00D7245B" w:rsidRDefault="00AF61B6" w:rsidP="00AF61B6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AF61B6" w:rsidRPr="00D7245B" w:rsidRDefault="00AF61B6" w:rsidP="00AF61B6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12 History</w:t>
      </w:r>
    </w:p>
    <w:p w:rsidR="00AF61B6" w:rsidRDefault="00AF61B6" w:rsidP="00AF61B6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Worksheet 2 – Week 3</w:t>
      </w:r>
    </w:p>
    <w:p w:rsidR="00AF61B6" w:rsidRPr="00D7245B" w:rsidRDefault="00AF61B6" w:rsidP="00AF61B6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Which European powers had the world’s army and navy prior to WW1?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In what way did Militarism contribute in making WW1 so deadly and destructible?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What was the mustard gas and who used it?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Name the British war ships and the German submarines.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How did Militarism and Arms Race cause WW1?</w:t>
      </w:r>
    </w:p>
    <w:p w:rsid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F61B6" w:rsidRDefault="00AF61B6" w:rsidP="00AF61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resource given below to answer Questions 6-9.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5220"/>
      </w:tblGrid>
      <w:tr w:rsidR="00AF61B6" w:rsidRPr="00AF61B6" w:rsidTr="00AF61B6">
        <w:trPr>
          <w:trHeight w:val="1385"/>
        </w:trPr>
        <w:tc>
          <w:tcPr>
            <w:tcW w:w="5220" w:type="dxa"/>
          </w:tcPr>
          <w:p w:rsidR="00AF61B6" w:rsidRPr="00AF61B6" w:rsidRDefault="00AF61B6" w:rsidP="008F3D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61B6">
              <w:rPr>
                <w:rFonts w:ascii="Times New Roman" w:hAnsi="Times New Roman" w:cs="Times New Roman"/>
                <w:b/>
              </w:rPr>
              <w:t>“</w:t>
            </w:r>
            <w:r w:rsidRPr="00AF61B6">
              <w:rPr>
                <w:rFonts w:ascii="Times New Roman" w:hAnsi="Times New Roman" w:cs="Times New Roman"/>
                <w:b/>
                <w:i/>
              </w:rPr>
              <w:t>We don’t want to fight</w:t>
            </w:r>
          </w:p>
          <w:p w:rsidR="00AF61B6" w:rsidRPr="00AF61B6" w:rsidRDefault="00AF61B6" w:rsidP="008F3D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61B6">
              <w:rPr>
                <w:rFonts w:ascii="Times New Roman" w:hAnsi="Times New Roman" w:cs="Times New Roman"/>
                <w:b/>
                <w:i/>
              </w:rPr>
              <w:t>But by jingo if we do</w:t>
            </w:r>
          </w:p>
          <w:p w:rsidR="00AF61B6" w:rsidRPr="00AF61B6" w:rsidRDefault="00AF61B6" w:rsidP="008F3D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61B6">
              <w:rPr>
                <w:rFonts w:ascii="Times New Roman" w:hAnsi="Times New Roman" w:cs="Times New Roman"/>
                <w:b/>
                <w:i/>
              </w:rPr>
              <w:t>We have got the ships</w:t>
            </w:r>
          </w:p>
          <w:p w:rsidR="00AF61B6" w:rsidRPr="00AF61B6" w:rsidRDefault="00AF61B6" w:rsidP="008F3D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61B6">
              <w:rPr>
                <w:rFonts w:ascii="Times New Roman" w:hAnsi="Times New Roman" w:cs="Times New Roman"/>
                <w:b/>
                <w:i/>
              </w:rPr>
              <w:t>We have got the men</w:t>
            </w:r>
          </w:p>
          <w:p w:rsidR="00AF61B6" w:rsidRPr="00AF61B6" w:rsidRDefault="00AF61B6" w:rsidP="008F3D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61B6">
              <w:rPr>
                <w:rFonts w:ascii="Times New Roman" w:hAnsi="Times New Roman" w:cs="Times New Roman"/>
                <w:b/>
                <w:i/>
              </w:rPr>
              <w:t>We have got the money too”</w:t>
            </w:r>
          </w:p>
        </w:tc>
      </w:tr>
    </w:tbl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Whose song was this?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61B6">
        <w:rPr>
          <w:rFonts w:ascii="Times New Roman" w:hAnsi="Times New Roman" w:cs="Times New Roman"/>
        </w:rPr>
        <w:t>Why would such lyrics be used in a song?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61B6">
        <w:rPr>
          <w:rFonts w:ascii="Times New Roman" w:hAnsi="Times New Roman" w:cs="Times New Roman"/>
        </w:rPr>
        <w:t>Identify the words or lyrics from this song reflecting nationalism.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F61B6">
        <w:rPr>
          <w:rFonts w:ascii="Times New Roman" w:hAnsi="Times New Roman" w:cs="Times New Roman"/>
        </w:rPr>
        <w:lastRenderedPageBreak/>
        <w:t>What would effect would this song have on the rivals of this glorious nation?</w:t>
      </w:r>
    </w:p>
    <w:p w:rsid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61B6" w:rsidRPr="00AF61B6" w:rsidRDefault="00AF61B6" w:rsidP="00AF61B6">
      <w:pPr>
        <w:spacing w:after="0" w:line="360" w:lineRule="auto"/>
        <w:rPr>
          <w:rFonts w:ascii="Times New Roman" w:hAnsi="Times New Roman" w:cs="Times New Roman"/>
        </w:rPr>
      </w:pPr>
    </w:p>
    <w:p w:rsidR="00AF61B6" w:rsidRDefault="00AF61B6" w:rsidP="00AF61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1B6">
        <w:rPr>
          <w:rFonts w:ascii="Times New Roman" w:hAnsi="Times New Roman" w:cs="Times New Roman"/>
          <w:sz w:val="24"/>
          <w:szCs w:val="24"/>
        </w:rPr>
        <w:t>Make a chronological list of the major events that happened from the Sarajevo Incident to the July Crisis that started the outbreak of World War 1.</w:t>
      </w:r>
    </w:p>
    <w:p w:rsidR="00AF61B6" w:rsidRPr="00AF61B6" w:rsidRDefault="00AF61B6" w:rsidP="00AF61B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C205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29247A" w:rsidRDefault="0029247A"/>
    <w:sectPr w:rsidR="0029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92B"/>
    <w:multiLevelType w:val="hybridMultilevel"/>
    <w:tmpl w:val="B1C4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B6"/>
    <w:rsid w:val="0029247A"/>
    <w:rsid w:val="00AF61B6"/>
    <w:rsid w:val="00C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B6"/>
    <w:pPr>
      <w:ind w:left="720"/>
      <w:contextualSpacing/>
    </w:pPr>
  </w:style>
  <w:style w:type="table" w:styleId="TableGrid">
    <w:name w:val="Table Grid"/>
    <w:basedOn w:val="TableNormal"/>
    <w:uiPriority w:val="59"/>
    <w:rsid w:val="00AF6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B6"/>
    <w:pPr>
      <w:ind w:left="720"/>
      <w:contextualSpacing/>
    </w:pPr>
  </w:style>
  <w:style w:type="table" w:styleId="TableGrid">
    <w:name w:val="Table Grid"/>
    <w:basedOn w:val="TableNormal"/>
    <w:uiPriority w:val="59"/>
    <w:rsid w:val="00AF6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2021-05-29T01:44:00Z</dcterms:created>
  <dcterms:modified xsi:type="dcterms:W3CDTF">2021-05-29T02:23:00Z</dcterms:modified>
</cp:coreProperties>
</file>