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46DD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408306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ED6361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3162CF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88EE31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164C6D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FA569F9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3F65EA" w14:textId="0F7ED45B" w:rsidR="009E52E4" w:rsidRPr="009A3613" w:rsidRDefault="009E52E4" w:rsidP="009E52E4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A3613">
        <w:rPr>
          <w:rFonts w:ascii="Times New Roman" w:hAnsi="Times New Roman" w:cs="Times New Roman"/>
          <w:b/>
          <w:bCs/>
          <w:sz w:val="44"/>
          <w:szCs w:val="44"/>
          <w:lang w:val="en-US"/>
        </w:rPr>
        <w:t>Assignment 1</w:t>
      </w:r>
    </w:p>
    <w:p w14:paraId="0237EB18" w14:textId="52C35923" w:rsidR="00663F97" w:rsidRPr="009A3613" w:rsidRDefault="009E52E4" w:rsidP="009E52E4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A3613">
        <w:rPr>
          <w:rFonts w:ascii="Times New Roman" w:hAnsi="Times New Roman" w:cs="Times New Roman"/>
          <w:b/>
          <w:bCs/>
          <w:sz w:val="56"/>
          <w:szCs w:val="56"/>
          <w:lang w:val="en-US"/>
        </w:rPr>
        <w:t>Applied Data Science 1</w:t>
      </w:r>
    </w:p>
    <w:p w14:paraId="38B8EB80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B0C613C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E2B7034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9D8B60D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227AC53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45D274E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53FBBD0" w14:textId="77777777" w:rsidR="009E52E4" w:rsidRDefault="009E52E4" w:rsidP="009E52E4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0534EBB" w14:textId="1DEF11FA" w:rsidR="009E52E4" w:rsidRPr="003D294C" w:rsidRDefault="009E52E4" w:rsidP="009E52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94C">
        <w:rPr>
          <w:rFonts w:ascii="Times New Roman" w:hAnsi="Times New Roman" w:cs="Times New Roman"/>
          <w:sz w:val="28"/>
          <w:szCs w:val="28"/>
          <w:lang w:val="en-US"/>
        </w:rPr>
        <w:t>Mohammed Nihad Kaipalli</w:t>
      </w:r>
    </w:p>
    <w:p w14:paraId="1EE8839C" w14:textId="4C67CF71" w:rsidR="009E52E4" w:rsidRPr="003D294C" w:rsidRDefault="009E52E4" w:rsidP="009E52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94C">
        <w:rPr>
          <w:rFonts w:ascii="Times New Roman" w:hAnsi="Times New Roman" w:cs="Times New Roman"/>
          <w:sz w:val="28"/>
          <w:szCs w:val="28"/>
          <w:lang w:val="en-US"/>
        </w:rPr>
        <w:t>22081746</w:t>
      </w:r>
    </w:p>
    <w:p w14:paraId="1E12436E" w14:textId="3C8A363B" w:rsidR="009E52E4" w:rsidRPr="003D294C" w:rsidRDefault="00B97D71" w:rsidP="009E52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294C">
        <w:rPr>
          <w:rFonts w:ascii="Times New Roman" w:hAnsi="Times New Roman" w:cs="Times New Roman"/>
          <w:sz w:val="28"/>
          <w:szCs w:val="28"/>
          <w:lang w:val="en-US"/>
        </w:rPr>
        <w:t>Repository:</w:t>
      </w:r>
    </w:p>
    <w:p w14:paraId="4CAE8F63" w14:textId="77777777" w:rsidR="003D294C" w:rsidRDefault="003D294C" w:rsidP="009E52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781EBF" w14:textId="77777777" w:rsidR="003D294C" w:rsidRDefault="003D294C" w:rsidP="009E52E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0E91C9" w14:textId="77777777" w:rsidR="009A3613" w:rsidRDefault="009A3613" w:rsidP="009E52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427850" w14:textId="7C552F90" w:rsidR="009A3613" w:rsidRPr="00781970" w:rsidRDefault="003D294C" w:rsidP="009E52E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1970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Set:</w:t>
      </w:r>
    </w:p>
    <w:p w14:paraId="21CE8CBB" w14:textId="7CDFD024" w:rsidR="00AB2FA7" w:rsidRPr="009A3613" w:rsidRDefault="00AB2FA7" w:rsidP="00AB3F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A3613">
        <w:rPr>
          <w:rFonts w:ascii="Times New Roman" w:hAnsi="Times New Roman" w:cs="Times New Roman"/>
          <w:sz w:val="24"/>
          <w:szCs w:val="24"/>
          <w:lang w:val="en-US"/>
        </w:rPr>
        <w:t>Data Set is chosen from a web platform ‘Kaggle</w:t>
      </w:r>
      <w:r w:rsidR="00AB3F3F" w:rsidRPr="009A3613">
        <w:rPr>
          <w:rFonts w:ascii="Times New Roman" w:hAnsi="Times New Roman" w:cs="Times New Roman"/>
          <w:sz w:val="24"/>
          <w:szCs w:val="24"/>
          <w:lang w:val="en-US"/>
        </w:rPr>
        <w:t>’. This is a platform which provides so many open-source datasets.</w:t>
      </w:r>
      <w:r w:rsidR="00781970" w:rsidRPr="009A3613">
        <w:rPr>
          <w:rFonts w:ascii="Times New Roman" w:hAnsi="Times New Roman" w:cs="Times New Roman"/>
          <w:sz w:val="24"/>
          <w:szCs w:val="24"/>
          <w:lang w:val="en-US"/>
        </w:rPr>
        <w:t xml:space="preserve"> The data set is about the life expectancy data of different countries from 1800-2016. This data </w:t>
      </w:r>
      <w:r w:rsidR="009A3613" w:rsidRPr="009A3613">
        <w:rPr>
          <w:rFonts w:ascii="Times New Roman" w:hAnsi="Times New Roman" w:cs="Times New Roman"/>
          <w:sz w:val="24"/>
          <w:szCs w:val="24"/>
          <w:lang w:val="en-US"/>
        </w:rPr>
        <w:t>provides</w:t>
      </w:r>
      <w:r w:rsidR="00781970" w:rsidRPr="009A3613">
        <w:rPr>
          <w:rFonts w:ascii="Times New Roman" w:hAnsi="Times New Roman" w:cs="Times New Roman"/>
          <w:sz w:val="24"/>
          <w:szCs w:val="24"/>
          <w:lang w:val="en-US"/>
        </w:rPr>
        <w:t xml:space="preserve"> an insight into how health and life expectancy of people increased and decreased throughout the years.</w:t>
      </w:r>
    </w:p>
    <w:p w14:paraId="4CF28A63" w14:textId="6BD79643" w:rsidR="009A3613" w:rsidRPr="009A3613" w:rsidRDefault="009A3613" w:rsidP="00AB3F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613">
        <w:rPr>
          <w:rFonts w:ascii="Times New Roman" w:hAnsi="Times New Roman" w:cs="Times New Roman"/>
          <w:sz w:val="24"/>
          <w:szCs w:val="24"/>
          <w:lang w:val="en-US"/>
        </w:rPr>
        <w:t>Link of the dataset:</w:t>
      </w:r>
    </w:p>
    <w:p w14:paraId="6893B385" w14:textId="375A1E84" w:rsidR="00781970" w:rsidRPr="009A3613" w:rsidRDefault="00781970" w:rsidP="00AB3F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9A361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https://www.kaggle.com/datasets/brendan45774/countries-life-expectancy</w:t>
        </w:r>
      </w:hyperlink>
    </w:p>
    <w:p w14:paraId="1EE976A5" w14:textId="77777777" w:rsidR="00B97D71" w:rsidRDefault="00B97D71" w:rsidP="009E52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867AD2" w14:textId="255FD3D6" w:rsidR="006932BD" w:rsidRDefault="006932BD" w:rsidP="006932B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A9ABFB" w14:textId="4447ACC5" w:rsidR="006932BD" w:rsidRPr="00781970" w:rsidRDefault="009A3613" w:rsidP="006932B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FB1838" wp14:editId="70F39480">
            <wp:simplePos x="0" y="0"/>
            <wp:positionH relativeFrom="margin">
              <wp:posOffset>-226695</wp:posOffset>
            </wp:positionH>
            <wp:positionV relativeFrom="paragraph">
              <wp:posOffset>318135</wp:posOffset>
            </wp:positionV>
            <wp:extent cx="6127750" cy="3371850"/>
            <wp:effectExtent l="0" t="0" r="6350" b="0"/>
            <wp:wrapTopAndBottom/>
            <wp:docPr id="129369459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459" name="Picture 1" descr="A graph with different colored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2BD" w:rsidRPr="00781970">
        <w:rPr>
          <w:rFonts w:ascii="Times New Roman" w:hAnsi="Times New Roman" w:cs="Times New Roman"/>
          <w:b/>
          <w:bCs/>
          <w:sz w:val="32"/>
          <w:szCs w:val="32"/>
          <w:lang w:val="en-US"/>
        </w:rPr>
        <w:t>LINE PLOT:</w:t>
      </w:r>
    </w:p>
    <w:p w14:paraId="6037901A" w14:textId="3A0651A7" w:rsidR="006932BD" w:rsidRDefault="006932BD" w:rsidP="006932B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294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5D46B99" w14:textId="63361A57" w:rsidR="006932BD" w:rsidRDefault="006932BD" w:rsidP="009A3613">
      <w:pPr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7D71">
        <w:rPr>
          <w:rFonts w:ascii="Times New Roman" w:hAnsi="Times New Roman" w:cs="Times New Roman"/>
          <w:sz w:val="24"/>
          <w:szCs w:val="24"/>
          <w:lang w:val="en-US"/>
        </w:rPr>
        <w:t>Plotted a line plot of life expectancy of people in different countries over some years. X axis is marked as years and y axis is marked as life expectancy. Six countries are selected to plot the graph. They are India, United Kingdom, United States, Brazil, Mexico, Australia.</w:t>
      </w:r>
      <w:r w:rsidR="009A3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7D71">
        <w:rPr>
          <w:rFonts w:ascii="Times New Roman" w:hAnsi="Times New Roman" w:cs="Times New Roman"/>
          <w:sz w:val="24"/>
          <w:szCs w:val="24"/>
          <w:lang w:val="en-US"/>
        </w:rPr>
        <w:t>Different lines represent these countries, Legend is marked for the reference.</w:t>
      </w:r>
    </w:p>
    <w:p w14:paraId="1D576A68" w14:textId="48AC8060" w:rsidR="007F21A4" w:rsidRDefault="00B97D71" w:rsidP="007F21A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B97D71">
        <w:rPr>
          <w:rFonts w:ascii="Times New Roman" w:hAnsi="Times New Roman" w:cs="Times New Roman"/>
          <w:sz w:val="24"/>
          <w:szCs w:val="24"/>
          <w:lang w:val="en-US"/>
        </w:rPr>
        <w:t>Line plot will give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proper visualization of the life expectancy over the years. From the graph </w:t>
      </w:r>
      <w:r w:rsidR="007F21A4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life expectancy</w:t>
      </w:r>
      <w:r w:rsidR="007F21A4">
        <w:rPr>
          <w:rFonts w:ascii="Times New Roman" w:hAnsi="Times New Roman" w:cs="Times New Roman"/>
          <w:sz w:val="24"/>
          <w:szCs w:val="24"/>
          <w:lang w:val="en-US"/>
        </w:rPr>
        <w:t xml:space="preserve"> of all the countries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have increased over the years. </w:t>
      </w:r>
      <w:r w:rsidR="007F21A4">
        <w:rPr>
          <w:rFonts w:ascii="Times New Roman" w:hAnsi="Times New Roman" w:cs="Times New Roman"/>
          <w:sz w:val="24"/>
          <w:szCs w:val="24"/>
          <w:lang w:val="en-US"/>
        </w:rPr>
        <w:t xml:space="preserve">It may be a result of increase in healthcare, living conditions of the people. This graph </w:t>
      </w:r>
      <w:r w:rsidR="007F21A4" w:rsidRPr="007F21A4">
        <w:rPr>
          <w:rFonts w:ascii="Times New Roman" w:hAnsi="Times New Roman" w:cs="Times New Roman"/>
          <w:sz w:val="24"/>
          <w:szCs w:val="24"/>
          <w:lang w:val="en-US"/>
        </w:rPr>
        <w:t>provides valuable insights into the progress made in</w:t>
      </w:r>
      <w:r w:rsidR="007F21A4">
        <w:rPr>
          <w:rFonts w:ascii="Times New Roman" w:hAnsi="Times New Roman" w:cs="Times New Roman"/>
          <w:sz w:val="24"/>
          <w:szCs w:val="24"/>
          <w:lang w:val="en-US"/>
        </w:rPr>
        <w:t xml:space="preserve"> these sectors.</w:t>
      </w:r>
      <w:r w:rsidR="007F21A4" w:rsidRPr="007F21A4">
        <w:t xml:space="preserve"> </w:t>
      </w:r>
      <w:r w:rsidR="007F21A4" w:rsidRPr="007F21A4">
        <w:rPr>
          <w:rFonts w:ascii="Times New Roman" w:hAnsi="Times New Roman" w:cs="Times New Roman"/>
          <w:sz w:val="24"/>
          <w:szCs w:val="24"/>
          <w:lang w:val="en-US"/>
        </w:rPr>
        <w:t xml:space="preserve">This analysis underscores the importance of ongoing efforts to improve healthcare and living conditions </w:t>
      </w:r>
      <w:r w:rsidR="007F21A4" w:rsidRPr="007F21A4">
        <w:rPr>
          <w:rFonts w:ascii="Times New Roman" w:hAnsi="Times New Roman" w:cs="Times New Roman"/>
          <w:sz w:val="24"/>
          <w:szCs w:val="24"/>
          <w:lang w:val="en-US"/>
        </w:rPr>
        <w:t>worldwide.</w:t>
      </w:r>
      <w:r w:rsidR="00945632">
        <w:rPr>
          <w:rFonts w:ascii="Times New Roman" w:hAnsi="Times New Roman" w:cs="Times New Roman"/>
          <w:sz w:val="24"/>
          <w:szCs w:val="24"/>
          <w:lang w:val="en-US"/>
        </w:rPr>
        <w:t xml:space="preserve"> In the graph United Kingdom, Mexico and India is shows more fluctuations in their life expectancies.</w:t>
      </w:r>
    </w:p>
    <w:p w14:paraId="56A3CDF7" w14:textId="077282FF" w:rsidR="006932BD" w:rsidRDefault="006932BD" w:rsidP="007F21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0E6FB6" w14:textId="4F181A12" w:rsidR="006932BD" w:rsidRPr="003D294C" w:rsidRDefault="009A3613" w:rsidP="006932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B0EC3E" wp14:editId="78519009">
            <wp:simplePos x="0" y="0"/>
            <wp:positionH relativeFrom="margin">
              <wp:posOffset>-610235</wp:posOffset>
            </wp:positionH>
            <wp:positionV relativeFrom="paragraph">
              <wp:posOffset>365760</wp:posOffset>
            </wp:positionV>
            <wp:extent cx="7117715" cy="3326765"/>
            <wp:effectExtent l="0" t="0" r="6985" b="6985"/>
            <wp:wrapTopAndBottom/>
            <wp:docPr id="62402842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2842" name="Picture 1" descr="A graph of different colored line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2BD">
        <w:rPr>
          <w:rFonts w:ascii="Times New Roman" w:hAnsi="Times New Roman" w:cs="Times New Roman"/>
          <w:b/>
          <w:bCs/>
          <w:sz w:val="28"/>
          <w:szCs w:val="28"/>
          <w:lang w:val="en-US"/>
        </w:rPr>
        <w:t>BAR</w:t>
      </w:r>
      <w:r w:rsidR="006932BD" w:rsidRPr="003D29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PLOT:</w:t>
      </w:r>
    </w:p>
    <w:p w14:paraId="3E5C9AD9" w14:textId="77777777" w:rsidR="009A3613" w:rsidRDefault="006932BD" w:rsidP="009A36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B74350" w14:textId="05099065" w:rsidR="006932BD" w:rsidRDefault="006932BD" w:rsidP="009A36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bar plot chart is plotted for average life expectancy from 2010 to 2016. X axis is marked as years and Y axis is marked as average life expectancy.</w:t>
      </w:r>
      <w:r w:rsidR="009A3613">
        <w:rPr>
          <w:rFonts w:ascii="Times New Roman" w:hAnsi="Times New Roman" w:cs="Times New Roman"/>
          <w:sz w:val="24"/>
          <w:szCs w:val="24"/>
          <w:lang w:val="en-US"/>
        </w:rPr>
        <w:t xml:space="preserve"> Six countries </w:t>
      </w:r>
      <w:proofErr w:type="gramStart"/>
      <w:r w:rsidR="009A3613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="009A3613">
        <w:rPr>
          <w:rFonts w:ascii="Times New Roman" w:hAnsi="Times New Roman" w:cs="Times New Roman"/>
          <w:sz w:val="24"/>
          <w:szCs w:val="24"/>
          <w:lang w:val="en-US"/>
        </w:rPr>
        <w:t xml:space="preserve"> chosen from the dataset (Australia, Brazil, India, Mexico, United Kingdom, United States).</w:t>
      </w:r>
    </w:p>
    <w:p w14:paraId="0AAEE6D2" w14:textId="762EB5A6" w:rsidR="009A3613" w:rsidRDefault="009A3613" w:rsidP="009A3613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color represents each country. Legend is provided. The bar graph will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>provide a proper visualization in the difference in life expectancy of every country.</w:t>
      </w:r>
      <w:r w:rsidR="00F50136" w:rsidRPr="00F50136">
        <w:t xml:space="preserve"> </w:t>
      </w:r>
      <w:r w:rsidR="00F50136">
        <w:rPr>
          <w:rFonts w:ascii="Times New Roman" w:hAnsi="Times New Roman" w:cs="Times New Roman"/>
          <w:sz w:val="24"/>
          <w:szCs w:val="24"/>
        </w:rPr>
        <w:t>T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 xml:space="preserve">he graph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 xml:space="preserve">shows variance 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>in average life expectancy for the specified countries during the analyzed period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 xml:space="preserve">Overall, the graph suggests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>a positive impact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 xml:space="preserve"> in average life expectancy for the selected countries. A consistent or increasing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>in life expectancy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 xml:space="preserve"> implies potential improvements in living conditions, and </w:t>
      </w:r>
      <w:r w:rsidR="00F50136">
        <w:rPr>
          <w:rFonts w:ascii="Times New Roman" w:hAnsi="Times New Roman" w:cs="Times New Roman"/>
          <w:sz w:val="24"/>
          <w:szCs w:val="24"/>
          <w:lang w:val="en-US"/>
        </w:rPr>
        <w:t>healthcare in different countries</w:t>
      </w:r>
      <w:r w:rsidR="00F50136" w:rsidRPr="00F501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E466DA" w14:textId="77777777" w:rsidR="00F50136" w:rsidRDefault="00F50136" w:rsidP="00F501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9B4BAB" w14:textId="6CE24E58" w:rsidR="007F21A4" w:rsidRDefault="007F21A4" w:rsidP="00F501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PIE</w:t>
      </w:r>
      <w:r w:rsidRPr="003D29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PLOT:</w:t>
      </w:r>
    </w:p>
    <w:p w14:paraId="4DC8F0C4" w14:textId="1E39E005" w:rsidR="006932BD" w:rsidRDefault="009A3613" w:rsidP="009456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B25AF8" wp14:editId="56378F7B">
            <wp:simplePos x="0" y="0"/>
            <wp:positionH relativeFrom="column">
              <wp:posOffset>940435</wp:posOffset>
            </wp:positionH>
            <wp:positionV relativeFrom="paragraph">
              <wp:posOffset>207645</wp:posOffset>
            </wp:positionV>
            <wp:extent cx="3859619" cy="3859619"/>
            <wp:effectExtent l="0" t="0" r="7620" b="7620"/>
            <wp:wrapTopAndBottom/>
            <wp:docPr id="413110345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10345" name="Picture 1" descr="A pie chart with different colored circl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19" cy="385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1A4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5DBF2B1D" w14:textId="66E94646" w:rsidR="007F21A4" w:rsidRPr="007F21A4" w:rsidRDefault="007F21A4" w:rsidP="009A361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21A4">
        <w:rPr>
          <w:rFonts w:ascii="Times New Roman" w:hAnsi="Times New Roman" w:cs="Times New Roman"/>
          <w:sz w:val="24"/>
          <w:szCs w:val="24"/>
          <w:lang w:val="en-US"/>
        </w:rPr>
        <w:t xml:space="preserve">Pie plot is plotted for total life expectancy </w:t>
      </w:r>
      <w:r w:rsidR="00945632">
        <w:rPr>
          <w:rFonts w:ascii="Times New Roman" w:hAnsi="Times New Roman" w:cs="Times New Roman"/>
          <w:sz w:val="24"/>
          <w:szCs w:val="24"/>
          <w:lang w:val="en-US"/>
        </w:rPr>
        <w:t>of countries (United States, United Kingdom, Mexico, India, Brazil, Australia)</w:t>
      </w:r>
      <w:r w:rsidRPr="007F21A4">
        <w:rPr>
          <w:rFonts w:ascii="Times New Roman" w:hAnsi="Times New Roman" w:cs="Times New Roman"/>
          <w:sz w:val="24"/>
          <w:szCs w:val="24"/>
          <w:lang w:val="en-US"/>
        </w:rPr>
        <w:t xml:space="preserve"> from 1802 to 2016</w:t>
      </w:r>
      <w:r w:rsidR="009456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45632" w:rsidRPr="00945632">
        <w:t xml:space="preserve"> </w:t>
      </w:r>
      <w:r w:rsidR="00945632" w:rsidRPr="00945632">
        <w:rPr>
          <w:rFonts w:ascii="Times New Roman" w:hAnsi="Times New Roman" w:cs="Times New Roman"/>
          <w:sz w:val="24"/>
          <w:szCs w:val="24"/>
          <w:lang w:val="en-US"/>
        </w:rPr>
        <w:t>The primary objective is to understand how life expectancy has evolved over time in these selected countries and to visually represent the findings using a pie chart.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8A006ED" w14:textId="6758158E" w:rsidR="00945632" w:rsidRPr="00945632" w:rsidRDefault="00945632" w:rsidP="0094563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45632">
        <w:rPr>
          <w:rFonts w:ascii="Times New Roman" w:hAnsi="Times New Roman" w:cs="Times New Roman"/>
          <w:sz w:val="24"/>
          <w:szCs w:val="24"/>
          <w:lang w:val="en-US"/>
        </w:rPr>
        <w:t>Each country is represented as a segment of the pie, and the size of each segment corresponds to its mean life expectancy over the selected years.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5632">
        <w:rPr>
          <w:rFonts w:ascii="Times New Roman" w:hAnsi="Times New Roman" w:cs="Times New Roman"/>
          <w:sz w:val="24"/>
          <w:szCs w:val="24"/>
          <w:lang w:val="en-US"/>
        </w:rPr>
        <w:t>The percentage of total life expectancy contributed by each country is displayed on the chart.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Each segment is labelled with country name.</w:t>
      </w:r>
      <w:r w:rsidRPr="00945632">
        <w:t xml:space="preserve"> </w:t>
      </w:r>
      <w:r w:rsidRPr="00945632">
        <w:rPr>
          <w:rFonts w:ascii="Times New Roman" w:hAnsi="Times New Roman" w:cs="Times New Roman"/>
          <w:sz w:val="24"/>
          <w:szCs w:val="24"/>
          <w:lang w:val="en-US"/>
        </w:rPr>
        <w:t>This allows for a quick and easy comparison of the countries' relative contributions.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graph United Kingdom is having higher life expectancy followed by other countries</w:t>
      </w:r>
      <w:r w:rsidR="00AB2FA7">
        <w:rPr>
          <w:rFonts w:ascii="Times New Roman" w:hAnsi="Times New Roman" w:cs="Times New Roman"/>
          <w:sz w:val="24"/>
          <w:szCs w:val="24"/>
          <w:lang w:val="en-US"/>
        </w:rPr>
        <w:t>. India is having least.</w:t>
      </w:r>
    </w:p>
    <w:p w14:paraId="2CB88991" w14:textId="0B92A219" w:rsidR="007F21A4" w:rsidRDefault="007F21A4" w:rsidP="007F21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6B91C0" w14:textId="77777777" w:rsidR="00AB2FA7" w:rsidRDefault="00AB2FA7" w:rsidP="007F21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F4D4FA" w14:textId="71711E4E" w:rsidR="007F21A4" w:rsidRDefault="007F21A4" w:rsidP="00AB2F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1ED51F" w14:textId="0CC91B57" w:rsidR="009E52E4" w:rsidRPr="009E52E4" w:rsidRDefault="007F21A4" w:rsidP="007F21A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F21A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F21A4">
        <w:rPr>
          <w:noProof/>
        </w:rPr>
        <w:t xml:space="preserve"> </w:t>
      </w:r>
    </w:p>
    <w:sectPr w:rsidR="009E52E4" w:rsidRPr="009E52E4" w:rsidSect="009E52E4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ED1F" w14:textId="77777777" w:rsidR="00606368" w:rsidRDefault="00606368" w:rsidP="00AB2FA7">
      <w:pPr>
        <w:spacing w:after="0" w:line="240" w:lineRule="auto"/>
      </w:pPr>
      <w:r>
        <w:separator/>
      </w:r>
    </w:p>
  </w:endnote>
  <w:endnote w:type="continuationSeparator" w:id="0">
    <w:p w14:paraId="658CA694" w14:textId="77777777" w:rsidR="00606368" w:rsidRDefault="00606368" w:rsidP="00AB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39EF9" w14:textId="77777777" w:rsidR="00606368" w:rsidRDefault="00606368" w:rsidP="00AB2FA7">
      <w:pPr>
        <w:spacing w:after="0" w:line="240" w:lineRule="auto"/>
      </w:pPr>
      <w:r>
        <w:separator/>
      </w:r>
    </w:p>
  </w:footnote>
  <w:footnote w:type="continuationSeparator" w:id="0">
    <w:p w14:paraId="5C00B0D9" w14:textId="77777777" w:rsidR="00606368" w:rsidRDefault="00606368" w:rsidP="00AB2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99"/>
    <w:rsid w:val="000B5D76"/>
    <w:rsid w:val="00387F54"/>
    <w:rsid w:val="003D294C"/>
    <w:rsid w:val="00606368"/>
    <w:rsid w:val="00663F97"/>
    <w:rsid w:val="006932BD"/>
    <w:rsid w:val="00781970"/>
    <w:rsid w:val="007F21A4"/>
    <w:rsid w:val="00945632"/>
    <w:rsid w:val="009A3613"/>
    <w:rsid w:val="009E52E4"/>
    <w:rsid w:val="00A63499"/>
    <w:rsid w:val="00AB2FA7"/>
    <w:rsid w:val="00AB3F3F"/>
    <w:rsid w:val="00B97D71"/>
    <w:rsid w:val="00F50136"/>
    <w:rsid w:val="00F7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4B8D"/>
  <w15:chartTrackingRefBased/>
  <w15:docId w15:val="{85B54C70-6DCD-40B1-AB66-20A67620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FA7"/>
  </w:style>
  <w:style w:type="paragraph" w:styleId="Footer">
    <w:name w:val="footer"/>
    <w:basedOn w:val="Normal"/>
    <w:link w:val="FooterChar"/>
    <w:uiPriority w:val="99"/>
    <w:unhideWhenUsed/>
    <w:rsid w:val="00AB2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FA7"/>
  </w:style>
  <w:style w:type="character" w:styleId="Hyperlink">
    <w:name w:val="Hyperlink"/>
    <w:basedOn w:val="DefaultParagraphFont"/>
    <w:uiPriority w:val="99"/>
    <w:unhideWhenUsed/>
    <w:rsid w:val="00781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brendan45774/countries-life-expectanc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Nihad Kaipalli [Student-PECS]</dc:creator>
  <cp:keywords/>
  <dc:description/>
  <cp:lastModifiedBy>Mohammed Nihad Kaipalli [Student-PECS]</cp:lastModifiedBy>
  <cp:revision>2</cp:revision>
  <dcterms:created xsi:type="dcterms:W3CDTF">2023-11-10T13:31:00Z</dcterms:created>
  <dcterms:modified xsi:type="dcterms:W3CDTF">2023-11-10T13:31:00Z</dcterms:modified>
</cp:coreProperties>
</file>