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7536" w14:textId="77777777" w:rsidR="005549CD" w:rsidRPr="00C3074B" w:rsidRDefault="005549CD" w:rsidP="005549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Day </w:t>
      </w:r>
      <w:proofErr w:type="gramStart"/>
      <w:r>
        <w:rPr>
          <w:rFonts w:ascii="Times New Roman" w:hAnsi="Times New Roman" w:cs="Times New Roman"/>
          <w:b/>
          <w:bCs/>
        </w:rPr>
        <w:t xml:space="preserve">2 </w:t>
      </w:r>
      <w:r w:rsidRPr="00C3074B">
        <w:rPr>
          <w:rFonts w:ascii="Times New Roman" w:hAnsi="Times New Roman" w:cs="Times New Roman"/>
          <w:b/>
          <w:bCs/>
        </w:rPr>
        <w:t>:</w:t>
      </w:r>
      <w:proofErr w:type="gramEnd"/>
      <w:r w:rsidRPr="00C3074B">
        <w:rPr>
          <w:rFonts w:ascii="Times New Roman" w:hAnsi="Times New Roman" w:cs="Times New Roman"/>
          <w:b/>
          <w:bCs/>
        </w:rPr>
        <w:t xml:space="preserve"> Test Suites &amp; Test Case Design</w:t>
      </w:r>
    </w:p>
    <w:p w14:paraId="7D96803D" w14:textId="77777777" w:rsidR="005549CD" w:rsidRPr="00C3074B" w:rsidRDefault="005549CD" w:rsidP="005549CD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Learnt</w:t>
      </w:r>
    </w:p>
    <w:p w14:paraId="11C2AC75" w14:textId="77777777" w:rsidR="005549CD" w:rsidRDefault="005549CD" w:rsidP="00554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Suite structure</w:t>
      </w:r>
    </w:p>
    <w:p w14:paraId="745EC790" w14:textId="77777777" w:rsidR="005549CD" w:rsidRDefault="005549CD" w:rsidP="005549CD">
      <w:pPr>
        <w:pStyle w:val="NormalWeb"/>
        <w:numPr>
          <w:ilvl w:val="1"/>
          <w:numId w:val="1"/>
        </w:numPr>
      </w:pPr>
      <w:r>
        <w:t xml:space="preserve">In </w:t>
      </w:r>
      <w:r>
        <w:rPr>
          <w:rStyle w:val="Strong"/>
          <w:rFonts w:eastAsiaTheme="majorEastAsia"/>
        </w:rPr>
        <w:t>Single Repository mode</w:t>
      </w:r>
      <w:r>
        <w:t xml:space="preserve">, TestRail has </w:t>
      </w:r>
      <w:r>
        <w:rPr>
          <w:rStyle w:val="Strong"/>
          <w:rFonts w:eastAsiaTheme="majorEastAsia"/>
        </w:rPr>
        <w:t>one default Test Suite</w:t>
      </w:r>
      <w:r>
        <w:t>.</w:t>
      </w:r>
    </w:p>
    <w:p w14:paraId="731ACEF4" w14:textId="77777777" w:rsidR="005549CD" w:rsidRDefault="005549CD" w:rsidP="005549CD">
      <w:pPr>
        <w:pStyle w:val="NormalWeb"/>
        <w:numPr>
          <w:ilvl w:val="1"/>
          <w:numId w:val="1"/>
        </w:numPr>
      </w:pPr>
      <w:r>
        <w:t xml:space="preserve">This suite contains </w:t>
      </w:r>
      <w:r>
        <w:rPr>
          <w:rStyle w:val="Strong"/>
          <w:rFonts w:eastAsiaTheme="majorEastAsia"/>
        </w:rPr>
        <w:t>all test cases for the application</w:t>
      </w:r>
      <w:r>
        <w:t>.</w:t>
      </w:r>
    </w:p>
    <w:p w14:paraId="6682595B" w14:textId="77777777" w:rsidR="005549CD" w:rsidRDefault="005549CD" w:rsidP="005549CD">
      <w:pPr>
        <w:pStyle w:val="NormalWeb"/>
        <w:numPr>
          <w:ilvl w:val="1"/>
          <w:numId w:val="1"/>
        </w:numPr>
      </w:pPr>
      <w:r>
        <w:t>Think of it as:</w:t>
      </w:r>
    </w:p>
    <w:p w14:paraId="31AAD57F" w14:textId="77777777" w:rsidR="005549CD" w:rsidRDefault="005549CD" w:rsidP="005549CD">
      <w:pPr>
        <w:pStyle w:val="NormalWeb"/>
        <w:ind w:left="1800"/>
        <w:rPr>
          <w:rStyle w:val="Strong"/>
          <w:rFonts w:eastAsiaTheme="majorEastAsia"/>
        </w:rPr>
      </w:pPr>
      <w:r w:rsidRPr="009B4A2C">
        <w:rPr>
          <w:rStyle w:val="Strong"/>
          <w:rFonts w:eastAsiaTheme="majorEastAsia"/>
        </w:rPr>
        <w:t>Application → Test Suite → Sections → Test Cases</w:t>
      </w:r>
    </w:p>
    <w:p w14:paraId="01CD3006" w14:textId="77777777" w:rsidR="005549CD" w:rsidRDefault="005549CD" w:rsidP="005549CD">
      <w:pPr>
        <w:pStyle w:val="NormalWeb"/>
        <w:ind w:left="180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Example:</w:t>
      </w:r>
    </w:p>
    <w:p w14:paraId="37B80336" w14:textId="77777777" w:rsidR="005549CD" w:rsidRDefault="005549CD" w:rsidP="005549CD">
      <w:pPr>
        <w:pStyle w:val="NormalWeb"/>
        <w:ind w:left="1800"/>
      </w:pPr>
      <w:r>
        <w:t>Veeva Vault – QA (Project)</w:t>
      </w:r>
    </w:p>
    <w:p w14:paraId="29600ED4" w14:textId="77777777" w:rsidR="005549CD" w:rsidRDefault="005549CD" w:rsidP="005549CD">
      <w:pPr>
        <w:pStyle w:val="NormalWeb"/>
        <w:ind w:left="1800"/>
      </w:pPr>
      <w:r>
        <w:t>└── Test Suite (Single Repository)</w:t>
      </w:r>
    </w:p>
    <w:p w14:paraId="6525AE2F" w14:textId="77777777" w:rsidR="005549CD" w:rsidRDefault="005549CD" w:rsidP="005549CD">
      <w:pPr>
        <w:pStyle w:val="NormalWeb"/>
        <w:ind w:left="1800"/>
      </w:pPr>
      <w:r>
        <w:t xml:space="preserve">    ├── Login</w:t>
      </w:r>
    </w:p>
    <w:p w14:paraId="719832BD" w14:textId="77777777" w:rsidR="005549CD" w:rsidRDefault="005549CD" w:rsidP="005549CD">
      <w:pPr>
        <w:pStyle w:val="NormalWeb"/>
        <w:ind w:left="1800"/>
      </w:pPr>
      <w:r>
        <w:t xml:space="preserve">    ├── User Management</w:t>
      </w:r>
    </w:p>
    <w:p w14:paraId="76DF6B8D" w14:textId="77777777" w:rsidR="005549CD" w:rsidRDefault="005549CD" w:rsidP="005549CD">
      <w:pPr>
        <w:pStyle w:val="NormalWeb"/>
        <w:ind w:left="1800"/>
      </w:pPr>
      <w:r>
        <w:t xml:space="preserve">    ├── Document Management</w:t>
      </w:r>
    </w:p>
    <w:p w14:paraId="742DF9D4" w14:textId="77777777" w:rsidR="005549CD" w:rsidRDefault="005549CD" w:rsidP="005549CD">
      <w:pPr>
        <w:pStyle w:val="NormalWeb"/>
        <w:ind w:left="1800"/>
      </w:pPr>
      <w:r>
        <w:t xml:space="preserve">    ├── Workflows</w:t>
      </w:r>
    </w:p>
    <w:p w14:paraId="22D632BA" w14:textId="77777777" w:rsidR="005549CD" w:rsidRPr="00854C0A" w:rsidRDefault="005549CD" w:rsidP="005549CD">
      <w:pPr>
        <w:pStyle w:val="NormalWeb"/>
        <w:ind w:left="1800"/>
      </w:pPr>
      <w:r>
        <w:t xml:space="preserve">    ├── Security &amp; Access Control</w:t>
      </w:r>
    </w:p>
    <w:p w14:paraId="0E64D507" w14:textId="77777777" w:rsidR="005549CD" w:rsidRDefault="005549CD" w:rsidP="005549CD">
      <w:pPr>
        <w:numPr>
          <w:ilvl w:val="0"/>
          <w:numId w:val="1"/>
        </w:numPr>
        <w:spacing w:before="240"/>
        <w:ind w:left="700"/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Section-based organization</w:t>
      </w:r>
    </w:p>
    <w:p w14:paraId="4D4D1DA5" w14:textId="77777777" w:rsidR="005549CD" w:rsidRPr="000177A0" w:rsidRDefault="005549CD" w:rsidP="005549CD">
      <w:pPr>
        <w:spacing w:before="240"/>
        <w:ind w:left="1420" w:firstLine="20"/>
        <w:rPr>
          <w:rFonts w:ascii="Times New Roman" w:hAnsi="Times New Roman" w:cs="Times New Roman"/>
        </w:rPr>
      </w:pPr>
      <w:r w:rsidRPr="000177A0">
        <w:rPr>
          <w:rFonts w:ascii="Times New Roman" w:hAnsi="Times New Roman" w:cs="Times New Roman"/>
        </w:rPr>
        <w:t xml:space="preserve">A </w:t>
      </w:r>
      <w:r w:rsidRPr="000177A0">
        <w:rPr>
          <w:rFonts w:ascii="Times New Roman" w:hAnsi="Times New Roman" w:cs="Times New Roman"/>
          <w:b/>
          <w:bCs/>
        </w:rPr>
        <w:t>Section</w:t>
      </w:r>
      <w:r w:rsidRPr="000177A0">
        <w:rPr>
          <w:rFonts w:ascii="Times New Roman" w:hAnsi="Times New Roman" w:cs="Times New Roman"/>
        </w:rPr>
        <w:t xml:space="preserve"> is a logical grouping of related test cases, usually by:</w:t>
      </w:r>
    </w:p>
    <w:p w14:paraId="2277344F" w14:textId="77777777" w:rsidR="005549CD" w:rsidRPr="000177A0" w:rsidRDefault="005549CD" w:rsidP="005549CD">
      <w:pPr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0177A0">
        <w:rPr>
          <w:rFonts w:ascii="Times New Roman" w:hAnsi="Times New Roman" w:cs="Times New Roman"/>
        </w:rPr>
        <w:t>Feature</w:t>
      </w:r>
    </w:p>
    <w:p w14:paraId="521E8DB8" w14:textId="77777777" w:rsidR="005549CD" w:rsidRPr="000177A0" w:rsidRDefault="005549CD" w:rsidP="005549CD">
      <w:pPr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0177A0">
        <w:rPr>
          <w:rFonts w:ascii="Times New Roman" w:hAnsi="Times New Roman" w:cs="Times New Roman"/>
        </w:rPr>
        <w:t>Module</w:t>
      </w:r>
    </w:p>
    <w:p w14:paraId="792FAF92" w14:textId="77777777" w:rsidR="005549CD" w:rsidRPr="000177A0" w:rsidRDefault="005549CD" w:rsidP="005549CD">
      <w:pPr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0177A0">
        <w:rPr>
          <w:rFonts w:ascii="Times New Roman" w:hAnsi="Times New Roman" w:cs="Times New Roman"/>
        </w:rPr>
        <w:t>Functional area</w:t>
      </w:r>
    </w:p>
    <w:p w14:paraId="356F6B2D" w14:textId="77777777" w:rsidR="005549CD" w:rsidRPr="00C3074B" w:rsidRDefault="005549CD" w:rsidP="00554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case fields:</w:t>
      </w:r>
    </w:p>
    <w:p w14:paraId="0E6F6FFF" w14:textId="77777777" w:rsidR="005549CD" w:rsidRPr="00C3074B" w:rsidRDefault="005549CD" w:rsidP="005549C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Preconditions</w:t>
      </w:r>
    </w:p>
    <w:p w14:paraId="64284A86" w14:textId="77777777" w:rsidR="005549CD" w:rsidRPr="00C3074B" w:rsidRDefault="005549CD" w:rsidP="005549C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Steps</w:t>
      </w:r>
    </w:p>
    <w:p w14:paraId="78BFDC0E" w14:textId="77777777" w:rsidR="005549CD" w:rsidRPr="00C3074B" w:rsidRDefault="005549CD" w:rsidP="005549C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Expected Results</w:t>
      </w:r>
    </w:p>
    <w:p w14:paraId="7369FC12" w14:textId="77777777" w:rsidR="005549CD" w:rsidRPr="00C3074B" w:rsidRDefault="005549CD" w:rsidP="005549C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Priority, Type</w:t>
      </w:r>
    </w:p>
    <w:p w14:paraId="43F82976" w14:textId="77777777" w:rsidR="005549CD" w:rsidRPr="00C3074B" w:rsidRDefault="005549CD" w:rsidP="005549CD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Practical</w:t>
      </w:r>
    </w:p>
    <w:p w14:paraId="225B7580" w14:textId="77777777" w:rsidR="005549CD" w:rsidRPr="00C3074B" w:rsidRDefault="005549CD" w:rsidP="005549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Created Test Suites:</w:t>
      </w:r>
    </w:p>
    <w:p w14:paraId="29B77CFA" w14:textId="77777777" w:rsidR="005549CD" w:rsidRDefault="005549CD" w:rsidP="005549C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Login</w:t>
      </w:r>
    </w:p>
    <w:p w14:paraId="7F42559D" w14:textId="77777777" w:rsidR="005549CD" w:rsidRPr="00C3074B" w:rsidRDefault="005549CD" w:rsidP="005549CD">
      <w:pPr>
        <w:rPr>
          <w:rFonts w:ascii="Times New Roman" w:hAnsi="Times New Roman" w:cs="Times New Roman"/>
        </w:rPr>
      </w:pPr>
      <w:r w:rsidRPr="00930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E2D8C0" wp14:editId="06A2157F">
            <wp:extent cx="5731510" cy="4213225"/>
            <wp:effectExtent l="0" t="0" r="2540" b="0"/>
            <wp:docPr id="194585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5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5D39" w14:textId="77777777" w:rsidR="005549CD" w:rsidRDefault="005549CD" w:rsidP="005549C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User Management</w:t>
      </w:r>
    </w:p>
    <w:p w14:paraId="309430D8" w14:textId="77777777" w:rsidR="005549CD" w:rsidRPr="00C3074B" w:rsidRDefault="005549CD" w:rsidP="005549CD">
      <w:pPr>
        <w:rPr>
          <w:rFonts w:ascii="Times New Roman" w:hAnsi="Times New Roman" w:cs="Times New Roman"/>
        </w:rPr>
      </w:pPr>
      <w:r w:rsidRPr="006C5072">
        <w:rPr>
          <w:rFonts w:ascii="Times New Roman" w:hAnsi="Times New Roman" w:cs="Times New Roman"/>
          <w:noProof/>
        </w:rPr>
        <w:drawing>
          <wp:inline distT="0" distB="0" distL="0" distR="0" wp14:anchorId="131F5127" wp14:editId="3378F87F">
            <wp:extent cx="5731510" cy="4072890"/>
            <wp:effectExtent l="0" t="0" r="2540" b="3810"/>
            <wp:docPr id="2827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17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9FD7" w14:textId="77777777" w:rsidR="005549CD" w:rsidRDefault="005549CD" w:rsidP="005549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lastRenderedPageBreak/>
        <w:t xml:space="preserve">Created </w:t>
      </w:r>
      <w:r>
        <w:rPr>
          <w:rFonts w:ascii="Times New Roman" w:hAnsi="Times New Roman" w:cs="Times New Roman"/>
        </w:rPr>
        <w:t>8 manual test cases each</w:t>
      </w:r>
    </w:p>
    <w:p w14:paraId="0B5ADEFD" w14:textId="77777777" w:rsidR="005549CD" w:rsidRPr="00C3074B" w:rsidRDefault="005549CD" w:rsidP="005549CD">
      <w:pPr>
        <w:rPr>
          <w:rFonts w:ascii="Times New Roman" w:hAnsi="Times New Roman" w:cs="Times New Roman"/>
        </w:rPr>
      </w:pPr>
      <w:r w:rsidRPr="009777B0">
        <w:rPr>
          <w:rFonts w:ascii="Times New Roman" w:hAnsi="Times New Roman" w:cs="Times New Roman"/>
          <w:noProof/>
        </w:rPr>
        <w:drawing>
          <wp:inline distT="0" distB="0" distL="0" distR="0" wp14:anchorId="42E1E3DF" wp14:editId="6EEFC3A4">
            <wp:extent cx="5731510" cy="4208780"/>
            <wp:effectExtent l="0" t="0" r="2540" b="1270"/>
            <wp:docPr id="149823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34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4842" w14:textId="77777777" w:rsidR="005549CD" w:rsidRPr="00C3074B" w:rsidRDefault="005549CD" w:rsidP="005549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Used:</w:t>
      </w:r>
    </w:p>
    <w:p w14:paraId="22C5D63C" w14:textId="77777777" w:rsidR="005549CD" w:rsidRDefault="005549CD" w:rsidP="005549C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Steps format</w:t>
      </w:r>
    </w:p>
    <w:p w14:paraId="1AB86F80" w14:textId="77777777" w:rsidR="005549CD" w:rsidRDefault="005549CD" w:rsidP="005549CD">
      <w:pPr>
        <w:rPr>
          <w:rFonts w:ascii="Times New Roman" w:hAnsi="Times New Roman" w:cs="Times New Roman"/>
        </w:rPr>
      </w:pPr>
      <w:r w:rsidRPr="00285FB1">
        <w:rPr>
          <w:rFonts w:ascii="Times New Roman" w:hAnsi="Times New Roman" w:cs="Times New Roman"/>
          <w:noProof/>
        </w:rPr>
        <w:drawing>
          <wp:inline distT="0" distB="0" distL="0" distR="0" wp14:anchorId="7F315E6A" wp14:editId="240001D2">
            <wp:extent cx="5730310" cy="3232604"/>
            <wp:effectExtent l="0" t="0" r="3810" b="6350"/>
            <wp:docPr id="93544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40319" name=""/>
                    <pic:cNvPicPr/>
                  </pic:nvPicPr>
                  <pic:blipFill rotWithShape="1">
                    <a:blip r:embed="rId8"/>
                    <a:srcRect t="16744" b="6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A41B7" w14:textId="77777777" w:rsidR="005549CD" w:rsidRPr="00C3074B" w:rsidRDefault="005549CD" w:rsidP="005549CD">
      <w:pPr>
        <w:rPr>
          <w:rFonts w:ascii="Times New Roman" w:hAnsi="Times New Roman" w:cs="Times New Roman"/>
        </w:rPr>
      </w:pPr>
    </w:p>
    <w:p w14:paraId="28D7D682" w14:textId="77777777" w:rsidR="005549CD" w:rsidRDefault="005549CD" w:rsidP="005549C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lastRenderedPageBreak/>
        <w:t>Priority levels</w:t>
      </w:r>
    </w:p>
    <w:p w14:paraId="7B4D0893" w14:textId="77777777" w:rsidR="005549CD" w:rsidRDefault="005549CD" w:rsidP="005549CD">
      <w:pPr>
        <w:rPr>
          <w:rFonts w:ascii="Times New Roman" w:hAnsi="Times New Roman" w:cs="Times New Roman"/>
        </w:rPr>
      </w:pPr>
      <w:r w:rsidRPr="00EB1225">
        <w:rPr>
          <w:rFonts w:ascii="Times New Roman" w:hAnsi="Times New Roman" w:cs="Times New Roman"/>
          <w:noProof/>
        </w:rPr>
        <w:drawing>
          <wp:inline distT="0" distB="0" distL="0" distR="0" wp14:anchorId="2F528BC3" wp14:editId="0CC893B5">
            <wp:extent cx="5731510" cy="2246630"/>
            <wp:effectExtent l="0" t="0" r="2540" b="1270"/>
            <wp:docPr id="193086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61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D6F4" w14:textId="77777777" w:rsidR="005549CD" w:rsidRPr="00C3074B" w:rsidRDefault="005549CD" w:rsidP="005549CD">
      <w:pPr>
        <w:rPr>
          <w:rFonts w:ascii="Times New Roman" w:hAnsi="Times New Roman" w:cs="Times New Roman"/>
        </w:rPr>
      </w:pPr>
      <w:r w:rsidRPr="0001070E">
        <w:rPr>
          <w:rFonts w:ascii="Times New Roman" w:hAnsi="Times New Roman" w:cs="Times New Roman"/>
          <w:noProof/>
        </w:rPr>
        <w:drawing>
          <wp:inline distT="0" distB="0" distL="0" distR="0" wp14:anchorId="05D72E65" wp14:editId="2B1B8F8A">
            <wp:extent cx="5731510" cy="3893185"/>
            <wp:effectExtent l="0" t="0" r="2540" b="0"/>
            <wp:docPr id="214262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21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29AE" w14:textId="77777777" w:rsidR="005549CD" w:rsidRDefault="005549CD" w:rsidP="005549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Edited, cloned, and deleted test cases</w:t>
      </w:r>
    </w:p>
    <w:p w14:paraId="2AE0C64A" w14:textId="77777777" w:rsidR="005549CD" w:rsidRPr="00D76760" w:rsidRDefault="005549CD" w:rsidP="005549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option</w:t>
      </w:r>
    </w:p>
    <w:p w14:paraId="0C23C2B4" w14:textId="77777777" w:rsidR="005549CD" w:rsidRDefault="005549CD" w:rsidP="005549CD">
      <w:pPr>
        <w:ind w:left="720" w:firstLine="720"/>
        <w:rPr>
          <w:rFonts w:ascii="Times New Roman" w:hAnsi="Times New Roman" w:cs="Times New Roman"/>
        </w:rPr>
      </w:pPr>
      <w:r w:rsidRPr="00433077">
        <w:rPr>
          <w:rFonts w:ascii="Times New Roman" w:hAnsi="Times New Roman" w:cs="Times New Roman"/>
          <w:noProof/>
        </w:rPr>
        <w:drawing>
          <wp:inline distT="0" distB="0" distL="0" distR="0" wp14:anchorId="5B5E7979" wp14:editId="5266F6B7">
            <wp:extent cx="1036410" cy="396274"/>
            <wp:effectExtent l="0" t="0" r="0" b="3810"/>
            <wp:docPr id="16874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34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213F" w14:textId="77777777" w:rsidR="005549CD" w:rsidRPr="00FB493F" w:rsidRDefault="005549CD" w:rsidP="00554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editing</w:t>
      </w:r>
    </w:p>
    <w:p w14:paraId="07954E06" w14:textId="77777777" w:rsidR="005549CD" w:rsidRDefault="005549CD" w:rsidP="005549CD">
      <w:pPr>
        <w:rPr>
          <w:rFonts w:ascii="Times New Roman" w:hAnsi="Times New Roman" w:cs="Times New Roman"/>
        </w:rPr>
      </w:pPr>
      <w:r w:rsidRPr="00FB49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13A990" wp14:editId="345CE669">
            <wp:extent cx="5731510" cy="3327400"/>
            <wp:effectExtent l="0" t="0" r="2540" b="6350"/>
            <wp:docPr id="6111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56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F162" w14:textId="77777777" w:rsidR="005549CD" w:rsidRDefault="005549CD" w:rsidP="00554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editing Priority and Expected Results</w:t>
      </w:r>
    </w:p>
    <w:p w14:paraId="54DEEEBA" w14:textId="77777777" w:rsidR="005549CD" w:rsidRDefault="005549CD" w:rsidP="005549CD">
      <w:pPr>
        <w:rPr>
          <w:rFonts w:ascii="Times New Roman" w:hAnsi="Times New Roman" w:cs="Times New Roman"/>
        </w:rPr>
      </w:pPr>
      <w:r w:rsidRPr="005E0487">
        <w:rPr>
          <w:rFonts w:ascii="Times New Roman" w:hAnsi="Times New Roman" w:cs="Times New Roman"/>
          <w:noProof/>
        </w:rPr>
        <w:drawing>
          <wp:inline distT="0" distB="0" distL="0" distR="0" wp14:anchorId="6B000F9A" wp14:editId="7C636F64">
            <wp:extent cx="5731510" cy="3260090"/>
            <wp:effectExtent l="0" t="0" r="2540" b="0"/>
            <wp:docPr id="72414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9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4345" w14:textId="77777777" w:rsidR="005549CD" w:rsidRDefault="005549CD" w:rsidP="00554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Cloning a test case</w:t>
      </w:r>
    </w:p>
    <w:p w14:paraId="52165E8B" w14:textId="77777777" w:rsidR="005549CD" w:rsidRDefault="005549CD" w:rsidP="005549CD">
      <w:pPr>
        <w:ind w:left="2880"/>
        <w:rPr>
          <w:rFonts w:ascii="Times New Roman" w:hAnsi="Times New Roman" w:cs="Times New Roman"/>
        </w:rPr>
      </w:pPr>
      <w:r w:rsidRPr="00D15CB0">
        <w:rPr>
          <w:rFonts w:ascii="Times New Roman" w:hAnsi="Times New Roman" w:cs="Times New Roman"/>
          <w:noProof/>
        </w:rPr>
        <w:drawing>
          <wp:inline distT="0" distB="0" distL="0" distR="0" wp14:anchorId="0DB557A0" wp14:editId="00EF5831">
            <wp:extent cx="281964" cy="281964"/>
            <wp:effectExtent l="0" t="0" r="3810" b="3810"/>
            <wp:docPr id="172323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30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6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E857" w14:textId="77777777" w:rsidR="005549CD" w:rsidRDefault="005549CD" w:rsidP="005549CD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14:paraId="121F3663" w14:textId="77777777" w:rsidR="005549CD" w:rsidRDefault="005549CD" w:rsidP="00554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6F2B7" wp14:editId="006A490D">
                <wp:simplePos x="0" y="0"/>
                <wp:positionH relativeFrom="column">
                  <wp:posOffset>283029</wp:posOffset>
                </wp:positionH>
                <wp:positionV relativeFrom="paragraph">
                  <wp:posOffset>97971</wp:posOffset>
                </wp:positionV>
                <wp:extent cx="522514" cy="533400"/>
                <wp:effectExtent l="0" t="0" r="68580" b="57150"/>
                <wp:wrapNone/>
                <wp:docPr id="1945204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F41D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2.3pt;margin-top:7.7pt;width:41.1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</w:t>
      </w:r>
      <w:r w:rsidRPr="00362644">
        <w:rPr>
          <w:rFonts w:ascii="Times New Roman" w:hAnsi="Times New Roman" w:cs="Times New Roman"/>
          <w:noProof/>
        </w:rPr>
        <w:drawing>
          <wp:inline distT="0" distB="0" distL="0" distR="0" wp14:anchorId="08812C67" wp14:editId="5E911321">
            <wp:extent cx="4465707" cy="2331922"/>
            <wp:effectExtent l="0" t="0" r="0" b="0"/>
            <wp:docPr id="164806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66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3334" w14:textId="77777777" w:rsidR="005549CD" w:rsidRDefault="005549CD" w:rsidP="00554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cloning</w:t>
      </w:r>
    </w:p>
    <w:p w14:paraId="1B97376C" w14:textId="77777777" w:rsidR="005549CD" w:rsidRDefault="005549CD" w:rsidP="005549CD">
      <w:pPr>
        <w:rPr>
          <w:rFonts w:ascii="Times New Roman" w:hAnsi="Times New Roman" w:cs="Times New Roman"/>
        </w:rPr>
      </w:pPr>
      <w:r w:rsidRPr="00396969">
        <w:rPr>
          <w:rFonts w:ascii="Times New Roman" w:hAnsi="Times New Roman" w:cs="Times New Roman"/>
          <w:noProof/>
        </w:rPr>
        <w:drawing>
          <wp:inline distT="0" distB="0" distL="0" distR="0" wp14:anchorId="7E97C8AA" wp14:editId="1FFA2B07">
            <wp:extent cx="5731510" cy="2175510"/>
            <wp:effectExtent l="0" t="0" r="2540" b="0"/>
            <wp:docPr id="155708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88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E26F" w14:textId="77777777" w:rsidR="005549CD" w:rsidRDefault="005549CD" w:rsidP="00554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Updating</w:t>
      </w:r>
    </w:p>
    <w:p w14:paraId="153C78A5" w14:textId="77777777" w:rsidR="005549CD" w:rsidRPr="00F0373D" w:rsidRDefault="005549CD" w:rsidP="005549CD">
      <w:pPr>
        <w:rPr>
          <w:rFonts w:ascii="Times New Roman" w:hAnsi="Times New Roman" w:cs="Times New Roman"/>
        </w:rPr>
      </w:pPr>
      <w:r w:rsidRPr="00B2275C">
        <w:rPr>
          <w:rFonts w:ascii="Times New Roman" w:hAnsi="Times New Roman" w:cs="Times New Roman"/>
          <w:noProof/>
        </w:rPr>
        <w:drawing>
          <wp:inline distT="0" distB="0" distL="0" distR="0" wp14:anchorId="5B517C64" wp14:editId="601DE1CA">
            <wp:extent cx="5731510" cy="2198370"/>
            <wp:effectExtent l="0" t="0" r="2540" b="0"/>
            <wp:docPr id="144830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06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0DE2" w14:textId="77777777" w:rsidR="005549CD" w:rsidRPr="00396969" w:rsidRDefault="005549CD" w:rsidP="005549CD">
      <w:pPr>
        <w:rPr>
          <w:rFonts w:ascii="Times New Roman" w:hAnsi="Times New Roman" w:cs="Times New Roman"/>
        </w:rPr>
      </w:pPr>
    </w:p>
    <w:p w14:paraId="603A7CED" w14:textId="77777777" w:rsidR="005549CD" w:rsidRPr="00B2275C" w:rsidRDefault="005549CD" w:rsidP="005549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2275C">
        <w:rPr>
          <w:rFonts w:ascii="Times New Roman" w:hAnsi="Times New Roman" w:cs="Times New Roman"/>
        </w:rPr>
        <w:t>Deleting the test case</w:t>
      </w:r>
    </w:p>
    <w:p w14:paraId="3ED78A88" w14:textId="77777777" w:rsidR="005549CD" w:rsidRPr="007D1FF9" w:rsidRDefault="005549CD" w:rsidP="005549CD">
      <w:pPr>
        <w:rPr>
          <w:rFonts w:ascii="Times New Roman" w:hAnsi="Times New Roman" w:cs="Times New Roman"/>
        </w:rPr>
      </w:pPr>
      <w:r w:rsidRPr="007D1F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6BFDF0" wp14:editId="4AF9CE2F">
            <wp:extent cx="5731510" cy="4054475"/>
            <wp:effectExtent l="0" t="0" r="2540" b="3175"/>
            <wp:docPr id="4403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9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C801" w14:textId="6DEA559A" w:rsidR="00483593" w:rsidRDefault="005549CD" w:rsidP="005549CD">
      <w:r>
        <w:rPr>
          <w:rFonts w:ascii="Times New Roman" w:hAnsi="Times New Roman" w:cs="Times New Roman"/>
        </w:rPr>
        <w:pict w14:anchorId="5675766F">
          <v:rect id="_x0000_i1025" style="width:0;height:1.5pt" o:hralign="center" o:hrstd="t" o:hr="t" fillcolor="#a0a0a0" stroked="f"/>
        </w:pict>
      </w:r>
    </w:p>
    <w:sectPr w:rsidR="0048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237"/>
    <w:multiLevelType w:val="hybridMultilevel"/>
    <w:tmpl w:val="8A9ABC6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985FCA"/>
    <w:multiLevelType w:val="multilevel"/>
    <w:tmpl w:val="0310DA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00DF9"/>
    <w:multiLevelType w:val="hybridMultilevel"/>
    <w:tmpl w:val="C16AA9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BC045D"/>
    <w:multiLevelType w:val="multilevel"/>
    <w:tmpl w:val="07A8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7F6BDA"/>
    <w:multiLevelType w:val="multilevel"/>
    <w:tmpl w:val="8C5C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677879">
    <w:abstractNumId w:val="3"/>
  </w:num>
  <w:num w:numId="2" w16cid:durableId="1927498814">
    <w:abstractNumId w:val="4"/>
  </w:num>
  <w:num w:numId="3" w16cid:durableId="1936865624">
    <w:abstractNumId w:val="2"/>
  </w:num>
  <w:num w:numId="4" w16cid:durableId="491064136">
    <w:abstractNumId w:val="0"/>
  </w:num>
  <w:num w:numId="5" w16cid:durableId="1236891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CD"/>
    <w:rsid w:val="0027068E"/>
    <w:rsid w:val="00483593"/>
    <w:rsid w:val="005549CD"/>
    <w:rsid w:val="008C29FD"/>
    <w:rsid w:val="00CD46DF"/>
    <w:rsid w:val="00E2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DED4"/>
  <w15:chartTrackingRefBased/>
  <w15:docId w15:val="{299735D0-DAF8-46F4-89B2-CCA33DE04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9CD"/>
  </w:style>
  <w:style w:type="paragraph" w:styleId="Heading1">
    <w:name w:val="heading 1"/>
    <w:basedOn w:val="Normal"/>
    <w:next w:val="Normal"/>
    <w:link w:val="Heading1Char"/>
    <w:uiPriority w:val="9"/>
    <w:qFormat/>
    <w:rsid w:val="0055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54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4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1</cp:revision>
  <dcterms:created xsi:type="dcterms:W3CDTF">2026-01-21T15:15:00Z</dcterms:created>
  <dcterms:modified xsi:type="dcterms:W3CDTF">2026-01-21T15:16:00Z</dcterms:modified>
</cp:coreProperties>
</file>