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2033" w14:textId="77777777" w:rsidR="00662731" w:rsidRDefault="00DA0D5A">
      <w:pPr>
        <w:pStyle w:val="Heading1"/>
        <w:ind w:left="13" w:right="1"/>
      </w:pPr>
      <w:r>
        <w:t xml:space="preserve">INTRODUCTION </w:t>
      </w:r>
    </w:p>
    <w:p w14:paraId="4FE820EA" w14:textId="77777777" w:rsidR="00662731" w:rsidRDefault="00DA0D5A">
      <w:pPr>
        <w:spacing w:after="0" w:line="259" w:lineRule="auto"/>
        <w:ind w:left="138" w:firstLine="0"/>
        <w:jc w:val="center"/>
      </w:pPr>
      <w:r>
        <w:rPr>
          <w:rFonts w:ascii="Copperplate Gothic" w:eastAsia="Copperplate Gothic" w:hAnsi="Copperplate Gothic" w:cs="Copperplate Gothic"/>
          <w:b/>
          <w:color w:val="2F5496"/>
          <w:sz w:val="52"/>
        </w:rPr>
        <w:t xml:space="preserve"> </w:t>
      </w:r>
    </w:p>
    <w:p w14:paraId="10424F2D" w14:textId="77777777" w:rsidR="00257C6A" w:rsidRPr="00257C6A" w:rsidRDefault="00257C6A" w:rsidP="00257C6A">
      <w:pPr>
        <w:spacing w:after="183" w:line="259" w:lineRule="auto"/>
        <w:ind w:left="0" w:firstLine="0"/>
      </w:pPr>
      <w:r w:rsidRPr="00257C6A">
        <w:t xml:space="preserve">Sales data plays a critical role in understanding business performance, consumer </w:t>
      </w:r>
      <w:proofErr w:type="spellStart"/>
      <w:r w:rsidRPr="00257C6A">
        <w:t>behavior</w:t>
      </w:r>
      <w:proofErr w:type="spellEnd"/>
      <w:r w:rsidRPr="00257C6A">
        <w:t xml:space="preserve">, and market dynamics. Every transaction and customer interaction produces valuable information that, when </w:t>
      </w:r>
      <w:proofErr w:type="spellStart"/>
      <w:r w:rsidRPr="00257C6A">
        <w:t>analyzed</w:t>
      </w:r>
      <w:proofErr w:type="spellEnd"/>
      <w:r w:rsidRPr="00257C6A">
        <w:t xml:space="preserve"> correctly, can reveal meaningful patterns and trends. The ability to extract insights from sales data allows organizations to measure success, identify challenges, and develop effective marketing and operational strategies. This project </w:t>
      </w:r>
      <w:proofErr w:type="spellStart"/>
      <w:r w:rsidRPr="00257C6A">
        <w:t>centers</w:t>
      </w:r>
      <w:proofErr w:type="spellEnd"/>
      <w:r w:rsidRPr="00257C6A">
        <w:t xml:space="preserve"> around </w:t>
      </w:r>
      <w:proofErr w:type="spellStart"/>
      <w:r w:rsidRPr="00257C6A">
        <w:t>analyzing</w:t>
      </w:r>
      <w:proofErr w:type="spellEnd"/>
      <w:r w:rsidRPr="00257C6A">
        <w:t xml:space="preserve"> sales data to derive insights that support evidence-based decision-making and performance improvement.</w:t>
      </w:r>
    </w:p>
    <w:p w14:paraId="5AE41A68" w14:textId="77777777" w:rsidR="00257C6A" w:rsidRPr="00257C6A" w:rsidRDefault="00257C6A" w:rsidP="00257C6A">
      <w:pPr>
        <w:spacing w:after="183" w:line="259" w:lineRule="auto"/>
        <w:ind w:left="0" w:firstLine="0"/>
      </w:pPr>
      <w:r w:rsidRPr="00257C6A">
        <w:t>In the modern marketplace, competition is fierce, and customer preferences change rapidly. Companies need accurate, data-driven insights to stay ahead. Sales analysis provides these insights by helping businesses understand which products perform well, which customer segments are most profitable, and which time periods yield the highest revenue. By using structured datasets and visualization tools, organizations can translate raw data into a story that highlights business strengths and weaknesses.</w:t>
      </w:r>
    </w:p>
    <w:p w14:paraId="7BD5F64C" w14:textId="77777777" w:rsidR="00257C6A" w:rsidRPr="00257C6A" w:rsidRDefault="00257C6A" w:rsidP="00257C6A">
      <w:pPr>
        <w:spacing w:after="183" w:line="259" w:lineRule="auto"/>
        <w:ind w:left="0" w:firstLine="0"/>
      </w:pPr>
      <w:r w:rsidRPr="00257C6A">
        <w:t>The project involves several key steps, including data cleaning, transformation, and exploration. After preparing the data, various statistical and graphical techniques are employed to detect sales patterns and anomalies. Visual representations such as bar charts, pie charts, and trend lines make it easier to interpret complex data and convey findings effectively. This analytical approach enables managers and decision-makers to identify factors driving sales, improve forecasting accuracy, and formulate targeted business strategies.</w:t>
      </w:r>
    </w:p>
    <w:p w14:paraId="5A56BEBD" w14:textId="77777777" w:rsidR="00257C6A" w:rsidRPr="00257C6A" w:rsidRDefault="00257C6A" w:rsidP="00257C6A">
      <w:pPr>
        <w:spacing w:after="183" w:line="259" w:lineRule="auto"/>
        <w:ind w:left="0" w:firstLine="0"/>
      </w:pPr>
      <w:r w:rsidRPr="00257C6A">
        <w:t>Furthermore, this project not only helps evaluate past performance but also sets the stage for predictive analytics. By integrating advanced models like regression, time series forecasting, or machine learning algorithms, businesses can anticipate future trends and prepare accordingly. Thus, sales data analysis serves as the backbone of intelligent business strategy, aligning operational efficiency with customer needs and market opportunities.</w:t>
      </w:r>
    </w:p>
    <w:p w14:paraId="6D2985FC" w14:textId="77777777" w:rsidR="00662731" w:rsidRDefault="00DA0D5A">
      <w:pPr>
        <w:spacing w:after="183" w:line="259" w:lineRule="auto"/>
        <w:ind w:left="0" w:firstLine="0"/>
      </w:pPr>
      <w:r>
        <w:rPr>
          <w:color w:val="2F5496"/>
        </w:rPr>
        <w:t xml:space="preserve"> </w:t>
      </w:r>
    </w:p>
    <w:p w14:paraId="6D05FCD8" w14:textId="77777777" w:rsidR="00662731" w:rsidRDefault="00DA0D5A">
      <w:pPr>
        <w:spacing w:after="183" w:line="259" w:lineRule="auto"/>
        <w:ind w:left="0" w:firstLine="0"/>
      </w:pPr>
      <w:r>
        <w:rPr>
          <w:color w:val="2F5496"/>
        </w:rPr>
        <w:t xml:space="preserve"> </w:t>
      </w:r>
    </w:p>
    <w:p w14:paraId="19C1E4AE" w14:textId="77777777" w:rsidR="00662731" w:rsidRDefault="00DA0D5A">
      <w:pPr>
        <w:spacing w:after="183" w:line="259" w:lineRule="auto"/>
        <w:ind w:left="0" w:firstLine="0"/>
      </w:pPr>
      <w:r>
        <w:rPr>
          <w:color w:val="2F5496"/>
        </w:rPr>
        <w:t xml:space="preserve"> </w:t>
      </w:r>
    </w:p>
    <w:p w14:paraId="3E6EA494" w14:textId="77777777" w:rsidR="00662731" w:rsidRDefault="00DA0D5A">
      <w:pPr>
        <w:spacing w:after="183" w:line="259" w:lineRule="auto"/>
        <w:ind w:left="0" w:firstLine="0"/>
      </w:pPr>
      <w:r>
        <w:rPr>
          <w:color w:val="2F5496"/>
        </w:rPr>
        <w:t xml:space="preserve"> </w:t>
      </w:r>
    </w:p>
    <w:p w14:paraId="35AC928A" w14:textId="77777777" w:rsidR="00662731" w:rsidRDefault="00DA0D5A">
      <w:pPr>
        <w:spacing w:after="184" w:line="259" w:lineRule="auto"/>
        <w:ind w:left="0" w:firstLine="0"/>
      </w:pPr>
      <w:r>
        <w:rPr>
          <w:color w:val="2F5496"/>
        </w:rPr>
        <w:t xml:space="preserve"> </w:t>
      </w:r>
    </w:p>
    <w:p w14:paraId="387E8AA1" w14:textId="77777777" w:rsidR="00662731" w:rsidRDefault="00DA0D5A">
      <w:pPr>
        <w:spacing w:after="183" w:line="259" w:lineRule="auto"/>
        <w:ind w:left="0" w:firstLine="0"/>
      </w:pPr>
      <w:r>
        <w:rPr>
          <w:color w:val="2F5496"/>
        </w:rPr>
        <w:t xml:space="preserve"> </w:t>
      </w:r>
    </w:p>
    <w:p w14:paraId="69991BCD" w14:textId="77777777" w:rsidR="00662731" w:rsidRDefault="00DA0D5A">
      <w:pPr>
        <w:spacing w:after="183" w:line="259" w:lineRule="auto"/>
        <w:ind w:left="0" w:firstLine="0"/>
      </w:pPr>
      <w:r>
        <w:rPr>
          <w:color w:val="2F5496"/>
        </w:rPr>
        <w:lastRenderedPageBreak/>
        <w:t xml:space="preserve"> </w:t>
      </w:r>
    </w:p>
    <w:p w14:paraId="31CC7518" w14:textId="77777777" w:rsidR="00662731" w:rsidRDefault="00DA0D5A">
      <w:pPr>
        <w:spacing w:after="183" w:line="259" w:lineRule="auto"/>
        <w:ind w:left="0" w:firstLine="0"/>
      </w:pPr>
      <w:r>
        <w:rPr>
          <w:color w:val="2F5496"/>
        </w:rPr>
        <w:t xml:space="preserve"> </w:t>
      </w:r>
    </w:p>
    <w:p w14:paraId="0BB4E999" w14:textId="77777777" w:rsidR="00662731" w:rsidRDefault="00DA0D5A">
      <w:pPr>
        <w:spacing w:after="183" w:line="259" w:lineRule="auto"/>
        <w:ind w:left="0" w:firstLine="0"/>
      </w:pPr>
      <w:r>
        <w:rPr>
          <w:color w:val="2F5496"/>
        </w:rPr>
        <w:t xml:space="preserve"> </w:t>
      </w:r>
    </w:p>
    <w:p w14:paraId="367237D3" w14:textId="77777777" w:rsidR="00662731" w:rsidRDefault="00DA0D5A">
      <w:pPr>
        <w:spacing w:after="183" w:line="259" w:lineRule="auto"/>
        <w:ind w:left="0" w:firstLine="0"/>
      </w:pPr>
      <w:r>
        <w:rPr>
          <w:color w:val="2F5496"/>
        </w:rPr>
        <w:t xml:space="preserve"> </w:t>
      </w:r>
    </w:p>
    <w:p w14:paraId="56D457B1" w14:textId="77777777" w:rsidR="00662731" w:rsidRDefault="00DA0D5A">
      <w:pPr>
        <w:spacing w:after="183" w:line="259" w:lineRule="auto"/>
        <w:ind w:left="0" w:firstLine="0"/>
      </w:pPr>
      <w:r>
        <w:rPr>
          <w:color w:val="2F5496"/>
        </w:rPr>
        <w:t xml:space="preserve"> </w:t>
      </w:r>
    </w:p>
    <w:p w14:paraId="2B350A6D" w14:textId="77777777" w:rsidR="00662731" w:rsidRDefault="00DA0D5A">
      <w:pPr>
        <w:spacing w:after="183" w:line="259" w:lineRule="auto"/>
        <w:ind w:left="0" w:firstLine="0"/>
      </w:pPr>
      <w:r>
        <w:rPr>
          <w:color w:val="2F5496"/>
        </w:rPr>
        <w:t xml:space="preserve"> </w:t>
      </w:r>
    </w:p>
    <w:p w14:paraId="2CDDCB5E" w14:textId="77777777" w:rsidR="00662731" w:rsidRDefault="00DA0D5A">
      <w:pPr>
        <w:spacing w:after="0" w:line="259" w:lineRule="auto"/>
        <w:ind w:left="0" w:firstLine="0"/>
      </w:pPr>
      <w:r>
        <w:rPr>
          <w:color w:val="2F5496"/>
        </w:rPr>
        <w:t xml:space="preserve"> </w:t>
      </w:r>
    </w:p>
    <w:p w14:paraId="53CFB1D5" w14:textId="77777777" w:rsidR="00662731" w:rsidRDefault="00DA0D5A">
      <w:pPr>
        <w:pStyle w:val="Heading1"/>
        <w:ind w:left="13" w:right="2"/>
      </w:pPr>
      <w:r>
        <w:t xml:space="preserve">ABSTRACT </w:t>
      </w:r>
    </w:p>
    <w:p w14:paraId="61E62CAA" w14:textId="77777777" w:rsidR="00662731" w:rsidRDefault="00DA0D5A">
      <w:pPr>
        <w:spacing w:after="0" w:line="259" w:lineRule="auto"/>
        <w:ind w:left="0" w:firstLine="0"/>
      </w:pPr>
      <w:r>
        <w:rPr>
          <w:rFonts w:ascii="Copperplate Gothic" w:eastAsia="Copperplate Gothic" w:hAnsi="Copperplate Gothic" w:cs="Copperplate Gothic"/>
          <w:b/>
          <w:color w:val="2F5496"/>
          <w:sz w:val="52"/>
        </w:rPr>
        <w:t xml:space="preserve"> </w:t>
      </w:r>
    </w:p>
    <w:p w14:paraId="6ABB8075" w14:textId="77777777" w:rsidR="00257C6A" w:rsidRPr="00257C6A" w:rsidRDefault="00257C6A" w:rsidP="00257C6A">
      <w:pPr>
        <w:spacing w:after="0" w:line="259" w:lineRule="auto"/>
        <w:ind w:left="0" w:firstLine="0"/>
      </w:pPr>
      <w:r w:rsidRPr="00257C6A">
        <w:t xml:space="preserve">In today’s data-driven business environment, understanding and interpreting sales data has become an essential component of decision-making. This project focuses on </w:t>
      </w:r>
      <w:proofErr w:type="spellStart"/>
      <w:r w:rsidRPr="00257C6A">
        <w:t>analyzing</w:t>
      </w:r>
      <w:proofErr w:type="spellEnd"/>
      <w:r w:rsidRPr="00257C6A">
        <w:t xml:space="preserve"> sales data to uncover valuable insights that can enhance business performance, improve customer satisfaction, and optimize revenue generation. The primary objective is to examine sales trends, identify key factors affecting performance, and use data analytics to support strategic planning.</w:t>
      </w:r>
    </w:p>
    <w:p w14:paraId="363BFC0B" w14:textId="77777777" w:rsidR="00257C6A" w:rsidRPr="00257C6A" w:rsidRDefault="00257C6A" w:rsidP="00257C6A">
      <w:pPr>
        <w:spacing w:after="0" w:line="259" w:lineRule="auto"/>
        <w:ind w:left="0" w:firstLine="0"/>
      </w:pPr>
      <w:r w:rsidRPr="00257C6A">
        <w:t>Through detailed preprocessing and visualization of the dataset, this study identifies seasonal trends, regional variations, and product-based performance differences. By applying statistical and predictive techniques, the project aims to discover hidden relationships within the data that can guide marketing strategies, pricing models, and inventory management. The analysis highlights the importance of data accuracy and visualization in making business insights easily interpretable for stakeholders.</w:t>
      </w:r>
    </w:p>
    <w:p w14:paraId="36410F48" w14:textId="77777777" w:rsidR="00257C6A" w:rsidRPr="00257C6A" w:rsidRDefault="00257C6A" w:rsidP="00257C6A">
      <w:pPr>
        <w:spacing w:after="0" w:line="259" w:lineRule="auto"/>
        <w:ind w:left="0" w:firstLine="0"/>
      </w:pPr>
      <w:r w:rsidRPr="00257C6A">
        <w:t>Overall, the findings demonstrate how sales data analytics can drive informed decision-making. The project serves as a foundation for implementing machine learning models for future sales forecasting, thereby improving resource allocation and long-term business growth. It reflects how businesses can transform raw data into actionable intelligence for sustainable success.</w:t>
      </w:r>
    </w:p>
    <w:p w14:paraId="2E49EE46" w14:textId="77777777" w:rsidR="00662731" w:rsidRDefault="00DA0D5A">
      <w:pPr>
        <w:spacing w:after="0" w:line="259" w:lineRule="auto"/>
        <w:ind w:left="0" w:firstLine="0"/>
      </w:pPr>
      <w:r>
        <w:rPr>
          <w:rFonts w:ascii="Arial" w:eastAsia="Arial" w:hAnsi="Arial" w:cs="Arial"/>
          <w:b/>
          <w:color w:val="2F5496"/>
          <w:sz w:val="52"/>
        </w:rPr>
        <w:t xml:space="preserve"> </w:t>
      </w:r>
      <w:r>
        <w:rPr>
          <w:rFonts w:ascii="Arial" w:eastAsia="Arial" w:hAnsi="Arial" w:cs="Arial"/>
          <w:b/>
          <w:color w:val="2F5496"/>
          <w:sz w:val="52"/>
        </w:rPr>
        <w:tab/>
      </w:r>
      <w:r>
        <w:rPr>
          <w:rFonts w:ascii="Copperplate Gothic" w:eastAsia="Copperplate Gothic" w:hAnsi="Copperplate Gothic" w:cs="Copperplate Gothic"/>
          <w:b/>
          <w:color w:val="2F5496"/>
          <w:sz w:val="52"/>
        </w:rPr>
        <w:t xml:space="preserve"> </w:t>
      </w:r>
      <w:r>
        <w:br w:type="page"/>
      </w:r>
    </w:p>
    <w:p w14:paraId="6546AFAC" w14:textId="77777777" w:rsidR="00662731" w:rsidRDefault="00DA0D5A">
      <w:pPr>
        <w:pStyle w:val="Heading1"/>
        <w:ind w:left="13"/>
      </w:pPr>
      <w:r>
        <w:lastRenderedPageBreak/>
        <w:t xml:space="preserve">CONCLUSION </w:t>
      </w:r>
    </w:p>
    <w:p w14:paraId="63CE34D2" w14:textId="77777777" w:rsidR="00662731" w:rsidRDefault="00DA0D5A">
      <w:pPr>
        <w:spacing w:after="0" w:line="259" w:lineRule="auto"/>
        <w:ind w:left="138" w:firstLine="0"/>
        <w:jc w:val="center"/>
      </w:pPr>
      <w:r>
        <w:rPr>
          <w:rFonts w:ascii="Copperplate Gothic" w:eastAsia="Copperplate Gothic" w:hAnsi="Copperplate Gothic" w:cs="Copperplate Gothic"/>
          <w:b/>
          <w:color w:val="2F5496"/>
          <w:sz w:val="52"/>
        </w:rPr>
        <w:t xml:space="preserve"> </w:t>
      </w:r>
    </w:p>
    <w:p w14:paraId="6D67D8D4" w14:textId="77777777" w:rsidR="00257C6A" w:rsidRPr="00257C6A" w:rsidRDefault="00257C6A" w:rsidP="00257C6A">
      <w:pPr>
        <w:ind w:left="-5"/>
      </w:pPr>
      <w:r w:rsidRPr="00257C6A">
        <w:t xml:space="preserve">This sales data analysis project successfully demonstrates how raw transactional data can be transformed into meaningful insights through systematic data exploration and visualization. By applying analytical techniques to the dataset, the study identifies critical trends in sales performance, customer </w:t>
      </w:r>
      <w:proofErr w:type="spellStart"/>
      <w:r w:rsidRPr="00257C6A">
        <w:t>behavior</w:t>
      </w:r>
      <w:proofErr w:type="spellEnd"/>
      <w:r w:rsidRPr="00257C6A">
        <w:t>, and product demand. These insights enable organizations to make strategic decisions that enhance profitability and improve overall efficiency.</w:t>
      </w:r>
    </w:p>
    <w:p w14:paraId="43F63BDF" w14:textId="77777777" w:rsidR="00257C6A" w:rsidRPr="00257C6A" w:rsidRDefault="00257C6A" w:rsidP="00257C6A">
      <w:pPr>
        <w:ind w:left="-5"/>
      </w:pPr>
      <w:r w:rsidRPr="00257C6A">
        <w:t>The findings reveal that understanding sales dynamics is not only about evaluating numbers but also about interpreting the story they tell. Recognizing seasonal patterns, high-performing regions, and customer preferences allows businesses to tailor their marketing efforts and optimize resource allocation. The project also emphasizes the significance of data preprocessing, as clean and well-structured data ensures the accuracy of all subsequent analysis and models.</w:t>
      </w:r>
    </w:p>
    <w:p w14:paraId="5863A16B" w14:textId="77777777" w:rsidR="00257C6A" w:rsidRPr="00257C6A" w:rsidRDefault="00257C6A" w:rsidP="00257C6A">
      <w:pPr>
        <w:ind w:left="-5"/>
      </w:pPr>
      <w:r w:rsidRPr="00257C6A">
        <w:t xml:space="preserve">Looking ahead, the analytical approach used in this project can be extended by incorporating predictive </w:t>
      </w:r>
      <w:proofErr w:type="spellStart"/>
      <w:r w:rsidRPr="00257C6A">
        <w:t>modeling</w:t>
      </w:r>
      <w:proofErr w:type="spellEnd"/>
      <w:r w:rsidRPr="00257C6A">
        <w:t xml:space="preserve"> and machine learning algorithms to forecast future sales trends. Such extensions would provide even deeper insights into customer purchasing </w:t>
      </w:r>
      <w:proofErr w:type="spellStart"/>
      <w:r w:rsidRPr="00257C6A">
        <w:t>behavior</w:t>
      </w:r>
      <w:proofErr w:type="spellEnd"/>
      <w:r w:rsidRPr="00257C6A">
        <w:t xml:space="preserve"> and help businesses make proactive, data-backed decisions. In conclusion, this project showcases the power of sales data analytics as a cornerstone of modern business intelligence, enabling organizations to convert information into long-term strategic value.</w:t>
      </w:r>
    </w:p>
    <w:p w14:paraId="760C65DA" w14:textId="1253991F" w:rsidR="00662731" w:rsidRDefault="00662731">
      <w:pPr>
        <w:ind w:left="-5"/>
      </w:pPr>
    </w:p>
    <w:p w14:paraId="54AC585A" w14:textId="77777777" w:rsidR="00662731" w:rsidRDefault="00DA0D5A">
      <w:pPr>
        <w:spacing w:after="183" w:line="259" w:lineRule="auto"/>
        <w:ind w:left="0" w:firstLine="0"/>
      </w:pPr>
      <w:r>
        <w:rPr>
          <w:color w:val="2F5496"/>
        </w:rPr>
        <w:t xml:space="preserve"> </w:t>
      </w:r>
    </w:p>
    <w:p w14:paraId="72C64DC8" w14:textId="77777777" w:rsidR="00662731" w:rsidRDefault="00DA0D5A">
      <w:pPr>
        <w:spacing w:after="0" w:line="259" w:lineRule="auto"/>
        <w:ind w:left="62" w:firstLine="0"/>
        <w:jc w:val="center"/>
      </w:pPr>
      <w:r>
        <w:rPr>
          <w:color w:val="2F5496"/>
        </w:rPr>
        <w:t xml:space="preserve"> </w:t>
      </w:r>
    </w:p>
    <w:sectPr w:rsidR="00662731">
      <w:pgSz w:w="11906" w:h="16838"/>
      <w:pgMar w:top="1600" w:right="1448" w:bottom="22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731"/>
    <w:rsid w:val="00257C6A"/>
    <w:rsid w:val="00662731"/>
    <w:rsid w:val="00DA0D5A"/>
    <w:rsid w:val="00DA4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21DB"/>
  <w15:docId w15:val="{DE42B6F4-EA36-4351-B886-0A4A800A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14" w:line="259" w:lineRule="auto"/>
      <w:ind w:left="12" w:hanging="10"/>
      <w:jc w:val="center"/>
      <w:outlineLvl w:val="0"/>
    </w:pPr>
    <w:rPr>
      <w:rFonts w:ascii="Copperplate Gothic" w:eastAsia="Copperplate Gothic" w:hAnsi="Copperplate Gothic" w:cs="Copperplate Gothic"/>
      <w:b/>
      <w:color w:val="2F5496"/>
      <w:sz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pperplate Gothic" w:eastAsia="Copperplate Gothic" w:hAnsi="Copperplate Gothic" w:cs="Copperplate Gothic"/>
      <w:b/>
      <w:color w:val="2F5496"/>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652</Words>
  <Characters>4277</Characters>
  <Application>Microsoft Office Word</Application>
  <DocSecurity>0</DocSecurity>
  <Lines>83</Lines>
  <Paragraphs>16</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Lalu</dc:creator>
  <cp:keywords/>
  <cp:lastModifiedBy>Nihal Lalu</cp:lastModifiedBy>
  <cp:revision>3</cp:revision>
  <dcterms:created xsi:type="dcterms:W3CDTF">2025-10-22T19:32:00Z</dcterms:created>
  <dcterms:modified xsi:type="dcterms:W3CDTF">2025-10-22T19:44:00Z</dcterms:modified>
</cp:coreProperties>
</file>