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3417B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 w:rsidRPr="0043417B">
        <w:rPr>
          <w:rFonts w:ascii="Bell MT" w:hAnsi="Bell MT"/>
          <w:sz w:val="48"/>
          <w:szCs w:val="48"/>
        </w:rPr>
        <w:t xml:space="preserve">CH </w:t>
      </w:r>
      <w:proofErr w:type="gramStart"/>
      <w:r w:rsidRPr="0043417B">
        <w:rPr>
          <w:rFonts w:ascii="Bell MT" w:hAnsi="Bell MT"/>
          <w:sz w:val="48"/>
          <w:szCs w:val="48"/>
        </w:rPr>
        <w:t>99 :</w:t>
      </w:r>
      <w:proofErr w:type="gramEnd"/>
      <w:r w:rsidRPr="0043417B">
        <w:rPr>
          <w:rFonts w:ascii="Bell MT" w:hAnsi="Bell MT"/>
          <w:sz w:val="48"/>
          <w:szCs w:val="48"/>
        </w:rPr>
        <w:t xml:space="preserve"> </w:t>
      </w:r>
      <w:r w:rsidR="00A80642" w:rsidRPr="00A80642">
        <w:rPr>
          <w:rFonts w:ascii="Bell MT" w:hAnsi="Bell MT"/>
          <w:sz w:val="48"/>
          <w:szCs w:val="48"/>
          <w:lang w:val="en"/>
        </w:rPr>
        <w:t>Python Exceptions Handling</w:t>
      </w:r>
    </w:p>
    <w:p w:rsidR="00A80642" w:rsidRDefault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Everything is all right </w:t>
      </w:r>
      <w:r w:rsidR="000938CC">
        <w:rPr>
          <w:rFonts w:ascii="Bell MT" w:hAnsi="Bell MT"/>
          <w:sz w:val="24"/>
          <w:szCs w:val="24"/>
        </w:rPr>
        <w:t>until</w:t>
      </w:r>
      <w:r>
        <w:rPr>
          <w:rFonts w:ascii="Bell MT" w:hAnsi="Bell MT"/>
          <w:sz w:val="24"/>
          <w:szCs w:val="24"/>
        </w:rPr>
        <w:t xml:space="preserve"> there is no error in program. But in real time scenario, nothing is bug free.  Your program might </w:t>
      </w:r>
      <w:r w:rsidR="000938CC">
        <w:rPr>
          <w:rFonts w:ascii="Bell MT" w:hAnsi="Bell MT"/>
          <w:sz w:val="24"/>
          <w:szCs w:val="24"/>
        </w:rPr>
        <w:t xml:space="preserve">got </w:t>
      </w:r>
      <w:proofErr w:type="spellStart"/>
      <w:r w:rsidR="000938CC">
        <w:rPr>
          <w:rFonts w:ascii="Bell MT" w:hAnsi="Bell MT"/>
          <w:sz w:val="24"/>
          <w:szCs w:val="24"/>
        </w:rPr>
        <w:t>stoped</w:t>
      </w:r>
      <w:proofErr w:type="spellEnd"/>
      <w:r>
        <w:rPr>
          <w:rFonts w:ascii="Bell MT" w:hAnsi="Bell MT"/>
          <w:sz w:val="24"/>
          <w:szCs w:val="24"/>
        </w:rPr>
        <w:t xml:space="preserve"> while opening a non-existing file or throw an error while doing some invalid </w:t>
      </w:r>
      <w:proofErr w:type="gramStart"/>
      <w:r>
        <w:rPr>
          <w:rFonts w:ascii="Bell MT" w:hAnsi="Bell MT"/>
          <w:sz w:val="24"/>
          <w:szCs w:val="24"/>
        </w:rPr>
        <w:t xml:space="preserve">arithmetic </w:t>
      </w:r>
      <w:r w:rsidR="000938CC">
        <w:rPr>
          <w:rFonts w:ascii="Bell MT" w:hAnsi="Bell MT"/>
          <w:sz w:val="24"/>
          <w:szCs w:val="24"/>
        </w:rPr>
        <w:t xml:space="preserve"> operation</w:t>
      </w:r>
      <w:proofErr w:type="gramEnd"/>
      <w:r w:rsidR="000938CC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in runtime.</w:t>
      </w:r>
    </w:p>
    <w:p w:rsidR="00A80642" w:rsidRDefault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Hence handling exception is really important while writing a program. There is a </w:t>
      </w:r>
      <w:proofErr w:type="spellStart"/>
      <w:r>
        <w:rPr>
          <w:rFonts w:ascii="Bell MT" w:hAnsi="Bell MT"/>
          <w:sz w:val="24"/>
          <w:szCs w:val="24"/>
        </w:rPr>
        <w:t>pythoic</w:t>
      </w:r>
      <w:proofErr w:type="spellEnd"/>
      <w:r>
        <w:rPr>
          <w:rFonts w:ascii="Bell MT" w:hAnsi="Bell MT"/>
          <w:sz w:val="24"/>
          <w:szCs w:val="24"/>
        </w:rPr>
        <w:t xml:space="preserve"> way to handle a runtime exception.</w:t>
      </w:r>
    </w:p>
    <w:p w:rsidR="00A80642" w:rsidRDefault="00A80642" w:rsidP="00A80642">
      <w:pPr>
        <w:rPr>
          <w:rFonts w:ascii="Bell MT" w:hAnsi="Bell MT"/>
          <w:sz w:val="24"/>
          <w:szCs w:val="24"/>
        </w:rPr>
      </w:pPr>
      <w:r w:rsidRPr="00A80642">
        <w:rPr>
          <w:rFonts w:ascii="Bell MT" w:hAnsi="Bell MT"/>
          <w:sz w:val="24"/>
          <w:szCs w:val="24"/>
        </w:rPr>
        <w:t>What is Exception?</w:t>
      </w:r>
      <w:r>
        <w:rPr>
          <w:rFonts w:ascii="Bell MT" w:hAnsi="Bell MT"/>
          <w:sz w:val="24"/>
          <w:szCs w:val="24"/>
        </w:rPr>
        <w:t xml:space="preserve"> </w:t>
      </w:r>
      <w:r w:rsidRPr="00186829">
        <w:rPr>
          <w:rFonts w:ascii="Bell MT" w:hAnsi="Bell MT"/>
          <w:sz w:val="24"/>
          <w:szCs w:val="24"/>
        </w:rPr>
        <w:t xml:space="preserve">An exception is an event, which occurs during the execution of a </w:t>
      </w:r>
      <w:r w:rsidR="00186829" w:rsidRPr="00186829">
        <w:rPr>
          <w:rFonts w:ascii="Bell MT" w:hAnsi="Bell MT"/>
          <w:sz w:val="24"/>
          <w:szCs w:val="24"/>
        </w:rPr>
        <w:t>program that</w:t>
      </w:r>
      <w:r w:rsidRPr="00186829">
        <w:rPr>
          <w:rFonts w:ascii="Bell MT" w:hAnsi="Bell MT"/>
          <w:sz w:val="24"/>
          <w:szCs w:val="24"/>
        </w:rPr>
        <w:t xml:space="preserve"> disrupts the normal flow of the program's instructions. In general, when a Python script encounters a situation that it can't cope with, it raises an exception. An exception is a Python object that represents an error.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99.1 Sample </w:t>
      </w:r>
      <w:r w:rsidR="000938CC">
        <w:rPr>
          <w:rFonts w:ascii="Bell MT" w:hAnsi="Bell MT"/>
          <w:sz w:val="24"/>
          <w:szCs w:val="24"/>
        </w:rPr>
        <w:t>Example</w:t>
      </w:r>
      <w:r>
        <w:rPr>
          <w:rFonts w:ascii="Bell MT" w:hAnsi="Bell MT"/>
          <w:sz w:val="24"/>
          <w:szCs w:val="24"/>
        </w:rPr>
        <w:t xml:space="preserve"> of Exception / Error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try with following example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5/0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&gt;"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line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in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ZeroDivisionError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integer division or modulo by zero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python*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&gt;"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line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in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name python is not defined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3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+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‘python’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&gt;"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line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in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cannot concatenate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and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objects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see how an Exception is handled by python program. Do you think the following program is bug-</w:t>
      </w:r>
      <w:proofErr w:type="gramStart"/>
      <w:r>
        <w:rPr>
          <w:rFonts w:ascii="Bell MT" w:hAnsi="Bell MT"/>
          <w:sz w:val="24"/>
          <w:szCs w:val="24"/>
        </w:rPr>
        <w:t>free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186829" w:rsidRDefault="000938CC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Yes </w:t>
      </w:r>
      <w:proofErr w:type="gramStart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It’s</w:t>
      </w:r>
      <w:proofErr w:type="gramEnd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not! A sample output is</w:t>
      </w:r>
      <w:r w:rsidR="00186829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5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5.</w:t>
      </w:r>
    </w:p>
    <w:p w:rsidR="00186829" w:rsidRPr="003D1F1A" w:rsidRDefault="000938CC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x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"C:\Users\dipankar.dutta\Desktop\MyExp\python\Code\Exceptions.py", line 8, in &lt;module&gt;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3D1F1A">
        <w:rPr>
          <w:rFonts w:ascii="Consolas" w:hAnsi="Consolas" w:cs="Consolas"/>
          <w:b/>
          <w:color w:val="984806" w:themeColor="accent6" w:themeShade="80"/>
          <w:sz w:val="20"/>
          <w:szCs w:val="20"/>
        </w:rPr>
        <w:t>invalid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li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teral for </w:t>
      </w:r>
      <w:proofErr w:type="spellStart"/>
      <w:proofErr w:type="gram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) with base 10: 'x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Default="00186829" w:rsidP="00186829">
      <w:r>
        <w:t xml:space="preserve">As you see the script got crashed </w:t>
      </w:r>
      <w:r w:rsidR="000938CC">
        <w:t xml:space="preserve">while input is other than </w:t>
      </w:r>
      <w:proofErr w:type="spellStart"/>
      <w:r w:rsidR="000938CC">
        <w:t>i</w:t>
      </w:r>
      <w:r>
        <w:t>integer</w:t>
      </w:r>
      <w:proofErr w:type="spellEnd"/>
      <w:r>
        <w:t xml:space="preserve">. </w:t>
      </w:r>
    </w:p>
    <w:p w:rsidR="003D1F1A" w:rsidRDefault="003D1F1A" w:rsidP="00186829">
      <w:r>
        <w:t xml:space="preserve">Python has a beautiful way to handle this station using try: except block. If we have some suspicious code that might cause any exception, we can put that suspicious code in a try </w:t>
      </w:r>
      <w:proofErr w:type="gramStart"/>
      <w:r>
        <w:t>block .</w:t>
      </w:r>
      <w:proofErr w:type="gramEnd"/>
      <w:r>
        <w:t xml:space="preserve"> We also add some statement in </w:t>
      </w:r>
      <w:r w:rsidR="000938CC">
        <w:t>except</w:t>
      </w:r>
      <w:r>
        <w:t xml:space="preserve"> block, </w:t>
      </w:r>
      <w:r w:rsidR="000938CC">
        <w:t>handling</w:t>
      </w:r>
      <w:r>
        <w:t xml:space="preserve"> the situation if </w:t>
      </w:r>
      <w:r w:rsidR="000938CC">
        <w:t>exception occurs</w:t>
      </w:r>
      <w:r>
        <w:t>. Hence the correct version of the above code is below.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  <w:r w:rsidRPr="003D1F1A">
        <w:rPr>
          <w:rFonts w:ascii="Consolas" w:hAnsi="Consolas" w:cs="Consolas"/>
          <w:b/>
          <w:color w:val="984806" w:themeColor="accent6" w:themeShade="80"/>
          <w:szCs w:val="20"/>
        </w:rPr>
        <w:t>OUTPUT: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1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1.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r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186829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</w:t>
      </w:r>
    </w:p>
    <w:p w:rsidR="00186829" w:rsidRDefault="003D1F1A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Suppose we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want to do something like: if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there is no ex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we will stop the game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 bu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 if there an exception we will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ask again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next number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So there is need a block which do something when there is no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It can be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achieved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by add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ing an </w:t>
      </w:r>
      <w:proofErr w:type="gramStart"/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ELSE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block</w:t>
      </w:r>
      <w:proofErr w:type="gramEnd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after except. Thus the modified code is.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 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'Done! Exiting'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break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t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p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6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6.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Done! Exiting</w:t>
      </w:r>
    </w:p>
    <w:p w:rsidR="00186829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lastRenderedPageBreak/>
        <w:t xml:space="preserve">There are some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situations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where the suspicious code might have more tha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one exception type and we want to show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different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message for different 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type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. In that case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we can have multiple except block for each possible exception. </w:t>
      </w: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For example, we have a file “intFile.txt” should contains a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integer and w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 want to read that integer,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display it. There might be two problem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might not be there.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is there but File does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not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contain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any integer.</w:t>
      </w:r>
    </w:p>
    <w:p w:rsidR="00F2577F" w:rsidRPr="00F2577F" w:rsidRDefault="000938CC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W</w:t>
      </w:r>
      <w:r w:rsidR="00F2577F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 can handle this situation using following code segment: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180DAF" w:rsidRPr="00306BC1" w:rsidRDefault="00180DAF" w:rsidP="00306BC1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There are some situation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when we want do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some operation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regardless an exception or not. We can place this segment of code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 a finally block.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 finally block is a place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holder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to put any code that must execute, whether the try-block raised an ex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or not.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x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ample, we want to say “Thank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You” to the user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who run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the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bove script.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306BC1" w:rsidRPr="00306BC1" w:rsidRDefault="00306BC1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finally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ThankYou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Pr="000938CC" w:rsidRDefault="00306BC1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This code always print “</w:t>
      </w:r>
      <w:r w:rsidR="000938CC">
        <w:rPr>
          <w:rFonts w:ascii="Bell MT" w:hAnsi="Bell MT"/>
          <w:sz w:val="24"/>
          <w:szCs w:val="24"/>
        </w:rPr>
        <w:t>Thank You</w:t>
      </w:r>
      <w:proofErr w:type="gramStart"/>
      <w:r w:rsidR="000938CC">
        <w:rPr>
          <w:rFonts w:ascii="Bell MT" w:hAnsi="Bell MT"/>
          <w:sz w:val="24"/>
          <w:szCs w:val="24"/>
        </w:rPr>
        <w:t xml:space="preserve">”  </w:t>
      </w:r>
      <w:r w:rsidRPr="000938CC">
        <w:rPr>
          <w:rFonts w:ascii="Bell MT" w:hAnsi="Bell MT"/>
          <w:sz w:val="24"/>
          <w:szCs w:val="24"/>
        </w:rPr>
        <w:t>at</w:t>
      </w:r>
      <w:proofErr w:type="gramEnd"/>
      <w:r w:rsidRPr="000938CC">
        <w:rPr>
          <w:rFonts w:ascii="Bell MT" w:hAnsi="Bell MT"/>
          <w:sz w:val="24"/>
          <w:szCs w:val="24"/>
        </w:rPr>
        <w:t xml:space="preserve"> end  all the time.</w:t>
      </w:r>
    </w:p>
    <w:p w:rsidR="00306BC1" w:rsidRPr="000938CC" w:rsidRDefault="009D15FB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lastRenderedPageBreak/>
        <w:t>Until</w:t>
      </w:r>
      <w:r w:rsidR="00306BC1" w:rsidRPr="000938CC">
        <w:rPr>
          <w:rFonts w:ascii="Bell MT" w:hAnsi="Bell MT"/>
          <w:sz w:val="24"/>
          <w:szCs w:val="24"/>
        </w:rPr>
        <w:t xml:space="preserve"> this</w:t>
      </w:r>
      <w:r>
        <w:rPr>
          <w:rFonts w:ascii="Bell MT" w:hAnsi="Bell MT"/>
          <w:sz w:val="24"/>
          <w:szCs w:val="24"/>
        </w:rPr>
        <w:t>,</w:t>
      </w:r>
      <w:r w:rsidR="00306BC1" w:rsidRPr="000938CC">
        <w:rPr>
          <w:rFonts w:ascii="Bell MT" w:hAnsi="Bell MT"/>
          <w:sz w:val="24"/>
          <w:szCs w:val="24"/>
        </w:rPr>
        <w:t xml:space="preserve"> we discussed about the python build-in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User can define his own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</w:t>
      </w:r>
    </w:p>
    <w:p w:rsidR="00306BC1" w:rsidRPr="000938CC" w:rsidRDefault="000938CC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 xml:space="preserve">We have a Network application which </w:t>
      </w:r>
      <w:r w:rsidR="009D15FB">
        <w:rPr>
          <w:rFonts w:ascii="Bell MT" w:hAnsi="Bell MT"/>
          <w:sz w:val="24"/>
          <w:szCs w:val="24"/>
        </w:rPr>
        <w:t xml:space="preserve">test </w:t>
      </w:r>
      <w:r w:rsidRPr="000938CC">
        <w:rPr>
          <w:rFonts w:ascii="Bell MT" w:hAnsi="Bell MT"/>
          <w:sz w:val="24"/>
          <w:szCs w:val="24"/>
        </w:rPr>
        <w:t xml:space="preserve">host reachability. We design </w:t>
      </w:r>
      <w:proofErr w:type="gramStart"/>
      <w:r w:rsidRPr="000938CC">
        <w:rPr>
          <w:rFonts w:ascii="Bell MT" w:hAnsi="Bell MT"/>
          <w:sz w:val="24"/>
          <w:szCs w:val="24"/>
        </w:rPr>
        <w:t xml:space="preserve">a  </w:t>
      </w:r>
      <w:r w:rsidR="009D15FB" w:rsidRPr="000938CC">
        <w:rPr>
          <w:rFonts w:ascii="Bell MT" w:hAnsi="Bell MT"/>
          <w:sz w:val="24"/>
          <w:szCs w:val="24"/>
        </w:rPr>
        <w:t>Host</w:t>
      </w:r>
      <w:proofErr w:type="gramEnd"/>
      <w:r w:rsidR="009D15FB" w:rsidRPr="000938CC">
        <w:rPr>
          <w:rFonts w:ascii="Bell MT" w:hAnsi="Bell MT"/>
          <w:sz w:val="24"/>
          <w:szCs w:val="24"/>
        </w:rPr>
        <w:t xml:space="preserve"> Unreachable</w:t>
      </w:r>
      <w:r w:rsidRPr="000938CC">
        <w:rPr>
          <w:rFonts w:ascii="Bell MT" w:hAnsi="Bell MT"/>
          <w:sz w:val="24"/>
          <w:szCs w:val="24"/>
        </w:rPr>
        <w:t xml:space="preserve"> </w:t>
      </w:r>
      <w:r w:rsidR="009D15FB" w:rsidRPr="000938CC">
        <w:rPr>
          <w:rFonts w:ascii="Bell MT" w:hAnsi="Bell MT"/>
          <w:sz w:val="24"/>
          <w:szCs w:val="24"/>
        </w:rPr>
        <w:t>exception</w:t>
      </w:r>
      <w:r w:rsidRPr="000938CC">
        <w:rPr>
          <w:rFonts w:ascii="Bell MT" w:hAnsi="Bell MT"/>
          <w:sz w:val="24"/>
          <w:szCs w:val="24"/>
        </w:rPr>
        <w:t xml:space="preserve"> class to </w:t>
      </w:r>
      <w:r w:rsidR="009D15FB">
        <w:rPr>
          <w:rFonts w:ascii="Bell MT" w:hAnsi="Bell MT"/>
          <w:sz w:val="24"/>
          <w:szCs w:val="24"/>
        </w:rPr>
        <w:t>raise the exception when the host is not reachable.</w:t>
      </w:r>
    </w:p>
    <w:p w:rsidR="000938CC" w:rsidRDefault="000938CC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0938CC" w:rsidRDefault="000938CC" w:rsidP="00180DAF">
      <w:pPr>
        <w:spacing w:after="0" w:line="240" w:lineRule="auto"/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class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(Exception):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init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505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'Host is not 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reachable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.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ErrorCode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:'+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raise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="000938CC"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as e:</w:t>
      </w:r>
    </w:p>
    <w:p w:rsid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</w:t>
      </w:r>
    </w:p>
    <w:p w:rsidR="009D15FB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D15FB" w:rsidRPr="00306BC1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bookmarkStart w:id="0" w:name="_GoBack"/>
      <w:bookmarkEnd w:id="0"/>
    </w:p>
    <w:sectPr w:rsidR="009D15FB" w:rsidRPr="003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306BC1"/>
    <w:rsid w:val="00374CAE"/>
    <w:rsid w:val="003D1F1A"/>
    <w:rsid w:val="0043417B"/>
    <w:rsid w:val="006E662B"/>
    <w:rsid w:val="00787A8D"/>
    <w:rsid w:val="007A3307"/>
    <w:rsid w:val="007A6B7C"/>
    <w:rsid w:val="008C7073"/>
    <w:rsid w:val="009C4D7E"/>
    <w:rsid w:val="009D15FB"/>
    <w:rsid w:val="00A80642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3</cp:revision>
  <dcterms:created xsi:type="dcterms:W3CDTF">2013-11-26T12:39:00Z</dcterms:created>
  <dcterms:modified xsi:type="dcterms:W3CDTF">2013-11-26T18:13:00Z</dcterms:modified>
</cp:coreProperties>
</file>