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000" w:firstRow="0" w:lastRow="0" w:firstColumn="0" w:lastColumn="0" w:noHBand="0" w:noVBand="0"/>
      </w:tblPr>
      <w:tblGrid>
        <w:gridCol w:w="2515"/>
        <w:gridCol w:w="3827"/>
      </w:tblGrid>
      <w:tr w:rsidR="005C704A" w:rsidRPr="005C704A" w14:paraId="21964AFA" w14:textId="77777777" w:rsidTr="000502AD">
        <w:trPr>
          <w:trHeight w:val="228"/>
          <w:jc w:val="center"/>
        </w:trPr>
        <w:tc>
          <w:tcPr>
            <w:tcW w:w="2515" w:type="dxa"/>
            <w:tcBorders>
              <w:top w:val="single" w:sz="8" w:space="0" w:color="BFBFBF"/>
              <w:left w:val="single" w:sz="8" w:space="0" w:color="BFBFBF"/>
              <w:bottom w:val="single" w:sz="8" w:space="0" w:color="BFBFBF"/>
              <w:right w:val="single" w:sz="8" w:space="0" w:color="BFBFBF"/>
            </w:tcBorders>
            <w:shd w:val="clear" w:color="auto" w:fill="auto"/>
            <w:vAlign w:val="bottom"/>
          </w:tcPr>
          <w:p w14:paraId="4DDB2D0C" w14:textId="77777777" w:rsidR="00011111" w:rsidRPr="005C704A" w:rsidRDefault="00011111" w:rsidP="000502AD">
            <w:pPr>
              <w:spacing w:line="0" w:lineRule="atLeast"/>
              <w:ind w:left="567" w:right="567"/>
              <w:jc w:val="left"/>
              <w:rPr>
                <w:rFonts w:eastAsia="Calibri Light"/>
                <w:sz w:val="24"/>
                <w:szCs w:val="24"/>
              </w:rPr>
            </w:pPr>
            <w:r w:rsidRPr="005C704A">
              <w:rPr>
                <w:rFonts w:eastAsia="Calibri Light"/>
                <w:sz w:val="24"/>
                <w:szCs w:val="24"/>
              </w:rPr>
              <w:t>Name:</w:t>
            </w:r>
          </w:p>
        </w:tc>
        <w:tc>
          <w:tcPr>
            <w:tcW w:w="3827" w:type="dxa"/>
            <w:tcBorders>
              <w:top w:val="single" w:sz="8" w:space="0" w:color="BFBFBF"/>
              <w:bottom w:val="single" w:sz="8" w:space="0" w:color="BFBFBF"/>
              <w:right w:val="single" w:sz="8" w:space="0" w:color="BFBFBF"/>
            </w:tcBorders>
            <w:shd w:val="clear" w:color="auto" w:fill="auto"/>
            <w:vAlign w:val="bottom"/>
          </w:tcPr>
          <w:p w14:paraId="6C5C0770" w14:textId="77777777" w:rsidR="00011111" w:rsidRPr="005C704A" w:rsidRDefault="00011111" w:rsidP="000502AD">
            <w:pPr>
              <w:spacing w:line="0" w:lineRule="atLeast"/>
              <w:ind w:left="567" w:right="567"/>
              <w:jc w:val="left"/>
              <w:rPr>
                <w:rFonts w:eastAsia="Calibri Light"/>
                <w:sz w:val="24"/>
                <w:szCs w:val="24"/>
              </w:rPr>
            </w:pPr>
            <w:r w:rsidRPr="005C704A">
              <w:rPr>
                <w:rFonts w:eastAsia="Calibri Light"/>
                <w:sz w:val="24"/>
                <w:szCs w:val="24"/>
              </w:rPr>
              <w:t>Nihar Sudhanshu Limaye</w:t>
            </w:r>
          </w:p>
        </w:tc>
      </w:tr>
      <w:tr w:rsidR="005C704A" w:rsidRPr="005C704A" w14:paraId="3C19B6ED" w14:textId="77777777" w:rsidTr="000502AD">
        <w:trPr>
          <w:trHeight w:val="215"/>
          <w:jc w:val="center"/>
        </w:trPr>
        <w:tc>
          <w:tcPr>
            <w:tcW w:w="2515" w:type="dxa"/>
            <w:tcBorders>
              <w:left w:val="single" w:sz="8" w:space="0" w:color="BFBFBF"/>
              <w:bottom w:val="single" w:sz="8" w:space="0" w:color="BFBFBF"/>
              <w:right w:val="single" w:sz="8" w:space="0" w:color="BFBFBF"/>
            </w:tcBorders>
            <w:shd w:val="clear" w:color="auto" w:fill="auto"/>
            <w:vAlign w:val="bottom"/>
          </w:tcPr>
          <w:p w14:paraId="1DC712E4" w14:textId="77777777"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Student Number:</w:t>
            </w:r>
          </w:p>
        </w:tc>
        <w:tc>
          <w:tcPr>
            <w:tcW w:w="3827" w:type="dxa"/>
            <w:tcBorders>
              <w:bottom w:val="single" w:sz="8" w:space="0" w:color="BFBFBF"/>
              <w:right w:val="single" w:sz="8" w:space="0" w:color="BFBFBF"/>
            </w:tcBorders>
            <w:shd w:val="clear" w:color="auto" w:fill="auto"/>
            <w:vAlign w:val="bottom"/>
          </w:tcPr>
          <w:p w14:paraId="792C85E6" w14:textId="77777777"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18210876</w:t>
            </w:r>
          </w:p>
        </w:tc>
      </w:tr>
      <w:tr w:rsidR="005C704A" w:rsidRPr="005C704A" w14:paraId="14BF9106" w14:textId="77777777" w:rsidTr="000502AD">
        <w:trPr>
          <w:trHeight w:val="215"/>
          <w:jc w:val="center"/>
        </w:trPr>
        <w:tc>
          <w:tcPr>
            <w:tcW w:w="2515" w:type="dxa"/>
            <w:tcBorders>
              <w:left w:val="single" w:sz="8" w:space="0" w:color="BFBFBF"/>
              <w:bottom w:val="single" w:sz="8" w:space="0" w:color="BFBFBF"/>
              <w:right w:val="single" w:sz="8" w:space="0" w:color="BFBFBF"/>
            </w:tcBorders>
            <w:shd w:val="clear" w:color="auto" w:fill="auto"/>
            <w:vAlign w:val="bottom"/>
          </w:tcPr>
          <w:p w14:paraId="418B6B01" w14:textId="77777777"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Email Address:</w:t>
            </w:r>
          </w:p>
        </w:tc>
        <w:tc>
          <w:tcPr>
            <w:tcW w:w="3827" w:type="dxa"/>
            <w:tcBorders>
              <w:bottom w:val="single" w:sz="8" w:space="0" w:color="BFBFBF"/>
              <w:right w:val="single" w:sz="8" w:space="0" w:color="BFBFBF"/>
            </w:tcBorders>
            <w:shd w:val="clear" w:color="auto" w:fill="auto"/>
            <w:vAlign w:val="bottom"/>
          </w:tcPr>
          <w:p w14:paraId="1C94D517" w14:textId="77777777"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nihar.limaye3@mail.dcu.ie</w:t>
            </w:r>
          </w:p>
        </w:tc>
      </w:tr>
      <w:tr w:rsidR="005C704A" w:rsidRPr="005C704A" w14:paraId="6C5D4355" w14:textId="77777777" w:rsidTr="000502AD">
        <w:trPr>
          <w:trHeight w:val="211"/>
          <w:jc w:val="center"/>
        </w:trPr>
        <w:tc>
          <w:tcPr>
            <w:tcW w:w="2515" w:type="dxa"/>
            <w:tcBorders>
              <w:left w:val="single" w:sz="8" w:space="0" w:color="BFBFBF"/>
              <w:bottom w:val="single" w:sz="8" w:space="0" w:color="BFBFBF"/>
              <w:right w:val="single" w:sz="8" w:space="0" w:color="BFBFBF"/>
            </w:tcBorders>
            <w:shd w:val="clear" w:color="auto" w:fill="auto"/>
            <w:vAlign w:val="bottom"/>
          </w:tcPr>
          <w:p w14:paraId="1015D56C" w14:textId="77777777" w:rsidR="00011111" w:rsidRPr="005C704A" w:rsidRDefault="00011111" w:rsidP="000502AD">
            <w:pPr>
              <w:spacing w:line="250" w:lineRule="exact"/>
              <w:ind w:left="567" w:right="567"/>
              <w:jc w:val="left"/>
              <w:rPr>
                <w:rFonts w:eastAsia="Calibri Light"/>
                <w:sz w:val="24"/>
                <w:szCs w:val="24"/>
              </w:rPr>
            </w:pPr>
            <w:r w:rsidRPr="005C704A">
              <w:rPr>
                <w:rFonts w:eastAsia="Calibri Light"/>
                <w:sz w:val="24"/>
                <w:szCs w:val="24"/>
              </w:rPr>
              <w:t>Module Code:</w:t>
            </w:r>
          </w:p>
        </w:tc>
        <w:tc>
          <w:tcPr>
            <w:tcW w:w="3827" w:type="dxa"/>
            <w:tcBorders>
              <w:bottom w:val="single" w:sz="8" w:space="0" w:color="BFBFBF"/>
              <w:right w:val="single" w:sz="8" w:space="0" w:color="BFBFBF"/>
            </w:tcBorders>
            <w:shd w:val="clear" w:color="auto" w:fill="auto"/>
            <w:vAlign w:val="bottom"/>
          </w:tcPr>
          <w:p w14:paraId="30A95CE3" w14:textId="562A7046" w:rsidR="00011111" w:rsidRPr="005C704A" w:rsidRDefault="00011111" w:rsidP="000502AD">
            <w:pPr>
              <w:spacing w:line="250" w:lineRule="exact"/>
              <w:ind w:left="567" w:right="567"/>
              <w:jc w:val="left"/>
              <w:rPr>
                <w:rFonts w:eastAsia="Calibri Light"/>
                <w:sz w:val="24"/>
                <w:szCs w:val="24"/>
              </w:rPr>
            </w:pPr>
            <w:r w:rsidRPr="005C704A">
              <w:rPr>
                <w:rFonts w:eastAsia="Calibri Light"/>
                <w:sz w:val="24"/>
                <w:szCs w:val="24"/>
              </w:rPr>
              <w:t>CA6</w:t>
            </w:r>
            <w:r w:rsidR="007D4D0C" w:rsidRPr="005C704A">
              <w:rPr>
                <w:rFonts w:eastAsia="Calibri Light"/>
                <w:sz w:val="24"/>
                <w:szCs w:val="24"/>
              </w:rPr>
              <w:t>82</w:t>
            </w:r>
          </w:p>
        </w:tc>
      </w:tr>
      <w:tr w:rsidR="005C704A" w:rsidRPr="005C704A" w14:paraId="09A05C24" w14:textId="77777777" w:rsidTr="000502AD">
        <w:trPr>
          <w:trHeight w:val="630"/>
          <w:jc w:val="center"/>
        </w:trPr>
        <w:tc>
          <w:tcPr>
            <w:tcW w:w="2515" w:type="dxa"/>
            <w:tcBorders>
              <w:left w:val="single" w:sz="8" w:space="0" w:color="BFBFBF"/>
              <w:bottom w:val="single" w:sz="8" w:space="0" w:color="BFBFBF"/>
              <w:right w:val="single" w:sz="8" w:space="0" w:color="BFBFBF"/>
            </w:tcBorders>
            <w:shd w:val="clear" w:color="auto" w:fill="auto"/>
            <w:vAlign w:val="bottom"/>
          </w:tcPr>
          <w:p w14:paraId="50ED1009" w14:textId="77777777"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Date of Submission:</w:t>
            </w:r>
          </w:p>
        </w:tc>
        <w:tc>
          <w:tcPr>
            <w:tcW w:w="3827" w:type="dxa"/>
            <w:tcBorders>
              <w:bottom w:val="single" w:sz="8" w:space="0" w:color="BFBFBF"/>
              <w:right w:val="single" w:sz="8" w:space="0" w:color="BFBFBF"/>
            </w:tcBorders>
            <w:shd w:val="clear" w:color="auto" w:fill="auto"/>
            <w:vAlign w:val="bottom"/>
          </w:tcPr>
          <w:p w14:paraId="318D025C" w14:textId="6F5C9BD5" w:rsidR="00011111" w:rsidRPr="005C704A" w:rsidRDefault="00637088" w:rsidP="000502AD">
            <w:pPr>
              <w:spacing w:line="255" w:lineRule="exact"/>
              <w:ind w:left="567" w:right="567"/>
              <w:jc w:val="left"/>
              <w:rPr>
                <w:rFonts w:eastAsia="Calibri Light"/>
                <w:sz w:val="24"/>
                <w:szCs w:val="24"/>
              </w:rPr>
            </w:pPr>
            <w:r>
              <w:rPr>
                <w:rFonts w:eastAsia="Calibri Light"/>
                <w:sz w:val="24"/>
                <w:szCs w:val="24"/>
              </w:rPr>
              <w:t>16</w:t>
            </w:r>
            <w:r w:rsidR="00011111" w:rsidRPr="005C704A">
              <w:rPr>
                <w:rFonts w:eastAsia="Calibri Light"/>
                <w:sz w:val="24"/>
                <w:szCs w:val="24"/>
              </w:rPr>
              <w:t>/1</w:t>
            </w:r>
            <w:r>
              <w:rPr>
                <w:rFonts w:eastAsia="Calibri Light"/>
                <w:sz w:val="24"/>
                <w:szCs w:val="24"/>
              </w:rPr>
              <w:t>2</w:t>
            </w:r>
            <w:bookmarkStart w:id="0" w:name="_GoBack"/>
            <w:bookmarkEnd w:id="0"/>
            <w:r w:rsidR="00011111" w:rsidRPr="005C704A">
              <w:rPr>
                <w:rFonts w:eastAsia="Calibri Light"/>
                <w:sz w:val="24"/>
                <w:szCs w:val="24"/>
              </w:rPr>
              <w:t>/2018</w:t>
            </w:r>
          </w:p>
        </w:tc>
      </w:tr>
      <w:tr w:rsidR="005C704A" w:rsidRPr="005C704A" w14:paraId="1FEBB2DF" w14:textId="77777777" w:rsidTr="000502AD">
        <w:trPr>
          <w:trHeight w:val="227"/>
          <w:jc w:val="center"/>
        </w:trPr>
        <w:tc>
          <w:tcPr>
            <w:tcW w:w="2515" w:type="dxa"/>
            <w:tcBorders>
              <w:left w:val="single" w:sz="8" w:space="0" w:color="BFBFBF"/>
              <w:right w:val="single" w:sz="8" w:space="0" w:color="BFBFBF"/>
            </w:tcBorders>
            <w:shd w:val="clear" w:color="auto" w:fill="auto"/>
            <w:vAlign w:val="bottom"/>
          </w:tcPr>
          <w:p w14:paraId="67FB86F3" w14:textId="0BAE2926" w:rsidR="00011111" w:rsidRPr="005C704A" w:rsidRDefault="00011111" w:rsidP="000502AD">
            <w:pPr>
              <w:autoSpaceDE w:val="0"/>
              <w:autoSpaceDN w:val="0"/>
              <w:adjustRightInd w:val="0"/>
              <w:ind w:left="567" w:right="567"/>
              <w:jc w:val="left"/>
              <w:rPr>
                <w:rFonts w:eastAsia="Calibri Light"/>
                <w:sz w:val="24"/>
                <w:szCs w:val="24"/>
              </w:rPr>
            </w:pPr>
            <w:r w:rsidRPr="005C704A">
              <w:rPr>
                <w:rFonts w:eastAsia="Calibri Light"/>
                <w:sz w:val="24"/>
                <w:szCs w:val="24"/>
              </w:rPr>
              <w:t>Assignment Title</w:t>
            </w:r>
          </w:p>
        </w:tc>
        <w:tc>
          <w:tcPr>
            <w:tcW w:w="3827" w:type="dxa"/>
            <w:tcBorders>
              <w:right w:val="single" w:sz="8" w:space="0" w:color="BFBFBF"/>
            </w:tcBorders>
            <w:shd w:val="clear" w:color="auto" w:fill="auto"/>
            <w:vAlign w:val="bottom"/>
          </w:tcPr>
          <w:p w14:paraId="3775091F" w14:textId="53F96094"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Visualization of Olympic data</w:t>
            </w:r>
          </w:p>
        </w:tc>
      </w:tr>
      <w:tr w:rsidR="005C704A" w:rsidRPr="005C704A" w14:paraId="09DA517A" w14:textId="77777777" w:rsidTr="000502AD">
        <w:trPr>
          <w:trHeight w:val="227"/>
          <w:jc w:val="center"/>
        </w:trPr>
        <w:tc>
          <w:tcPr>
            <w:tcW w:w="2515" w:type="dxa"/>
            <w:tcBorders>
              <w:left w:val="single" w:sz="8" w:space="0" w:color="BFBFBF"/>
              <w:bottom w:val="single" w:sz="8" w:space="0" w:color="BFBFBF"/>
              <w:right w:val="single" w:sz="8" w:space="0" w:color="BFBFBF"/>
            </w:tcBorders>
            <w:shd w:val="clear" w:color="auto" w:fill="auto"/>
            <w:vAlign w:val="bottom"/>
          </w:tcPr>
          <w:p w14:paraId="3039C8DD" w14:textId="77777777" w:rsidR="00011111" w:rsidRPr="005C704A" w:rsidRDefault="00011111" w:rsidP="000502AD">
            <w:pPr>
              <w:spacing w:line="0" w:lineRule="atLeast"/>
              <w:ind w:left="567" w:right="567"/>
              <w:jc w:val="left"/>
              <w:rPr>
                <w:rFonts w:eastAsia="Calibri Light"/>
                <w:sz w:val="24"/>
                <w:szCs w:val="24"/>
              </w:rPr>
            </w:pPr>
          </w:p>
        </w:tc>
        <w:tc>
          <w:tcPr>
            <w:tcW w:w="3827" w:type="dxa"/>
            <w:tcBorders>
              <w:bottom w:val="single" w:sz="8" w:space="0" w:color="BFBFBF"/>
              <w:right w:val="single" w:sz="8" w:space="0" w:color="BFBFBF"/>
            </w:tcBorders>
            <w:shd w:val="clear" w:color="auto" w:fill="auto"/>
            <w:vAlign w:val="bottom"/>
          </w:tcPr>
          <w:p w14:paraId="33DB9470" w14:textId="77777777" w:rsidR="00011111" w:rsidRPr="005C704A" w:rsidRDefault="00011111" w:rsidP="000502AD">
            <w:pPr>
              <w:spacing w:line="255" w:lineRule="exact"/>
              <w:ind w:left="567" w:right="567"/>
              <w:jc w:val="left"/>
              <w:rPr>
                <w:rFonts w:eastAsia="Calibri Light"/>
                <w:sz w:val="24"/>
                <w:szCs w:val="24"/>
              </w:rPr>
            </w:pPr>
          </w:p>
        </w:tc>
      </w:tr>
      <w:tr w:rsidR="005C704A" w:rsidRPr="005C704A" w14:paraId="5E0BAB42" w14:textId="77777777" w:rsidTr="000502AD">
        <w:trPr>
          <w:trHeight w:val="227"/>
          <w:jc w:val="center"/>
        </w:trPr>
        <w:tc>
          <w:tcPr>
            <w:tcW w:w="2515" w:type="dxa"/>
            <w:tcBorders>
              <w:left w:val="single" w:sz="8" w:space="0" w:color="BFBFBF"/>
              <w:bottom w:val="single" w:sz="8" w:space="0" w:color="BFBFBF"/>
              <w:right w:val="single" w:sz="8" w:space="0" w:color="BFBFBF"/>
            </w:tcBorders>
            <w:shd w:val="clear" w:color="auto" w:fill="auto"/>
            <w:vAlign w:val="bottom"/>
          </w:tcPr>
          <w:p w14:paraId="17745F0F" w14:textId="5CFEAA72" w:rsidR="00011111" w:rsidRPr="005C704A" w:rsidRDefault="00011111" w:rsidP="000502AD">
            <w:pPr>
              <w:spacing w:line="0" w:lineRule="atLeast"/>
              <w:ind w:left="567" w:right="567"/>
              <w:jc w:val="left"/>
              <w:rPr>
                <w:rFonts w:eastAsia="Calibri Light"/>
                <w:sz w:val="24"/>
                <w:szCs w:val="24"/>
              </w:rPr>
            </w:pPr>
            <w:r w:rsidRPr="005C704A">
              <w:rPr>
                <w:rFonts w:eastAsia="Calibri Light"/>
                <w:sz w:val="24"/>
                <w:szCs w:val="24"/>
              </w:rPr>
              <w:t>Module coordinator</w:t>
            </w:r>
          </w:p>
        </w:tc>
        <w:tc>
          <w:tcPr>
            <w:tcW w:w="3827" w:type="dxa"/>
            <w:tcBorders>
              <w:bottom w:val="single" w:sz="8" w:space="0" w:color="BFBFBF"/>
              <w:right w:val="single" w:sz="8" w:space="0" w:color="BFBFBF"/>
            </w:tcBorders>
            <w:shd w:val="clear" w:color="auto" w:fill="auto"/>
            <w:vAlign w:val="bottom"/>
          </w:tcPr>
          <w:p w14:paraId="666F7C97" w14:textId="19874A70" w:rsidR="00011111" w:rsidRPr="005C704A" w:rsidRDefault="00011111" w:rsidP="000502AD">
            <w:pPr>
              <w:spacing w:line="255" w:lineRule="exact"/>
              <w:ind w:left="567" w:right="567"/>
              <w:jc w:val="left"/>
              <w:rPr>
                <w:rFonts w:eastAsia="Calibri Light"/>
                <w:sz w:val="24"/>
                <w:szCs w:val="24"/>
              </w:rPr>
            </w:pPr>
            <w:r w:rsidRPr="005C704A">
              <w:rPr>
                <w:rFonts w:eastAsia="Calibri Light"/>
                <w:sz w:val="24"/>
                <w:szCs w:val="24"/>
              </w:rPr>
              <w:t>Dr. Suzanne Little</w:t>
            </w:r>
          </w:p>
        </w:tc>
      </w:tr>
    </w:tbl>
    <w:p w14:paraId="0568EAC8" w14:textId="0AED6E66" w:rsidR="007C395A" w:rsidRPr="005C704A" w:rsidRDefault="007C395A" w:rsidP="00BD1C6D">
      <w:pPr>
        <w:jc w:val="both"/>
        <w:rPr>
          <w:sz w:val="24"/>
          <w:szCs w:val="24"/>
        </w:rPr>
      </w:pPr>
    </w:p>
    <w:p w14:paraId="51B0FF0B" w14:textId="0E35277C" w:rsidR="00011111" w:rsidRPr="005C704A" w:rsidRDefault="00011111" w:rsidP="00BD1C6D">
      <w:pPr>
        <w:jc w:val="both"/>
        <w:rPr>
          <w:sz w:val="24"/>
          <w:szCs w:val="24"/>
        </w:rPr>
      </w:pPr>
    </w:p>
    <w:p w14:paraId="18FC8A1F" w14:textId="2EE0CDD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A report submitted to Dublin City University, School of Computing for module CA</w:t>
      </w:r>
      <w:r w:rsidR="007D4D0C" w:rsidRPr="005C704A">
        <w:rPr>
          <w:rFonts w:eastAsiaTheme="minorHAnsi"/>
          <w:sz w:val="24"/>
          <w:szCs w:val="24"/>
          <w:lang w:val="en-IN"/>
        </w:rPr>
        <w:t xml:space="preserve">682 </w:t>
      </w:r>
      <w:r w:rsidR="00226FF6">
        <w:rPr>
          <w:rFonts w:eastAsiaTheme="minorHAnsi"/>
          <w:sz w:val="24"/>
          <w:szCs w:val="24"/>
          <w:lang w:val="en-IN"/>
        </w:rPr>
        <w:t xml:space="preserve">Data management and visualization, </w:t>
      </w:r>
      <w:r w:rsidRPr="005C704A">
        <w:rPr>
          <w:rFonts w:eastAsiaTheme="minorHAnsi"/>
          <w:sz w:val="24"/>
          <w:szCs w:val="24"/>
          <w:lang w:val="en-IN"/>
        </w:rPr>
        <w:t xml:space="preserve">2018/2019. </w:t>
      </w:r>
    </w:p>
    <w:p w14:paraId="2B4B865A"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0B6E024A"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 xml:space="preserve">I understand that the University regards breaches of academic integrity and plagiarism as grave and serious. I have read and understood the DCU Academic Integrity and Plagiarism Policy. </w:t>
      </w:r>
    </w:p>
    <w:p w14:paraId="165A9153"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2B85D8B9"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 xml:space="preserve">I accept the penalties that may be imposed should I engage in practice or practices that breach this policy. </w:t>
      </w:r>
    </w:p>
    <w:p w14:paraId="48D7F431"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1FBFE47A"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w:t>
      </w:r>
    </w:p>
    <w:p w14:paraId="1FACECA5"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47FF44FE"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 xml:space="preserve">I declare that this material, which I now submit for assessment, is entirely my own work and has not been taken from the work of others save and to the extent that such work has been cited and acknowledged within the text of my work. </w:t>
      </w:r>
    </w:p>
    <w:p w14:paraId="27068FF4"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41CD48A6"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 xml:space="preserve">By signing this form or by submitting this material online I confirm that this assignment, or any part of it, has not been previously submitted by me or any other person for assessment on this or any other course of study. </w:t>
      </w:r>
    </w:p>
    <w:p w14:paraId="7B68ED4E"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0364C3D9"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 xml:space="preserve">By signing this form or by submitting material for assessment online I confirm that I have read and understood DCU Academic Integrity and Plagiarism Policy (available at </w:t>
      </w:r>
      <w:hyperlink r:id="rId8" w:history="1">
        <w:r w:rsidRPr="005C704A">
          <w:rPr>
            <w:rStyle w:val="Hyperlink"/>
            <w:rFonts w:eastAsiaTheme="minorHAnsi"/>
            <w:color w:val="auto"/>
            <w:sz w:val="24"/>
            <w:szCs w:val="24"/>
            <w:lang w:val="en-IN"/>
          </w:rPr>
          <w:t>http://www.dcu.ie/registry/examinations/index.shtml</w:t>
        </w:r>
      </w:hyperlink>
    </w:p>
    <w:p w14:paraId="4BBA0EB5" w14:textId="77777777" w:rsidR="00011111" w:rsidRPr="005C704A" w:rsidRDefault="00011111" w:rsidP="00BD1C6D">
      <w:pPr>
        <w:autoSpaceDE w:val="0"/>
        <w:autoSpaceDN w:val="0"/>
        <w:adjustRightInd w:val="0"/>
        <w:ind w:left="567" w:right="567"/>
        <w:jc w:val="both"/>
        <w:rPr>
          <w:rFonts w:eastAsiaTheme="minorHAnsi"/>
          <w:sz w:val="24"/>
          <w:szCs w:val="24"/>
          <w:lang w:val="en-IN"/>
        </w:rPr>
      </w:pPr>
    </w:p>
    <w:p w14:paraId="3BD31C68" w14:textId="77777777" w:rsidR="00011111" w:rsidRPr="005C704A" w:rsidRDefault="00011111" w:rsidP="00BD1C6D">
      <w:pPr>
        <w:autoSpaceDE w:val="0"/>
        <w:autoSpaceDN w:val="0"/>
        <w:adjustRightInd w:val="0"/>
        <w:ind w:left="567" w:right="567"/>
        <w:jc w:val="both"/>
        <w:rPr>
          <w:rFonts w:eastAsiaTheme="minorHAnsi"/>
          <w:sz w:val="24"/>
          <w:szCs w:val="24"/>
          <w:lang w:val="en-IN"/>
        </w:rPr>
      </w:pPr>
      <w:r w:rsidRPr="005C704A">
        <w:rPr>
          <w:rFonts w:eastAsiaTheme="minorHAnsi"/>
          <w:sz w:val="24"/>
          <w:szCs w:val="24"/>
          <w:lang w:val="en-IN"/>
        </w:rPr>
        <w:t>Name(s): Nihar Sudhanshu Limaye</w:t>
      </w:r>
    </w:p>
    <w:p w14:paraId="2CF595C7" w14:textId="7F62D750" w:rsidR="00011111" w:rsidRPr="005C704A" w:rsidRDefault="00011111" w:rsidP="00BD1C6D">
      <w:pPr>
        <w:pStyle w:val="papertitle"/>
        <w:spacing w:before="100" w:beforeAutospacing="1" w:after="100" w:afterAutospacing="1"/>
        <w:ind w:left="567" w:right="567"/>
        <w:jc w:val="both"/>
        <w:rPr>
          <w:sz w:val="24"/>
          <w:szCs w:val="24"/>
        </w:rPr>
      </w:pPr>
      <w:r w:rsidRPr="005C704A">
        <w:rPr>
          <w:rFonts w:eastAsiaTheme="minorHAnsi"/>
          <w:sz w:val="24"/>
          <w:szCs w:val="24"/>
          <w:lang w:val="en-IN"/>
        </w:rPr>
        <w:t xml:space="preserve">Date: </w:t>
      </w:r>
      <w:r w:rsidR="002E1AE4" w:rsidRPr="005C704A">
        <w:rPr>
          <w:rFonts w:eastAsiaTheme="minorHAnsi"/>
          <w:sz w:val="24"/>
          <w:szCs w:val="24"/>
          <w:lang w:val="en-IN"/>
        </w:rPr>
        <w:t>16</w:t>
      </w:r>
      <w:r w:rsidRPr="005C704A">
        <w:rPr>
          <w:rFonts w:eastAsiaTheme="minorHAnsi"/>
          <w:sz w:val="24"/>
          <w:szCs w:val="24"/>
          <w:lang w:val="en-IN"/>
        </w:rPr>
        <w:t>/1</w:t>
      </w:r>
      <w:r w:rsidR="002E1AE4" w:rsidRPr="005C704A">
        <w:rPr>
          <w:rFonts w:eastAsiaTheme="minorHAnsi"/>
          <w:sz w:val="24"/>
          <w:szCs w:val="24"/>
          <w:lang w:val="en-IN"/>
        </w:rPr>
        <w:t>2</w:t>
      </w:r>
      <w:r w:rsidRPr="005C704A">
        <w:rPr>
          <w:rFonts w:eastAsiaTheme="minorHAnsi"/>
          <w:sz w:val="24"/>
          <w:szCs w:val="24"/>
          <w:lang w:val="en-IN"/>
        </w:rPr>
        <w:t>/2018</w:t>
      </w:r>
    </w:p>
    <w:p w14:paraId="28387566" w14:textId="6F3429AC" w:rsidR="00011111" w:rsidRDefault="00011111" w:rsidP="00BD1C6D">
      <w:pPr>
        <w:jc w:val="both"/>
        <w:rPr>
          <w:sz w:val="24"/>
          <w:szCs w:val="24"/>
        </w:rPr>
      </w:pPr>
    </w:p>
    <w:p w14:paraId="3F2F9E20" w14:textId="77777777" w:rsidR="005C704A" w:rsidRPr="005C704A" w:rsidRDefault="005C704A" w:rsidP="00BD1C6D">
      <w:pPr>
        <w:jc w:val="both"/>
        <w:rPr>
          <w:sz w:val="24"/>
          <w:szCs w:val="24"/>
        </w:rPr>
      </w:pPr>
    </w:p>
    <w:p w14:paraId="44786810" w14:textId="40623135" w:rsidR="00621865" w:rsidRPr="005C704A" w:rsidRDefault="00621865" w:rsidP="00BD1C6D">
      <w:pPr>
        <w:jc w:val="both"/>
        <w:rPr>
          <w:rFonts w:eastAsiaTheme="minorHAnsi"/>
          <w:b/>
          <w:sz w:val="32"/>
          <w:szCs w:val="32"/>
          <w:lang w:val="en-IN"/>
        </w:rPr>
      </w:pPr>
      <w:r w:rsidRPr="005C704A">
        <w:rPr>
          <w:rFonts w:eastAsiaTheme="minorHAnsi"/>
          <w:b/>
          <w:sz w:val="32"/>
          <w:szCs w:val="32"/>
          <w:lang w:val="en-IN"/>
        </w:rPr>
        <w:lastRenderedPageBreak/>
        <w:t>Introduction</w:t>
      </w:r>
    </w:p>
    <w:p w14:paraId="12069BB1" w14:textId="228F9C2F" w:rsidR="00621865" w:rsidRPr="005C704A" w:rsidRDefault="00621865" w:rsidP="00BD1C6D">
      <w:pPr>
        <w:jc w:val="both"/>
        <w:rPr>
          <w:sz w:val="24"/>
          <w:szCs w:val="24"/>
        </w:rPr>
      </w:pPr>
    </w:p>
    <w:p w14:paraId="55BF3324" w14:textId="77777777" w:rsidR="00621865" w:rsidRPr="005C704A" w:rsidRDefault="00621865" w:rsidP="00BD1C6D">
      <w:pPr>
        <w:jc w:val="both"/>
        <w:rPr>
          <w:sz w:val="24"/>
          <w:szCs w:val="24"/>
        </w:rPr>
      </w:pPr>
    </w:p>
    <w:p w14:paraId="7A678A77" w14:textId="6C34594C" w:rsidR="00621865" w:rsidRPr="005C704A" w:rsidRDefault="00621865" w:rsidP="00BD1C6D">
      <w:pPr>
        <w:jc w:val="both"/>
        <w:rPr>
          <w:sz w:val="24"/>
          <w:szCs w:val="24"/>
          <w:shd w:val="clear" w:color="auto" w:fill="FFFFFF"/>
        </w:rPr>
      </w:pPr>
      <w:r w:rsidRPr="005C704A">
        <w:rPr>
          <w:sz w:val="24"/>
          <w:szCs w:val="24"/>
        </w:rPr>
        <w:t xml:space="preserve">The report contains visualization of Olympic data. The purpose of this visualization is to show the Olympic data from year 1896-2016. The visualization includes tools such as spreadsheet, open refine and tableau. </w:t>
      </w:r>
      <w:r w:rsidRPr="005C704A">
        <w:rPr>
          <w:sz w:val="24"/>
          <w:szCs w:val="24"/>
          <w:shd w:val="clear" w:color="auto" w:fill="FFFFFF"/>
        </w:rPr>
        <w:t>The </w:t>
      </w:r>
      <w:r w:rsidRPr="005C704A">
        <w:rPr>
          <w:bCs/>
          <w:sz w:val="24"/>
          <w:szCs w:val="24"/>
          <w:shd w:val="clear" w:color="auto" w:fill="FFFFFF"/>
        </w:rPr>
        <w:t>all-time medal table</w:t>
      </w:r>
      <w:r w:rsidRPr="005C704A">
        <w:rPr>
          <w:sz w:val="24"/>
          <w:szCs w:val="24"/>
          <w:shd w:val="clear" w:color="auto" w:fill="FFFFFF"/>
        </w:rPr>
        <w:t> for all </w:t>
      </w:r>
      <w:hyperlink r:id="rId9" w:tooltip="Olympic Games" w:history="1">
        <w:r w:rsidRPr="005C704A">
          <w:rPr>
            <w:rStyle w:val="Hyperlink"/>
            <w:bCs/>
            <w:color w:val="auto"/>
            <w:sz w:val="24"/>
            <w:szCs w:val="24"/>
            <w:u w:val="none"/>
            <w:shd w:val="clear" w:color="auto" w:fill="FFFFFF"/>
          </w:rPr>
          <w:t>Olympic Games</w:t>
        </w:r>
      </w:hyperlink>
      <w:r w:rsidRPr="005C704A">
        <w:rPr>
          <w:sz w:val="24"/>
          <w:szCs w:val="24"/>
          <w:shd w:val="clear" w:color="auto" w:fill="FFFFFF"/>
        </w:rPr>
        <w:t> from 1896 to 2016, including </w:t>
      </w:r>
      <w:hyperlink r:id="rId10" w:tooltip="Summer Olympic Games" w:history="1">
        <w:r w:rsidRPr="005C704A">
          <w:rPr>
            <w:rStyle w:val="Hyperlink"/>
            <w:color w:val="auto"/>
            <w:sz w:val="24"/>
            <w:szCs w:val="24"/>
            <w:u w:val="none"/>
            <w:shd w:val="clear" w:color="auto" w:fill="FFFFFF"/>
          </w:rPr>
          <w:t>Summer Olympic Games</w:t>
        </w:r>
      </w:hyperlink>
      <w:r w:rsidRPr="005C704A">
        <w:rPr>
          <w:sz w:val="24"/>
          <w:szCs w:val="24"/>
          <w:shd w:val="clear" w:color="auto" w:fill="FFFFFF"/>
        </w:rPr>
        <w:t>, </w:t>
      </w:r>
      <w:hyperlink r:id="rId11" w:tooltip="Winter Olympic Games" w:history="1">
        <w:r w:rsidRPr="005C704A">
          <w:rPr>
            <w:rStyle w:val="Hyperlink"/>
            <w:color w:val="auto"/>
            <w:sz w:val="24"/>
            <w:szCs w:val="24"/>
            <w:u w:val="none"/>
            <w:shd w:val="clear" w:color="auto" w:fill="FFFFFF"/>
          </w:rPr>
          <w:t>Winter Olympic Games</w:t>
        </w:r>
      </w:hyperlink>
      <w:r w:rsidRPr="005C704A">
        <w:rPr>
          <w:sz w:val="24"/>
          <w:szCs w:val="24"/>
          <w:shd w:val="clear" w:color="auto" w:fill="FFFFFF"/>
        </w:rPr>
        <w:t xml:space="preserve">, and a combined total of both, is </w:t>
      </w:r>
      <w:r w:rsidR="00F22B56" w:rsidRPr="005C704A">
        <w:rPr>
          <w:sz w:val="24"/>
          <w:szCs w:val="24"/>
          <w:shd w:val="clear" w:color="auto" w:fill="FFFFFF"/>
        </w:rPr>
        <w:t>shown</w:t>
      </w:r>
      <w:r w:rsidRPr="005C704A">
        <w:rPr>
          <w:sz w:val="24"/>
          <w:szCs w:val="24"/>
          <w:shd w:val="clear" w:color="auto" w:fill="FFFFFF"/>
        </w:rPr>
        <w:t xml:space="preserve"> below</w:t>
      </w:r>
      <w:r w:rsidR="00BE5964">
        <w:rPr>
          <w:sz w:val="24"/>
          <w:szCs w:val="24"/>
          <w:shd w:val="clear" w:color="auto" w:fill="FFFFFF"/>
        </w:rPr>
        <w:t xml:space="preserve"> [1]</w:t>
      </w:r>
      <w:r w:rsidRPr="005C704A">
        <w:rPr>
          <w:sz w:val="24"/>
          <w:szCs w:val="24"/>
          <w:shd w:val="clear" w:color="auto" w:fill="FFFFFF"/>
        </w:rPr>
        <w:t>.</w:t>
      </w:r>
    </w:p>
    <w:p w14:paraId="39F47A3B" w14:textId="73020B70" w:rsidR="00621865" w:rsidRPr="005C704A" w:rsidRDefault="00621865" w:rsidP="00BD1C6D">
      <w:pPr>
        <w:jc w:val="both"/>
        <w:rPr>
          <w:sz w:val="24"/>
          <w:szCs w:val="24"/>
          <w:shd w:val="clear" w:color="auto" w:fill="FFFFFF"/>
        </w:rPr>
      </w:pPr>
    </w:p>
    <w:p w14:paraId="307DB802" w14:textId="6208E2FD" w:rsidR="00621865" w:rsidRPr="005C704A" w:rsidRDefault="00621865" w:rsidP="00BD1C6D">
      <w:pPr>
        <w:jc w:val="both"/>
        <w:rPr>
          <w:sz w:val="24"/>
          <w:szCs w:val="24"/>
          <w:shd w:val="clear" w:color="auto" w:fill="FFFFFF"/>
        </w:rPr>
      </w:pPr>
    </w:p>
    <w:p w14:paraId="027F548F" w14:textId="7AC25DBF" w:rsidR="00621865" w:rsidRPr="005C704A" w:rsidRDefault="00621865" w:rsidP="00BD1C6D">
      <w:pPr>
        <w:jc w:val="both"/>
        <w:rPr>
          <w:b/>
          <w:sz w:val="32"/>
          <w:szCs w:val="32"/>
          <w:shd w:val="clear" w:color="auto" w:fill="FFFFFF"/>
        </w:rPr>
      </w:pPr>
      <w:r w:rsidRPr="005C704A">
        <w:rPr>
          <w:b/>
          <w:sz w:val="32"/>
          <w:szCs w:val="32"/>
          <w:shd w:val="clear" w:color="auto" w:fill="FFFFFF"/>
        </w:rPr>
        <w:t>Dataset</w:t>
      </w:r>
    </w:p>
    <w:p w14:paraId="0D9368D1" w14:textId="6B28DA49" w:rsidR="00621865" w:rsidRPr="005C704A" w:rsidRDefault="00621865" w:rsidP="00BD1C6D">
      <w:pPr>
        <w:jc w:val="both"/>
        <w:rPr>
          <w:sz w:val="24"/>
          <w:szCs w:val="24"/>
          <w:shd w:val="clear" w:color="auto" w:fill="FFFFFF"/>
        </w:rPr>
      </w:pPr>
    </w:p>
    <w:p w14:paraId="7F52A6E2" w14:textId="489FF4B7" w:rsidR="00C93770" w:rsidRPr="005C704A" w:rsidRDefault="00C93770" w:rsidP="00BD1C6D">
      <w:pPr>
        <w:jc w:val="both"/>
        <w:rPr>
          <w:sz w:val="24"/>
          <w:szCs w:val="24"/>
          <w:shd w:val="clear" w:color="auto" w:fill="FFFFFF"/>
        </w:rPr>
      </w:pPr>
      <w:r w:rsidRPr="005C704A">
        <w:rPr>
          <w:sz w:val="24"/>
          <w:szCs w:val="24"/>
          <w:shd w:val="clear" w:color="auto" w:fill="FFFFFF"/>
        </w:rPr>
        <w:t>This is a historical dataset on the modern Olympic Games, including all the Games from Athens 1896 to Rio 2016.</w:t>
      </w:r>
      <w:r w:rsidR="00F22B56" w:rsidRPr="005C704A">
        <w:rPr>
          <w:sz w:val="24"/>
          <w:szCs w:val="24"/>
          <w:shd w:val="clear" w:color="auto" w:fill="FFFFFF"/>
        </w:rPr>
        <w:t xml:space="preserve"> </w:t>
      </w:r>
      <w:r w:rsidR="00621865" w:rsidRPr="005C704A">
        <w:rPr>
          <w:sz w:val="24"/>
          <w:szCs w:val="24"/>
          <w:shd w:val="clear" w:color="auto" w:fill="FFFFFF"/>
        </w:rPr>
        <w:t>I got the dataset from Kaggle. It is good website containing multiple datasets from different purpose.</w:t>
      </w:r>
      <w:r w:rsidRPr="005C704A">
        <w:rPr>
          <w:sz w:val="24"/>
          <w:szCs w:val="24"/>
          <w:shd w:val="clear" w:color="auto" w:fill="FFFFFF"/>
        </w:rPr>
        <w:t xml:space="preserve"> </w:t>
      </w:r>
    </w:p>
    <w:p w14:paraId="194B23D9" w14:textId="75FCD3B4" w:rsidR="00621865" w:rsidRPr="005C704A" w:rsidRDefault="00C93770" w:rsidP="00BD1C6D">
      <w:pPr>
        <w:jc w:val="both"/>
        <w:rPr>
          <w:sz w:val="24"/>
          <w:szCs w:val="24"/>
          <w:shd w:val="clear" w:color="auto" w:fill="FFFFFF"/>
        </w:rPr>
      </w:pPr>
      <w:r w:rsidRPr="005C704A">
        <w:rPr>
          <w:sz w:val="24"/>
          <w:szCs w:val="24"/>
          <w:shd w:val="clear" w:color="auto" w:fill="FFFFFF"/>
        </w:rPr>
        <w:t>The hyperlink for the dataset is given below:</w:t>
      </w:r>
    </w:p>
    <w:p w14:paraId="0051B871" w14:textId="5A1D6504" w:rsidR="00C93770" w:rsidRPr="005C704A" w:rsidRDefault="00C93770" w:rsidP="00BD1C6D">
      <w:pPr>
        <w:jc w:val="both"/>
        <w:rPr>
          <w:sz w:val="24"/>
          <w:szCs w:val="24"/>
          <w:shd w:val="clear" w:color="auto" w:fill="FFFFFF"/>
        </w:rPr>
      </w:pPr>
    </w:p>
    <w:p w14:paraId="34B92C80" w14:textId="4B1B6BA1" w:rsidR="00C93770" w:rsidRPr="005C704A" w:rsidRDefault="005C0E04" w:rsidP="00BD1C6D">
      <w:pPr>
        <w:jc w:val="both"/>
        <w:rPr>
          <w:sz w:val="24"/>
          <w:szCs w:val="24"/>
          <w:shd w:val="clear" w:color="auto" w:fill="FFFFFF"/>
        </w:rPr>
      </w:pPr>
      <w:hyperlink r:id="rId12" w:history="1">
        <w:r w:rsidR="00C93770" w:rsidRPr="005C704A">
          <w:rPr>
            <w:rStyle w:val="Hyperlink"/>
            <w:color w:val="auto"/>
            <w:sz w:val="24"/>
            <w:szCs w:val="24"/>
            <w:shd w:val="clear" w:color="auto" w:fill="FFFFFF"/>
          </w:rPr>
          <w:t>https://www.kaggle.com/heesoo37/120-years-of-olympic-history-athletes-and-results</w:t>
        </w:r>
      </w:hyperlink>
      <w:r w:rsidR="00C93770" w:rsidRPr="005C704A">
        <w:rPr>
          <w:sz w:val="24"/>
          <w:szCs w:val="24"/>
          <w:shd w:val="clear" w:color="auto" w:fill="FFFFFF"/>
        </w:rPr>
        <w:t xml:space="preserve"> </w:t>
      </w:r>
    </w:p>
    <w:p w14:paraId="7549F052" w14:textId="309570ED" w:rsidR="00621865" w:rsidRPr="005C704A" w:rsidRDefault="00621865" w:rsidP="00BD1C6D">
      <w:pPr>
        <w:jc w:val="both"/>
        <w:rPr>
          <w:sz w:val="24"/>
          <w:szCs w:val="24"/>
          <w:shd w:val="clear" w:color="auto" w:fill="FFFFFF"/>
        </w:rPr>
      </w:pPr>
    </w:p>
    <w:p w14:paraId="15689645" w14:textId="1129AE65" w:rsidR="00C93770" w:rsidRPr="005C704A" w:rsidRDefault="00C93770" w:rsidP="00BD1C6D">
      <w:pPr>
        <w:jc w:val="both"/>
        <w:rPr>
          <w:sz w:val="24"/>
          <w:szCs w:val="24"/>
          <w:shd w:val="clear" w:color="auto" w:fill="FFFFFF"/>
        </w:rPr>
      </w:pPr>
      <w:r w:rsidRPr="005C704A">
        <w:rPr>
          <w:sz w:val="24"/>
          <w:szCs w:val="24"/>
          <w:shd w:val="clear" w:color="auto" w:fill="FFFFFF"/>
        </w:rPr>
        <w:t xml:space="preserve">The data contains two files with name as athelete.csv and noc_regions.csv. Both the files are .csv so easy to handle and </w:t>
      </w:r>
      <w:r w:rsidR="00F22B56" w:rsidRPr="005C704A">
        <w:rPr>
          <w:sz w:val="24"/>
          <w:szCs w:val="24"/>
          <w:shd w:val="clear" w:color="auto" w:fill="FFFFFF"/>
        </w:rPr>
        <w:t>understand. The</w:t>
      </w:r>
      <w:r w:rsidRPr="005C704A">
        <w:rPr>
          <w:sz w:val="24"/>
          <w:szCs w:val="24"/>
          <w:shd w:val="clear" w:color="auto" w:fill="FFFFFF"/>
        </w:rPr>
        <w:t xml:space="preserve"> data which I got from Kaggle contains some duplicate values so I have to clean the dataset.</w:t>
      </w:r>
    </w:p>
    <w:p w14:paraId="572DA2DA" w14:textId="0CCD62B6" w:rsidR="00C93770" w:rsidRPr="005C704A" w:rsidRDefault="00C93770" w:rsidP="00BD1C6D">
      <w:pPr>
        <w:jc w:val="both"/>
        <w:rPr>
          <w:sz w:val="24"/>
          <w:szCs w:val="24"/>
          <w:shd w:val="clear" w:color="auto" w:fill="FFFFFF"/>
        </w:rPr>
      </w:pPr>
    </w:p>
    <w:p w14:paraId="3E50879B" w14:textId="18101DA2" w:rsidR="00C93770" w:rsidRPr="005C704A" w:rsidRDefault="00C93770" w:rsidP="00BD1C6D">
      <w:pPr>
        <w:jc w:val="both"/>
        <w:rPr>
          <w:sz w:val="24"/>
          <w:szCs w:val="24"/>
          <w:shd w:val="clear" w:color="auto" w:fill="FFFFFF"/>
        </w:rPr>
      </w:pPr>
      <w:r w:rsidRPr="005C704A">
        <w:rPr>
          <w:noProof/>
          <w:sz w:val="24"/>
          <w:szCs w:val="24"/>
        </w:rPr>
        <w:drawing>
          <wp:inline distT="0" distB="0" distL="0" distR="0" wp14:anchorId="6B40D9D4" wp14:editId="31F17B33">
            <wp:extent cx="52101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752475"/>
                    </a:xfrm>
                    <a:prstGeom prst="rect">
                      <a:avLst/>
                    </a:prstGeom>
                  </pic:spPr>
                </pic:pic>
              </a:graphicData>
            </a:graphic>
          </wp:inline>
        </w:drawing>
      </w:r>
    </w:p>
    <w:p w14:paraId="3D4D9BFB" w14:textId="2D1435FE" w:rsidR="00C93770" w:rsidRPr="005C704A" w:rsidRDefault="00C93770" w:rsidP="00BD1C6D">
      <w:pPr>
        <w:jc w:val="both"/>
        <w:rPr>
          <w:sz w:val="24"/>
          <w:szCs w:val="24"/>
          <w:shd w:val="clear" w:color="auto" w:fill="FFFFFF"/>
        </w:rPr>
      </w:pPr>
    </w:p>
    <w:p w14:paraId="7B682544" w14:textId="1846EC66" w:rsidR="00C93770" w:rsidRPr="005C704A" w:rsidRDefault="00C93770" w:rsidP="00BD1C6D">
      <w:pPr>
        <w:jc w:val="both"/>
        <w:rPr>
          <w:sz w:val="24"/>
          <w:szCs w:val="24"/>
          <w:shd w:val="clear" w:color="auto" w:fill="FFFFFF"/>
        </w:rPr>
      </w:pPr>
      <w:r w:rsidRPr="005C704A">
        <w:rPr>
          <w:sz w:val="24"/>
          <w:szCs w:val="24"/>
          <w:shd w:val="clear" w:color="auto" w:fill="FFFFFF"/>
        </w:rPr>
        <w:t xml:space="preserve">Both the files contains the column with name NOC. The second file contains team name with NOC column. </w:t>
      </w:r>
    </w:p>
    <w:p w14:paraId="625FCFEC" w14:textId="77777777" w:rsidR="00C93770" w:rsidRPr="005C704A" w:rsidRDefault="00C93770" w:rsidP="00BD1C6D">
      <w:pPr>
        <w:shd w:val="clear" w:color="auto" w:fill="FFFFFF"/>
        <w:spacing w:before="360" w:after="240"/>
        <w:jc w:val="both"/>
        <w:textAlignment w:val="baseline"/>
        <w:outlineLvl w:val="2"/>
        <w:rPr>
          <w:rFonts w:eastAsia="Times New Roman"/>
          <w:sz w:val="24"/>
          <w:szCs w:val="24"/>
          <w:lang w:val="en-IN" w:eastAsia="en-IN"/>
        </w:rPr>
      </w:pPr>
      <w:r w:rsidRPr="005C704A">
        <w:rPr>
          <w:rFonts w:eastAsia="Times New Roman"/>
          <w:sz w:val="24"/>
          <w:szCs w:val="24"/>
          <w:lang w:val="en-IN" w:eastAsia="en-IN"/>
        </w:rPr>
        <w:t>Content</w:t>
      </w:r>
    </w:p>
    <w:p w14:paraId="10B86A47" w14:textId="0C732F4F" w:rsidR="00C93770" w:rsidRPr="005C704A" w:rsidRDefault="00C93770" w:rsidP="00BD1C6D">
      <w:pPr>
        <w:shd w:val="clear" w:color="auto" w:fill="FFFFFF"/>
        <w:spacing w:before="158" w:after="158"/>
        <w:jc w:val="both"/>
        <w:textAlignment w:val="baseline"/>
        <w:rPr>
          <w:rFonts w:eastAsia="Times New Roman"/>
          <w:sz w:val="24"/>
          <w:szCs w:val="24"/>
          <w:lang w:val="en-IN" w:eastAsia="en-IN"/>
        </w:rPr>
      </w:pPr>
      <w:r w:rsidRPr="005C704A">
        <w:rPr>
          <w:rFonts w:eastAsia="Times New Roman"/>
          <w:sz w:val="24"/>
          <w:szCs w:val="24"/>
          <w:lang w:val="en-IN" w:eastAsia="en-IN"/>
        </w:rPr>
        <w:t>The file athlete_events.csv contains 271116 rows and 15 columns. Each row corresponds to an individual athlete competing in an individual Olympic event (athlete-events)</w:t>
      </w:r>
      <w:r w:rsidR="00BE5964">
        <w:rPr>
          <w:rFonts w:eastAsia="Times New Roman"/>
          <w:sz w:val="24"/>
          <w:szCs w:val="24"/>
          <w:lang w:val="en-IN" w:eastAsia="en-IN"/>
        </w:rPr>
        <w:t xml:space="preserve"> [2] </w:t>
      </w:r>
      <w:r w:rsidRPr="005C704A">
        <w:rPr>
          <w:rFonts w:eastAsia="Times New Roman"/>
          <w:sz w:val="24"/>
          <w:szCs w:val="24"/>
          <w:lang w:val="en-IN" w:eastAsia="en-IN"/>
        </w:rPr>
        <w:t>. The columns are:</w:t>
      </w:r>
    </w:p>
    <w:p w14:paraId="0DD1DB98" w14:textId="77777777" w:rsidR="00C93770" w:rsidRPr="005C704A" w:rsidRDefault="00C93770" w:rsidP="00205810">
      <w:pPr>
        <w:numPr>
          <w:ilvl w:val="0"/>
          <w:numId w:val="1"/>
        </w:numPr>
        <w:shd w:val="clear" w:color="auto" w:fill="FFFFFF"/>
        <w:ind w:left="0"/>
        <w:jc w:val="left"/>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ID</w:t>
      </w:r>
      <w:r w:rsidRPr="005C704A">
        <w:rPr>
          <w:rFonts w:eastAsia="Times New Roman"/>
          <w:sz w:val="24"/>
          <w:szCs w:val="24"/>
          <w:lang w:val="en-IN" w:eastAsia="en-IN"/>
        </w:rPr>
        <w:t> - Unique number for each athlete</w:t>
      </w:r>
    </w:p>
    <w:p w14:paraId="46E219BB"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Name</w:t>
      </w:r>
      <w:r w:rsidRPr="005C704A">
        <w:rPr>
          <w:rFonts w:eastAsia="Times New Roman"/>
          <w:sz w:val="24"/>
          <w:szCs w:val="24"/>
          <w:lang w:val="en-IN" w:eastAsia="en-IN"/>
        </w:rPr>
        <w:t> - Athlete's name</w:t>
      </w:r>
    </w:p>
    <w:p w14:paraId="6B01E7A8"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Sex</w:t>
      </w:r>
      <w:r w:rsidRPr="005C704A">
        <w:rPr>
          <w:rFonts w:eastAsia="Times New Roman"/>
          <w:sz w:val="24"/>
          <w:szCs w:val="24"/>
          <w:lang w:val="en-IN" w:eastAsia="en-IN"/>
        </w:rPr>
        <w:t> - M or F</w:t>
      </w:r>
    </w:p>
    <w:p w14:paraId="4321183C"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Age</w:t>
      </w:r>
      <w:r w:rsidRPr="005C704A">
        <w:rPr>
          <w:rFonts w:eastAsia="Times New Roman"/>
          <w:sz w:val="24"/>
          <w:szCs w:val="24"/>
          <w:lang w:val="en-IN" w:eastAsia="en-IN"/>
        </w:rPr>
        <w:t> - Integer</w:t>
      </w:r>
    </w:p>
    <w:p w14:paraId="67AB878B" w14:textId="02EB5AF2"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Height</w:t>
      </w:r>
      <w:r w:rsidRPr="005C704A">
        <w:rPr>
          <w:rFonts w:eastAsia="Times New Roman"/>
          <w:sz w:val="24"/>
          <w:szCs w:val="24"/>
          <w:lang w:val="en-IN" w:eastAsia="en-IN"/>
        </w:rPr>
        <w:t xml:space="preserve"> - In </w:t>
      </w:r>
      <w:r w:rsidR="00DD7C4D" w:rsidRPr="005C704A">
        <w:rPr>
          <w:rFonts w:eastAsia="Times New Roman"/>
          <w:sz w:val="24"/>
          <w:szCs w:val="24"/>
          <w:lang w:val="en-IN" w:eastAsia="en-IN"/>
        </w:rPr>
        <w:t>centimetres</w:t>
      </w:r>
    </w:p>
    <w:p w14:paraId="3A7BBFDB"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Weight</w:t>
      </w:r>
      <w:r w:rsidRPr="005C704A">
        <w:rPr>
          <w:rFonts w:eastAsia="Times New Roman"/>
          <w:sz w:val="24"/>
          <w:szCs w:val="24"/>
          <w:lang w:val="en-IN" w:eastAsia="en-IN"/>
        </w:rPr>
        <w:t> - In kilograms</w:t>
      </w:r>
    </w:p>
    <w:p w14:paraId="387BFEAA"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Team</w:t>
      </w:r>
      <w:r w:rsidRPr="005C704A">
        <w:rPr>
          <w:rFonts w:eastAsia="Times New Roman"/>
          <w:sz w:val="24"/>
          <w:szCs w:val="24"/>
          <w:lang w:val="en-IN" w:eastAsia="en-IN"/>
        </w:rPr>
        <w:t> - Team name</w:t>
      </w:r>
    </w:p>
    <w:p w14:paraId="07E58BE4"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NOC</w:t>
      </w:r>
      <w:r w:rsidRPr="005C704A">
        <w:rPr>
          <w:rFonts w:eastAsia="Times New Roman"/>
          <w:sz w:val="24"/>
          <w:szCs w:val="24"/>
          <w:lang w:val="en-IN" w:eastAsia="en-IN"/>
        </w:rPr>
        <w:t> - National Olympic Committee 3-letter code</w:t>
      </w:r>
    </w:p>
    <w:p w14:paraId="0C344BED"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Games</w:t>
      </w:r>
      <w:r w:rsidRPr="005C704A">
        <w:rPr>
          <w:rFonts w:eastAsia="Times New Roman"/>
          <w:sz w:val="24"/>
          <w:szCs w:val="24"/>
          <w:lang w:val="en-IN" w:eastAsia="en-IN"/>
        </w:rPr>
        <w:t> - Year and season</w:t>
      </w:r>
    </w:p>
    <w:p w14:paraId="4D516903"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Year</w:t>
      </w:r>
      <w:r w:rsidRPr="005C704A">
        <w:rPr>
          <w:rFonts w:eastAsia="Times New Roman"/>
          <w:sz w:val="24"/>
          <w:szCs w:val="24"/>
          <w:lang w:val="en-IN" w:eastAsia="en-IN"/>
        </w:rPr>
        <w:t> - Integer</w:t>
      </w:r>
    </w:p>
    <w:p w14:paraId="47366E7B"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Season</w:t>
      </w:r>
      <w:r w:rsidRPr="005C704A">
        <w:rPr>
          <w:rFonts w:eastAsia="Times New Roman"/>
          <w:sz w:val="24"/>
          <w:szCs w:val="24"/>
          <w:lang w:val="en-IN" w:eastAsia="en-IN"/>
        </w:rPr>
        <w:t> - Summer or Winter</w:t>
      </w:r>
    </w:p>
    <w:p w14:paraId="0E394F16"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City</w:t>
      </w:r>
      <w:r w:rsidRPr="005C704A">
        <w:rPr>
          <w:rFonts w:eastAsia="Times New Roman"/>
          <w:sz w:val="24"/>
          <w:szCs w:val="24"/>
          <w:lang w:val="en-IN" w:eastAsia="en-IN"/>
        </w:rPr>
        <w:t> - Host city</w:t>
      </w:r>
    </w:p>
    <w:p w14:paraId="479BAFC5"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Sport</w:t>
      </w:r>
      <w:r w:rsidRPr="005C704A">
        <w:rPr>
          <w:rFonts w:eastAsia="Times New Roman"/>
          <w:sz w:val="24"/>
          <w:szCs w:val="24"/>
          <w:lang w:val="en-IN" w:eastAsia="en-IN"/>
        </w:rPr>
        <w:t> - Sport</w:t>
      </w:r>
    </w:p>
    <w:p w14:paraId="3AB2FBEC" w14:textId="77777777" w:rsidR="00C93770"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Event</w:t>
      </w:r>
      <w:r w:rsidRPr="005C704A">
        <w:rPr>
          <w:rFonts w:eastAsia="Times New Roman"/>
          <w:sz w:val="24"/>
          <w:szCs w:val="24"/>
          <w:lang w:val="en-IN" w:eastAsia="en-IN"/>
        </w:rPr>
        <w:t> - Event</w:t>
      </w:r>
    </w:p>
    <w:p w14:paraId="754762C8" w14:textId="0976102C" w:rsidR="00621865" w:rsidRPr="005C704A" w:rsidRDefault="00C93770" w:rsidP="00BD1C6D">
      <w:pPr>
        <w:numPr>
          <w:ilvl w:val="0"/>
          <w:numId w:val="1"/>
        </w:numPr>
        <w:shd w:val="clear" w:color="auto" w:fill="FFFFFF"/>
        <w:ind w:left="0"/>
        <w:jc w:val="both"/>
        <w:textAlignment w:val="baseline"/>
        <w:rPr>
          <w:rFonts w:eastAsia="Times New Roman"/>
          <w:sz w:val="24"/>
          <w:szCs w:val="24"/>
          <w:lang w:val="en-IN" w:eastAsia="en-IN"/>
        </w:rPr>
      </w:pPr>
      <w:r w:rsidRPr="005C704A">
        <w:rPr>
          <w:rFonts w:eastAsia="Times New Roman"/>
          <w:sz w:val="24"/>
          <w:szCs w:val="24"/>
          <w:bdr w:val="none" w:sz="0" w:space="0" w:color="auto" w:frame="1"/>
          <w:lang w:val="en-IN" w:eastAsia="en-IN"/>
        </w:rPr>
        <w:t>Medal</w:t>
      </w:r>
      <w:r w:rsidRPr="005C704A">
        <w:rPr>
          <w:rFonts w:eastAsia="Times New Roman"/>
          <w:sz w:val="24"/>
          <w:szCs w:val="24"/>
          <w:lang w:val="en-IN" w:eastAsia="en-IN"/>
        </w:rPr>
        <w:t> - Gold, Silver, Bronze, or NA</w:t>
      </w:r>
    </w:p>
    <w:p w14:paraId="115716AB" w14:textId="77777777" w:rsidR="00BD1C6D" w:rsidRPr="005C704A" w:rsidRDefault="00BD1C6D" w:rsidP="00BD1C6D">
      <w:pPr>
        <w:shd w:val="clear" w:color="auto" w:fill="FFFFFF"/>
        <w:jc w:val="both"/>
        <w:textAlignment w:val="baseline"/>
        <w:rPr>
          <w:rFonts w:eastAsia="Times New Roman"/>
          <w:sz w:val="24"/>
          <w:szCs w:val="24"/>
          <w:lang w:val="en-IN" w:eastAsia="en-IN"/>
        </w:rPr>
      </w:pPr>
    </w:p>
    <w:p w14:paraId="76605006" w14:textId="77777777" w:rsidR="002C0068" w:rsidRPr="005C704A" w:rsidRDefault="002C0068" w:rsidP="00BD1C6D">
      <w:pPr>
        <w:jc w:val="both"/>
        <w:rPr>
          <w:sz w:val="24"/>
          <w:szCs w:val="24"/>
        </w:rPr>
      </w:pPr>
    </w:p>
    <w:p w14:paraId="53EDAB7A" w14:textId="6A5E8068" w:rsidR="00621865" w:rsidRPr="005C704A" w:rsidRDefault="002C0068" w:rsidP="00BD1C6D">
      <w:pPr>
        <w:jc w:val="both"/>
        <w:rPr>
          <w:b/>
          <w:sz w:val="32"/>
          <w:szCs w:val="32"/>
        </w:rPr>
      </w:pPr>
      <w:r w:rsidRPr="005C704A">
        <w:rPr>
          <w:rFonts w:eastAsiaTheme="minorHAnsi"/>
          <w:b/>
          <w:sz w:val="32"/>
          <w:szCs w:val="32"/>
          <w:lang w:val="en-IN"/>
        </w:rPr>
        <w:t>Process</w:t>
      </w:r>
    </w:p>
    <w:p w14:paraId="0530842E" w14:textId="77777777" w:rsidR="002C7F77" w:rsidRPr="005C704A" w:rsidRDefault="002C7F77" w:rsidP="00BD1C6D">
      <w:pPr>
        <w:jc w:val="both"/>
        <w:rPr>
          <w:sz w:val="24"/>
          <w:szCs w:val="24"/>
        </w:rPr>
      </w:pPr>
    </w:p>
    <w:p w14:paraId="5074A285" w14:textId="77777777" w:rsidR="002C7F77" w:rsidRPr="005C704A" w:rsidRDefault="002C7F77" w:rsidP="00BD1C6D">
      <w:pPr>
        <w:jc w:val="both"/>
        <w:rPr>
          <w:sz w:val="24"/>
          <w:szCs w:val="24"/>
        </w:rPr>
      </w:pPr>
      <w:r w:rsidRPr="005C704A">
        <w:rPr>
          <w:sz w:val="24"/>
          <w:szCs w:val="24"/>
        </w:rPr>
        <w:t>To do the visualization I have taken Openrefine,Spreadsheet and Tableau as my toolkit.</w:t>
      </w:r>
    </w:p>
    <w:p w14:paraId="7AF23204" w14:textId="77777777" w:rsidR="002C7F77" w:rsidRPr="005C704A" w:rsidRDefault="002C7F77" w:rsidP="00BD1C6D">
      <w:pPr>
        <w:jc w:val="both"/>
        <w:rPr>
          <w:sz w:val="24"/>
          <w:szCs w:val="24"/>
        </w:rPr>
      </w:pPr>
    </w:p>
    <w:p w14:paraId="0DD5E747" w14:textId="77777777" w:rsidR="002C7F77" w:rsidRPr="005C704A" w:rsidRDefault="002C7F77" w:rsidP="00BD1C6D">
      <w:pPr>
        <w:pStyle w:val="ListParagraph"/>
        <w:numPr>
          <w:ilvl w:val="0"/>
          <w:numId w:val="2"/>
        </w:numPr>
        <w:jc w:val="both"/>
        <w:rPr>
          <w:sz w:val="24"/>
          <w:szCs w:val="24"/>
        </w:rPr>
      </w:pPr>
      <w:r w:rsidRPr="005C704A">
        <w:rPr>
          <w:sz w:val="24"/>
          <w:szCs w:val="24"/>
        </w:rPr>
        <w:t>Getting the dataset:</w:t>
      </w:r>
    </w:p>
    <w:p w14:paraId="768CEB78" w14:textId="77777777" w:rsidR="002C7F77" w:rsidRPr="005C704A" w:rsidRDefault="002C7F77" w:rsidP="00BD1C6D">
      <w:pPr>
        <w:jc w:val="both"/>
        <w:rPr>
          <w:sz w:val="24"/>
          <w:szCs w:val="24"/>
        </w:rPr>
      </w:pPr>
    </w:p>
    <w:p w14:paraId="645AF347" w14:textId="3BF15457" w:rsidR="002C7F77" w:rsidRPr="005C704A" w:rsidRDefault="002C7F77" w:rsidP="00BD1C6D">
      <w:pPr>
        <w:jc w:val="both"/>
        <w:rPr>
          <w:sz w:val="24"/>
          <w:szCs w:val="24"/>
        </w:rPr>
      </w:pPr>
      <w:r w:rsidRPr="005C704A">
        <w:rPr>
          <w:sz w:val="24"/>
          <w:szCs w:val="24"/>
        </w:rPr>
        <w:t xml:space="preserve">I got the dataset from Kaggle. But it contains some dirty data with name inconsistency and duplication so that to clean the dataset </w:t>
      </w:r>
      <w:proofErr w:type="spellStart"/>
      <w:r w:rsidRPr="005C704A">
        <w:rPr>
          <w:sz w:val="24"/>
          <w:szCs w:val="24"/>
        </w:rPr>
        <w:t>Openrefine</w:t>
      </w:r>
      <w:proofErr w:type="spellEnd"/>
      <w:r w:rsidR="00F22B56" w:rsidRPr="005C704A">
        <w:rPr>
          <w:sz w:val="24"/>
          <w:szCs w:val="24"/>
        </w:rPr>
        <w:t xml:space="preserve"> is good.</w:t>
      </w:r>
    </w:p>
    <w:p w14:paraId="2FEB2B6B" w14:textId="77777777" w:rsidR="002C7F77" w:rsidRPr="005C704A" w:rsidRDefault="002C7F77" w:rsidP="00BD1C6D">
      <w:pPr>
        <w:jc w:val="both"/>
        <w:rPr>
          <w:sz w:val="24"/>
          <w:szCs w:val="24"/>
        </w:rPr>
      </w:pPr>
    </w:p>
    <w:p w14:paraId="26088096" w14:textId="62EEB0DF" w:rsidR="00621865" w:rsidRPr="005C704A" w:rsidRDefault="002C7F77" w:rsidP="00BD1C6D">
      <w:pPr>
        <w:pStyle w:val="ListParagraph"/>
        <w:numPr>
          <w:ilvl w:val="0"/>
          <w:numId w:val="2"/>
        </w:numPr>
        <w:jc w:val="both"/>
        <w:rPr>
          <w:sz w:val="24"/>
          <w:szCs w:val="24"/>
        </w:rPr>
      </w:pPr>
      <w:r w:rsidRPr="005C704A">
        <w:rPr>
          <w:sz w:val="24"/>
          <w:szCs w:val="24"/>
        </w:rPr>
        <w:t xml:space="preserve">Cleaning the data </w:t>
      </w:r>
    </w:p>
    <w:p w14:paraId="7A04422F" w14:textId="42DCED08" w:rsidR="00EE43D1" w:rsidRPr="005C704A" w:rsidRDefault="00EE43D1" w:rsidP="00BD1C6D">
      <w:pPr>
        <w:jc w:val="both"/>
        <w:rPr>
          <w:sz w:val="24"/>
          <w:szCs w:val="24"/>
        </w:rPr>
      </w:pPr>
    </w:p>
    <w:p w14:paraId="307E1C99" w14:textId="073C84BB" w:rsidR="00EE43D1" w:rsidRPr="005C704A" w:rsidRDefault="00EE43D1" w:rsidP="00BD1C6D">
      <w:pPr>
        <w:jc w:val="both"/>
        <w:rPr>
          <w:sz w:val="24"/>
          <w:szCs w:val="24"/>
        </w:rPr>
      </w:pPr>
      <w:r w:rsidRPr="005C704A">
        <w:rPr>
          <w:sz w:val="24"/>
          <w:szCs w:val="24"/>
        </w:rPr>
        <w:t>The data contains some duplicates and inconsistencies in the name of the athlete.</w:t>
      </w:r>
      <w:r w:rsidR="00F22B56" w:rsidRPr="005C704A">
        <w:rPr>
          <w:sz w:val="24"/>
          <w:szCs w:val="24"/>
        </w:rPr>
        <w:t xml:space="preserve"> Using open refine I did some of cleansing of the data.</w:t>
      </w:r>
    </w:p>
    <w:p w14:paraId="37BCA2EC" w14:textId="77777777" w:rsidR="00F22B56" w:rsidRPr="005C704A" w:rsidRDefault="00F22B56" w:rsidP="00BD1C6D">
      <w:pPr>
        <w:jc w:val="both"/>
        <w:rPr>
          <w:sz w:val="24"/>
          <w:szCs w:val="24"/>
        </w:rPr>
      </w:pPr>
    </w:p>
    <w:p w14:paraId="14DBAA51" w14:textId="5AC2F8EC" w:rsidR="00EE43D1" w:rsidRPr="005C704A" w:rsidRDefault="00EE43D1" w:rsidP="00BD1C6D">
      <w:pPr>
        <w:jc w:val="both"/>
        <w:rPr>
          <w:sz w:val="24"/>
          <w:szCs w:val="24"/>
        </w:rPr>
      </w:pPr>
      <w:r w:rsidRPr="005C704A">
        <w:rPr>
          <w:sz w:val="24"/>
          <w:szCs w:val="24"/>
        </w:rPr>
        <w:t xml:space="preserve">For </w:t>
      </w:r>
      <w:proofErr w:type="spellStart"/>
      <w:r w:rsidRPr="005C704A">
        <w:rPr>
          <w:sz w:val="24"/>
          <w:szCs w:val="24"/>
        </w:rPr>
        <w:t>eg.</w:t>
      </w:r>
      <w:proofErr w:type="spellEnd"/>
    </w:p>
    <w:p w14:paraId="04D450A0" w14:textId="77777777" w:rsidR="00F22B56" w:rsidRPr="005C704A" w:rsidRDefault="00F22B56" w:rsidP="00BD1C6D">
      <w:pPr>
        <w:jc w:val="both"/>
        <w:rPr>
          <w:sz w:val="24"/>
          <w:szCs w:val="24"/>
        </w:rPr>
      </w:pPr>
    </w:p>
    <w:p w14:paraId="21C07ABB" w14:textId="04B9C9F9" w:rsidR="00EE43D1" w:rsidRPr="005C704A" w:rsidRDefault="00EE43D1" w:rsidP="00F22B56">
      <w:pPr>
        <w:rPr>
          <w:sz w:val="24"/>
          <w:szCs w:val="24"/>
        </w:rPr>
      </w:pPr>
      <w:r w:rsidRPr="005C704A">
        <w:rPr>
          <w:noProof/>
          <w:sz w:val="24"/>
          <w:szCs w:val="24"/>
        </w:rPr>
        <w:drawing>
          <wp:inline distT="0" distB="0" distL="0" distR="0" wp14:anchorId="68E6C68A" wp14:editId="2481BF32">
            <wp:extent cx="5402530" cy="2101516"/>
            <wp:effectExtent l="19050" t="19050" r="2730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2893" cy="2148336"/>
                    </a:xfrm>
                    <a:prstGeom prst="rect">
                      <a:avLst/>
                    </a:prstGeom>
                    <a:ln>
                      <a:solidFill>
                        <a:schemeClr val="tx1"/>
                      </a:solidFill>
                    </a:ln>
                  </pic:spPr>
                </pic:pic>
              </a:graphicData>
            </a:graphic>
          </wp:inline>
        </w:drawing>
      </w:r>
    </w:p>
    <w:p w14:paraId="66861A77" w14:textId="41B22C3C" w:rsidR="00F22B56" w:rsidRPr="005C704A" w:rsidRDefault="00F22B56" w:rsidP="00F22B56">
      <w:pPr>
        <w:rPr>
          <w:sz w:val="24"/>
          <w:szCs w:val="24"/>
        </w:rPr>
      </w:pPr>
    </w:p>
    <w:p w14:paraId="6B57CDF0" w14:textId="4C9A53FA" w:rsidR="00F22B56" w:rsidRPr="00220F8B" w:rsidRDefault="00F22B56" w:rsidP="00F22B56">
      <w:r w:rsidRPr="00220F8B">
        <w:t xml:space="preserve">Fig 1. Data Cleaning using </w:t>
      </w:r>
      <w:proofErr w:type="spellStart"/>
      <w:r w:rsidRPr="00220F8B">
        <w:t>Openrefine</w:t>
      </w:r>
      <w:proofErr w:type="spellEnd"/>
    </w:p>
    <w:p w14:paraId="36980578" w14:textId="429A67F7" w:rsidR="00EE43D1" w:rsidRPr="005C704A" w:rsidRDefault="00EE43D1" w:rsidP="00BD1C6D">
      <w:pPr>
        <w:jc w:val="both"/>
        <w:rPr>
          <w:sz w:val="24"/>
          <w:szCs w:val="24"/>
        </w:rPr>
      </w:pPr>
    </w:p>
    <w:p w14:paraId="3893554F" w14:textId="77777777" w:rsidR="00F22B56" w:rsidRPr="005C704A" w:rsidRDefault="00F22B56" w:rsidP="00BD1C6D">
      <w:pPr>
        <w:jc w:val="both"/>
        <w:rPr>
          <w:sz w:val="24"/>
          <w:szCs w:val="24"/>
        </w:rPr>
      </w:pPr>
    </w:p>
    <w:p w14:paraId="0A38DE23" w14:textId="4B011CC7" w:rsidR="00DF78AE" w:rsidRPr="005C704A" w:rsidRDefault="00EE43D1" w:rsidP="00BD1C6D">
      <w:pPr>
        <w:jc w:val="both"/>
        <w:rPr>
          <w:sz w:val="24"/>
          <w:szCs w:val="24"/>
        </w:rPr>
      </w:pPr>
      <w:r w:rsidRPr="005C704A">
        <w:rPr>
          <w:sz w:val="24"/>
          <w:szCs w:val="24"/>
        </w:rPr>
        <w:t xml:space="preserve">The Ana </w:t>
      </w:r>
      <w:proofErr w:type="spellStart"/>
      <w:r w:rsidRPr="005C704A">
        <w:rPr>
          <w:sz w:val="24"/>
          <w:szCs w:val="24"/>
        </w:rPr>
        <w:t>Lelas</w:t>
      </w:r>
      <w:proofErr w:type="spellEnd"/>
      <w:r w:rsidRPr="005C704A">
        <w:rPr>
          <w:sz w:val="24"/>
          <w:szCs w:val="24"/>
        </w:rPr>
        <w:t xml:space="preserve"> &amp; </w:t>
      </w:r>
      <w:proofErr w:type="spellStart"/>
      <w:r w:rsidRPr="005C704A">
        <w:rPr>
          <w:sz w:val="24"/>
          <w:szCs w:val="24"/>
        </w:rPr>
        <w:t>ana</w:t>
      </w:r>
      <w:proofErr w:type="spellEnd"/>
      <w:r w:rsidRPr="005C704A">
        <w:rPr>
          <w:sz w:val="24"/>
          <w:szCs w:val="24"/>
        </w:rPr>
        <w:t xml:space="preserve"> </w:t>
      </w:r>
      <w:proofErr w:type="spellStart"/>
      <w:r w:rsidRPr="005C704A">
        <w:rPr>
          <w:sz w:val="24"/>
          <w:szCs w:val="24"/>
        </w:rPr>
        <w:t>Lelas</w:t>
      </w:r>
      <w:proofErr w:type="spellEnd"/>
      <w:r w:rsidRPr="005C704A">
        <w:rPr>
          <w:sz w:val="24"/>
          <w:szCs w:val="24"/>
        </w:rPr>
        <w:t xml:space="preserve"> both are same but written differently. So </w:t>
      </w:r>
      <w:proofErr w:type="spellStart"/>
      <w:r w:rsidRPr="005C704A">
        <w:rPr>
          <w:sz w:val="24"/>
          <w:szCs w:val="24"/>
        </w:rPr>
        <w:t>Openrefine</w:t>
      </w:r>
      <w:proofErr w:type="spellEnd"/>
      <w:r w:rsidRPr="005C704A">
        <w:rPr>
          <w:sz w:val="24"/>
          <w:szCs w:val="24"/>
        </w:rPr>
        <w:t xml:space="preserve"> analyses it and </w:t>
      </w:r>
      <w:r w:rsidR="00DF78AE" w:rsidRPr="005C704A">
        <w:rPr>
          <w:sz w:val="24"/>
          <w:szCs w:val="24"/>
        </w:rPr>
        <w:t xml:space="preserve">merge it with the name Ana </w:t>
      </w:r>
      <w:proofErr w:type="spellStart"/>
      <w:r w:rsidR="00DF78AE" w:rsidRPr="005C704A">
        <w:rPr>
          <w:sz w:val="24"/>
          <w:szCs w:val="24"/>
        </w:rPr>
        <w:t>Lelas</w:t>
      </w:r>
      <w:proofErr w:type="spellEnd"/>
      <w:r w:rsidR="00DF78AE" w:rsidRPr="005C704A">
        <w:rPr>
          <w:sz w:val="24"/>
          <w:szCs w:val="24"/>
        </w:rPr>
        <w:t>. We have to this cleaning for all the columns of both files. To remove duplicate data I used spreadsheet.</w:t>
      </w:r>
    </w:p>
    <w:p w14:paraId="159F0E92" w14:textId="11FEA918" w:rsidR="00DF78AE" w:rsidRPr="005C704A" w:rsidRDefault="00DF78AE" w:rsidP="00BD1C6D">
      <w:pPr>
        <w:jc w:val="both"/>
        <w:rPr>
          <w:sz w:val="24"/>
          <w:szCs w:val="24"/>
        </w:rPr>
      </w:pPr>
    </w:p>
    <w:p w14:paraId="71A9BE14" w14:textId="13F4501A" w:rsidR="00DF78AE" w:rsidRPr="005C704A" w:rsidRDefault="00DF78AE" w:rsidP="00BD1C6D">
      <w:pPr>
        <w:pStyle w:val="ListParagraph"/>
        <w:numPr>
          <w:ilvl w:val="0"/>
          <w:numId w:val="2"/>
        </w:numPr>
        <w:jc w:val="both"/>
        <w:rPr>
          <w:sz w:val="24"/>
          <w:szCs w:val="24"/>
        </w:rPr>
      </w:pPr>
      <w:r w:rsidRPr="005C704A">
        <w:rPr>
          <w:sz w:val="24"/>
          <w:szCs w:val="24"/>
        </w:rPr>
        <w:t>Connection with tableau</w:t>
      </w:r>
    </w:p>
    <w:p w14:paraId="1EB1A135" w14:textId="51AEF762" w:rsidR="00DF78AE" w:rsidRPr="005C704A" w:rsidRDefault="00DF78AE" w:rsidP="00BD1C6D">
      <w:pPr>
        <w:jc w:val="both"/>
        <w:rPr>
          <w:sz w:val="24"/>
          <w:szCs w:val="24"/>
        </w:rPr>
      </w:pPr>
    </w:p>
    <w:p w14:paraId="405549B0" w14:textId="05BCFFFD" w:rsidR="00DF78AE" w:rsidRPr="005C704A" w:rsidRDefault="00DF78AE" w:rsidP="00BD1C6D">
      <w:pPr>
        <w:jc w:val="both"/>
        <w:rPr>
          <w:sz w:val="24"/>
          <w:szCs w:val="24"/>
        </w:rPr>
      </w:pPr>
      <w:r w:rsidRPr="005C704A">
        <w:rPr>
          <w:sz w:val="24"/>
          <w:szCs w:val="24"/>
        </w:rPr>
        <w:t xml:space="preserve">To connect with the tableau both the files are imported in it and then both the files are connected with each other with primary key as NOC. I have taken the left outer join because our first file </w:t>
      </w:r>
      <w:r w:rsidR="00373FFB" w:rsidRPr="005C704A">
        <w:rPr>
          <w:sz w:val="24"/>
          <w:szCs w:val="24"/>
        </w:rPr>
        <w:t xml:space="preserve">athlete_events.csv </w:t>
      </w:r>
      <w:r w:rsidRPr="005C704A">
        <w:rPr>
          <w:sz w:val="24"/>
          <w:szCs w:val="24"/>
        </w:rPr>
        <w:t>contains major data</w:t>
      </w:r>
      <w:r w:rsidR="00373FFB" w:rsidRPr="005C704A">
        <w:rPr>
          <w:sz w:val="24"/>
          <w:szCs w:val="24"/>
        </w:rPr>
        <w:t>.</w:t>
      </w:r>
    </w:p>
    <w:p w14:paraId="3EB544BB" w14:textId="4B1AA023" w:rsidR="00373FFB" w:rsidRPr="005C704A" w:rsidRDefault="00373FFB" w:rsidP="00BD1C6D">
      <w:pPr>
        <w:jc w:val="both"/>
        <w:rPr>
          <w:sz w:val="24"/>
          <w:szCs w:val="24"/>
        </w:rPr>
      </w:pPr>
    </w:p>
    <w:p w14:paraId="577E2F43" w14:textId="0FCB3254" w:rsidR="00373FFB" w:rsidRPr="005C704A" w:rsidRDefault="00373FFB" w:rsidP="00F22B56">
      <w:pPr>
        <w:rPr>
          <w:sz w:val="24"/>
          <w:szCs w:val="24"/>
        </w:rPr>
      </w:pPr>
      <w:r w:rsidRPr="005C704A">
        <w:rPr>
          <w:noProof/>
          <w:sz w:val="24"/>
          <w:szCs w:val="24"/>
        </w:rPr>
        <w:drawing>
          <wp:inline distT="0" distB="0" distL="0" distR="0" wp14:anchorId="2BD47A86" wp14:editId="24B6F0D4">
            <wp:extent cx="5688719" cy="2165684"/>
            <wp:effectExtent l="19050" t="19050" r="266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6943" cy="2195464"/>
                    </a:xfrm>
                    <a:prstGeom prst="rect">
                      <a:avLst/>
                    </a:prstGeom>
                    <a:ln>
                      <a:solidFill>
                        <a:schemeClr val="tx1"/>
                      </a:solidFill>
                    </a:ln>
                  </pic:spPr>
                </pic:pic>
              </a:graphicData>
            </a:graphic>
          </wp:inline>
        </w:drawing>
      </w:r>
    </w:p>
    <w:p w14:paraId="01568A79" w14:textId="700B0225" w:rsidR="00F22B56" w:rsidRPr="005C704A" w:rsidRDefault="00F22B56" w:rsidP="00BD1C6D">
      <w:pPr>
        <w:jc w:val="both"/>
        <w:rPr>
          <w:sz w:val="24"/>
          <w:szCs w:val="24"/>
        </w:rPr>
      </w:pPr>
    </w:p>
    <w:p w14:paraId="715E3C80" w14:textId="6F7DD4AD" w:rsidR="00F22B56" w:rsidRPr="00220F8B" w:rsidRDefault="00F22B56" w:rsidP="00F22B56">
      <w:r w:rsidRPr="00220F8B">
        <w:t>Fig 2. Tableau data source</w:t>
      </w:r>
    </w:p>
    <w:p w14:paraId="4443C87B" w14:textId="634C405C" w:rsidR="00205810" w:rsidRPr="005C704A" w:rsidRDefault="00205810" w:rsidP="00BD1C6D">
      <w:pPr>
        <w:jc w:val="both"/>
        <w:rPr>
          <w:sz w:val="24"/>
          <w:szCs w:val="24"/>
        </w:rPr>
      </w:pPr>
    </w:p>
    <w:p w14:paraId="7F4E075F" w14:textId="77777777" w:rsidR="00F22B56" w:rsidRPr="005C704A" w:rsidRDefault="00F22B56" w:rsidP="00BD1C6D">
      <w:pPr>
        <w:jc w:val="both"/>
        <w:rPr>
          <w:sz w:val="24"/>
          <w:szCs w:val="24"/>
        </w:rPr>
      </w:pPr>
    </w:p>
    <w:p w14:paraId="0F751756" w14:textId="273424E4" w:rsidR="00373FFB" w:rsidRPr="005C704A" w:rsidRDefault="00373FFB" w:rsidP="00BD1C6D">
      <w:pPr>
        <w:pStyle w:val="ListParagraph"/>
        <w:numPr>
          <w:ilvl w:val="0"/>
          <w:numId w:val="2"/>
        </w:numPr>
        <w:jc w:val="both"/>
        <w:rPr>
          <w:sz w:val="24"/>
          <w:szCs w:val="24"/>
        </w:rPr>
      </w:pPr>
      <w:r w:rsidRPr="005C704A">
        <w:rPr>
          <w:sz w:val="24"/>
          <w:szCs w:val="24"/>
        </w:rPr>
        <w:t>Designing the dashboard.</w:t>
      </w:r>
    </w:p>
    <w:p w14:paraId="167809D6" w14:textId="3DB3E077" w:rsidR="00373FFB" w:rsidRPr="005C704A" w:rsidRDefault="00373FFB" w:rsidP="00BD1C6D">
      <w:pPr>
        <w:jc w:val="both"/>
        <w:rPr>
          <w:sz w:val="24"/>
          <w:szCs w:val="24"/>
        </w:rPr>
      </w:pPr>
    </w:p>
    <w:p w14:paraId="09ACBD25" w14:textId="7A33C230" w:rsidR="00AB2849" w:rsidRPr="005C704A" w:rsidRDefault="00373FFB" w:rsidP="00BD1C6D">
      <w:pPr>
        <w:jc w:val="both"/>
        <w:rPr>
          <w:sz w:val="24"/>
          <w:szCs w:val="24"/>
        </w:rPr>
      </w:pPr>
      <w:r w:rsidRPr="005C704A">
        <w:rPr>
          <w:sz w:val="24"/>
          <w:szCs w:val="24"/>
        </w:rPr>
        <w:t xml:space="preserve">The dashboard shows the Olympic history with slides such as hosted cities, event count vs </w:t>
      </w:r>
      <w:r w:rsidR="00AB2849" w:rsidRPr="005C704A">
        <w:rPr>
          <w:sz w:val="24"/>
          <w:szCs w:val="24"/>
        </w:rPr>
        <w:t>years, Medal</w:t>
      </w:r>
      <w:r w:rsidRPr="005C704A">
        <w:rPr>
          <w:sz w:val="24"/>
          <w:szCs w:val="24"/>
        </w:rPr>
        <w:t xml:space="preserve"> table and Top 10 sports medal count. </w:t>
      </w:r>
    </w:p>
    <w:p w14:paraId="2EAD9217" w14:textId="77777777" w:rsidR="00AB2849" w:rsidRPr="005C704A" w:rsidRDefault="00AB2849" w:rsidP="00BD1C6D">
      <w:pPr>
        <w:jc w:val="both"/>
        <w:rPr>
          <w:sz w:val="24"/>
          <w:szCs w:val="24"/>
        </w:rPr>
      </w:pPr>
    </w:p>
    <w:p w14:paraId="38B7016F" w14:textId="2DE9B78F" w:rsidR="00373FFB" w:rsidRPr="005C704A" w:rsidRDefault="00AB2849" w:rsidP="00BD1C6D">
      <w:pPr>
        <w:jc w:val="both"/>
        <w:rPr>
          <w:sz w:val="24"/>
          <w:szCs w:val="24"/>
        </w:rPr>
      </w:pPr>
      <w:r w:rsidRPr="005C704A">
        <w:rPr>
          <w:sz w:val="24"/>
          <w:szCs w:val="24"/>
        </w:rPr>
        <w:t>The map shows hosted cities and nations. The</w:t>
      </w:r>
      <w:r w:rsidR="00373FFB" w:rsidRPr="005C704A">
        <w:rPr>
          <w:sz w:val="24"/>
          <w:szCs w:val="24"/>
        </w:rPr>
        <w:t xml:space="preserve"> color chosen in medal table represents the colors of medals of Olympic </w:t>
      </w:r>
      <w:proofErr w:type="spellStart"/>
      <w:r w:rsidR="00373FFB" w:rsidRPr="005C704A">
        <w:rPr>
          <w:sz w:val="24"/>
          <w:szCs w:val="24"/>
        </w:rPr>
        <w:t>i.e</w:t>
      </w:r>
      <w:proofErr w:type="spellEnd"/>
      <w:r w:rsidR="00373FFB" w:rsidRPr="005C704A">
        <w:rPr>
          <w:sz w:val="24"/>
          <w:szCs w:val="24"/>
        </w:rPr>
        <w:t xml:space="preserve"> Bronze, Gold and Silver.</w:t>
      </w:r>
    </w:p>
    <w:p w14:paraId="5535481A" w14:textId="77777777" w:rsidR="00373FFB" w:rsidRPr="005C704A" w:rsidRDefault="00373FFB" w:rsidP="00BD1C6D">
      <w:pPr>
        <w:jc w:val="both"/>
        <w:rPr>
          <w:sz w:val="24"/>
          <w:szCs w:val="24"/>
        </w:rPr>
      </w:pPr>
    </w:p>
    <w:p w14:paraId="486EC930" w14:textId="5CC62D95" w:rsidR="00373FFB" w:rsidRPr="005C704A" w:rsidRDefault="00373FFB" w:rsidP="00BD1C6D">
      <w:pPr>
        <w:jc w:val="both"/>
        <w:rPr>
          <w:sz w:val="24"/>
          <w:szCs w:val="24"/>
        </w:rPr>
      </w:pPr>
    </w:p>
    <w:p w14:paraId="39CF92BB" w14:textId="1941C471" w:rsidR="00373FFB" w:rsidRPr="005C704A" w:rsidRDefault="00373FFB" w:rsidP="00F22B56">
      <w:pPr>
        <w:rPr>
          <w:sz w:val="24"/>
          <w:szCs w:val="24"/>
        </w:rPr>
      </w:pPr>
      <w:r w:rsidRPr="005C704A">
        <w:rPr>
          <w:noProof/>
          <w:sz w:val="24"/>
          <w:szCs w:val="24"/>
        </w:rPr>
        <w:drawing>
          <wp:inline distT="0" distB="0" distL="0" distR="0" wp14:anchorId="33295B8C" wp14:editId="562705B7">
            <wp:extent cx="5848816" cy="3096127"/>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036" cy="3097831"/>
                    </a:xfrm>
                    <a:prstGeom prst="rect">
                      <a:avLst/>
                    </a:prstGeom>
                    <a:ln>
                      <a:solidFill>
                        <a:schemeClr val="tx1"/>
                      </a:solidFill>
                    </a:ln>
                  </pic:spPr>
                </pic:pic>
              </a:graphicData>
            </a:graphic>
          </wp:inline>
        </w:drawing>
      </w:r>
    </w:p>
    <w:p w14:paraId="0B19EB36" w14:textId="7C612704" w:rsidR="00F22B56" w:rsidRPr="005C704A" w:rsidRDefault="00F22B56" w:rsidP="00F22B56">
      <w:pPr>
        <w:rPr>
          <w:sz w:val="24"/>
          <w:szCs w:val="24"/>
        </w:rPr>
      </w:pPr>
    </w:p>
    <w:p w14:paraId="3622D1B2" w14:textId="63FA1C9C" w:rsidR="00F22B56" w:rsidRPr="00220F8B" w:rsidRDefault="00F22B56" w:rsidP="00F22B56">
      <w:r w:rsidRPr="00220F8B">
        <w:t xml:space="preserve">Fig 3. </w:t>
      </w:r>
      <w:r w:rsidR="00AB2849" w:rsidRPr="00220F8B">
        <w:t>Dashboard of Tableau</w:t>
      </w:r>
    </w:p>
    <w:p w14:paraId="59888902" w14:textId="18903838" w:rsidR="00373FFB" w:rsidRPr="005C704A" w:rsidRDefault="00373FFB" w:rsidP="00BD1C6D">
      <w:pPr>
        <w:jc w:val="both"/>
        <w:rPr>
          <w:sz w:val="24"/>
          <w:szCs w:val="24"/>
        </w:rPr>
      </w:pPr>
    </w:p>
    <w:p w14:paraId="7AD455D5" w14:textId="303A52ED" w:rsidR="00373FFB" w:rsidRPr="005C704A" w:rsidRDefault="00AB2849" w:rsidP="00BD1C6D">
      <w:pPr>
        <w:jc w:val="both"/>
        <w:rPr>
          <w:sz w:val="24"/>
          <w:szCs w:val="24"/>
        </w:rPr>
      </w:pPr>
      <w:r w:rsidRPr="005C704A">
        <w:rPr>
          <w:sz w:val="24"/>
          <w:szCs w:val="24"/>
        </w:rPr>
        <w:t>T</w:t>
      </w:r>
      <w:r w:rsidR="00373FFB" w:rsidRPr="005C704A">
        <w:rPr>
          <w:sz w:val="24"/>
          <w:szCs w:val="24"/>
        </w:rPr>
        <w:t xml:space="preserve">he line graph in event count vs years shows sports played in the </w:t>
      </w:r>
      <w:r w:rsidRPr="005C704A">
        <w:rPr>
          <w:sz w:val="24"/>
          <w:szCs w:val="24"/>
        </w:rPr>
        <w:t>Olympics</w:t>
      </w:r>
      <w:r w:rsidR="00373FFB" w:rsidRPr="005C704A">
        <w:rPr>
          <w:sz w:val="24"/>
          <w:szCs w:val="24"/>
        </w:rPr>
        <w:t xml:space="preserve"> respective of their years. The color orange and blue denotes the summer and winter Olympics.</w:t>
      </w:r>
      <w:r w:rsidRPr="005C704A">
        <w:rPr>
          <w:sz w:val="24"/>
          <w:szCs w:val="24"/>
        </w:rPr>
        <w:t xml:space="preserve"> And the last quadrant shows the circular graph with popular sports with medal count.</w:t>
      </w:r>
    </w:p>
    <w:p w14:paraId="254B72FE" w14:textId="5A872E7F" w:rsidR="00373FFB" w:rsidRPr="005C704A" w:rsidRDefault="00373FFB" w:rsidP="00BD1C6D">
      <w:pPr>
        <w:jc w:val="both"/>
        <w:rPr>
          <w:sz w:val="24"/>
          <w:szCs w:val="24"/>
        </w:rPr>
      </w:pPr>
    </w:p>
    <w:p w14:paraId="0F0FAF22" w14:textId="254788FB" w:rsidR="00373FFB" w:rsidRPr="005C704A" w:rsidRDefault="00373FFB" w:rsidP="00BD1C6D">
      <w:pPr>
        <w:pStyle w:val="ListParagraph"/>
        <w:numPr>
          <w:ilvl w:val="0"/>
          <w:numId w:val="2"/>
        </w:numPr>
        <w:jc w:val="both"/>
        <w:rPr>
          <w:sz w:val="24"/>
          <w:szCs w:val="24"/>
        </w:rPr>
      </w:pPr>
      <w:r w:rsidRPr="005C704A">
        <w:rPr>
          <w:sz w:val="24"/>
          <w:szCs w:val="24"/>
        </w:rPr>
        <w:t>Interactive dashboard</w:t>
      </w:r>
    </w:p>
    <w:p w14:paraId="445ED4AF" w14:textId="3B3A1A84" w:rsidR="00373FFB" w:rsidRPr="005C704A" w:rsidRDefault="00373FFB" w:rsidP="00BD1C6D">
      <w:pPr>
        <w:jc w:val="both"/>
        <w:rPr>
          <w:sz w:val="24"/>
          <w:szCs w:val="24"/>
        </w:rPr>
      </w:pPr>
    </w:p>
    <w:p w14:paraId="3F181B83" w14:textId="559DAB75" w:rsidR="00373FFB" w:rsidRPr="005C704A" w:rsidRDefault="00373FFB" w:rsidP="00BD1C6D">
      <w:pPr>
        <w:jc w:val="both"/>
        <w:rPr>
          <w:sz w:val="24"/>
          <w:szCs w:val="24"/>
        </w:rPr>
      </w:pPr>
      <w:r w:rsidRPr="005C704A">
        <w:rPr>
          <w:sz w:val="24"/>
          <w:szCs w:val="24"/>
        </w:rPr>
        <w:t>The tableau gives us interactive dashboards so with the help of it I have designed some interactive graphs. It tells the story of the Olympic 2016 which was hosted in Rio de Janeiro</w:t>
      </w:r>
    </w:p>
    <w:p w14:paraId="1CC7955A" w14:textId="2FB95C1D" w:rsidR="00373FFB" w:rsidRPr="005C704A" w:rsidRDefault="00373FFB" w:rsidP="00BD1C6D">
      <w:pPr>
        <w:jc w:val="both"/>
        <w:rPr>
          <w:sz w:val="24"/>
          <w:szCs w:val="24"/>
        </w:rPr>
      </w:pPr>
    </w:p>
    <w:p w14:paraId="750F83C6" w14:textId="3705ADE4" w:rsidR="00373FFB" w:rsidRPr="005C704A" w:rsidRDefault="00373FFB" w:rsidP="00BD1C6D">
      <w:pPr>
        <w:jc w:val="both"/>
        <w:rPr>
          <w:sz w:val="24"/>
          <w:szCs w:val="24"/>
        </w:rPr>
      </w:pPr>
      <w:r w:rsidRPr="005C704A">
        <w:rPr>
          <w:sz w:val="24"/>
          <w:szCs w:val="24"/>
        </w:rPr>
        <w:t>The USA was in the top with most of medals 239. The second was Germany with 154 medals. The top 5 countries with m</w:t>
      </w:r>
      <w:r w:rsidR="00ED571A" w:rsidRPr="005C704A">
        <w:rPr>
          <w:sz w:val="24"/>
          <w:szCs w:val="24"/>
        </w:rPr>
        <w:t>ost medals were the USA,Germany,UK,Russia and China.</w:t>
      </w:r>
    </w:p>
    <w:p w14:paraId="6FECE2AF" w14:textId="6DC15220" w:rsidR="00ED571A" w:rsidRPr="005C704A" w:rsidRDefault="00ED571A" w:rsidP="00BD1C6D">
      <w:pPr>
        <w:jc w:val="both"/>
        <w:rPr>
          <w:sz w:val="24"/>
          <w:szCs w:val="24"/>
        </w:rPr>
      </w:pPr>
    </w:p>
    <w:p w14:paraId="2C788DE3" w14:textId="668389EA" w:rsidR="00ED571A" w:rsidRPr="005C704A" w:rsidRDefault="00ED571A" w:rsidP="00BD1C6D">
      <w:pPr>
        <w:jc w:val="both"/>
        <w:rPr>
          <w:sz w:val="24"/>
          <w:szCs w:val="24"/>
        </w:rPr>
      </w:pPr>
      <w:r w:rsidRPr="005C704A">
        <w:rPr>
          <w:sz w:val="24"/>
          <w:szCs w:val="24"/>
        </w:rPr>
        <w:t xml:space="preserve">But we can see most females won medals for USA rather than male </w:t>
      </w:r>
      <w:r w:rsidR="00AB2849" w:rsidRPr="005C704A">
        <w:rPr>
          <w:sz w:val="24"/>
          <w:szCs w:val="24"/>
        </w:rPr>
        <w:t>athletes</w:t>
      </w:r>
      <w:r w:rsidRPr="005C704A">
        <w:rPr>
          <w:sz w:val="24"/>
          <w:szCs w:val="24"/>
        </w:rPr>
        <w:t xml:space="preserve">. The females of USA won 135 medals compare to male which was only 104. The events were 306 in that Olympic. </w:t>
      </w:r>
    </w:p>
    <w:p w14:paraId="5B267864" w14:textId="6DE582D8" w:rsidR="00ED571A" w:rsidRPr="005C704A" w:rsidRDefault="00ED571A" w:rsidP="00BD1C6D">
      <w:pPr>
        <w:jc w:val="both"/>
        <w:rPr>
          <w:sz w:val="24"/>
          <w:szCs w:val="24"/>
        </w:rPr>
      </w:pPr>
    </w:p>
    <w:p w14:paraId="18D9959A" w14:textId="760BBE77" w:rsidR="00ED571A" w:rsidRPr="005C704A" w:rsidRDefault="00ED571A" w:rsidP="00BD1C6D">
      <w:pPr>
        <w:jc w:val="both"/>
        <w:rPr>
          <w:sz w:val="24"/>
          <w:szCs w:val="24"/>
        </w:rPr>
      </w:pPr>
      <w:r w:rsidRPr="005C704A">
        <w:rPr>
          <w:sz w:val="24"/>
          <w:szCs w:val="24"/>
        </w:rPr>
        <w:t xml:space="preserve">I have taken top 10 sports of the Rio Olympic and came to know that female </w:t>
      </w:r>
      <w:r w:rsidR="00AB2849" w:rsidRPr="005C704A">
        <w:rPr>
          <w:sz w:val="24"/>
          <w:szCs w:val="24"/>
        </w:rPr>
        <w:t>athletes</w:t>
      </w:r>
      <w:r w:rsidRPr="005C704A">
        <w:rPr>
          <w:sz w:val="24"/>
          <w:szCs w:val="24"/>
        </w:rPr>
        <w:t xml:space="preserve"> won 97 medals in swimming which was highest for a sport and males won 99 in athletics sport.</w:t>
      </w:r>
    </w:p>
    <w:p w14:paraId="286D2F11" w14:textId="3631E4A7" w:rsidR="00373FFB" w:rsidRPr="005C704A" w:rsidRDefault="00373FFB" w:rsidP="00BD1C6D">
      <w:pPr>
        <w:jc w:val="both"/>
        <w:rPr>
          <w:sz w:val="24"/>
          <w:szCs w:val="24"/>
        </w:rPr>
      </w:pPr>
    </w:p>
    <w:p w14:paraId="1FAFC8BC" w14:textId="4048045D" w:rsidR="00373FFB" w:rsidRPr="005C704A" w:rsidRDefault="00AB2849" w:rsidP="00AB2849">
      <w:pPr>
        <w:rPr>
          <w:sz w:val="24"/>
          <w:szCs w:val="24"/>
        </w:rPr>
      </w:pPr>
      <w:r w:rsidRPr="005C704A">
        <w:rPr>
          <w:noProof/>
          <w:sz w:val="24"/>
          <w:szCs w:val="24"/>
        </w:rPr>
        <w:drawing>
          <wp:inline distT="0" distB="0" distL="0" distR="0" wp14:anchorId="25DC3875" wp14:editId="0A4EB0B0">
            <wp:extent cx="5308169" cy="4314284"/>
            <wp:effectExtent l="19050" t="19050" r="2603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2905" cy="4326261"/>
                    </a:xfrm>
                    <a:prstGeom prst="rect">
                      <a:avLst/>
                    </a:prstGeom>
                    <a:ln>
                      <a:solidFill>
                        <a:schemeClr val="tx1"/>
                      </a:solidFill>
                    </a:ln>
                  </pic:spPr>
                </pic:pic>
              </a:graphicData>
            </a:graphic>
          </wp:inline>
        </w:drawing>
      </w:r>
    </w:p>
    <w:p w14:paraId="37BBD938" w14:textId="7E2333F0" w:rsidR="00ED571A" w:rsidRPr="005C704A" w:rsidRDefault="00ED571A" w:rsidP="00BD1C6D">
      <w:pPr>
        <w:jc w:val="both"/>
        <w:rPr>
          <w:sz w:val="24"/>
          <w:szCs w:val="24"/>
        </w:rPr>
      </w:pPr>
    </w:p>
    <w:p w14:paraId="278C6FEE" w14:textId="0EBFB3A2" w:rsidR="00AB2849" w:rsidRPr="00220F8B" w:rsidRDefault="00AB2849" w:rsidP="00AB2849">
      <w:r w:rsidRPr="00220F8B">
        <w:t>Fig 4.  Rio 2016 Olympic data</w:t>
      </w:r>
    </w:p>
    <w:p w14:paraId="326ABC1A" w14:textId="77777777" w:rsidR="00AB2849" w:rsidRPr="005C704A" w:rsidRDefault="00AB2849" w:rsidP="00BD1C6D">
      <w:pPr>
        <w:jc w:val="both"/>
        <w:rPr>
          <w:sz w:val="24"/>
          <w:szCs w:val="24"/>
        </w:rPr>
      </w:pPr>
    </w:p>
    <w:p w14:paraId="0D7458EC" w14:textId="6F790730" w:rsidR="00ED571A" w:rsidRPr="005C704A" w:rsidRDefault="00ED571A" w:rsidP="00BD1C6D">
      <w:pPr>
        <w:jc w:val="both"/>
        <w:rPr>
          <w:sz w:val="24"/>
          <w:szCs w:val="24"/>
        </w:rPr>
      </w:pPr>
      <w:r w:rsidRPr="005C704A">
        <w:rPr>
          <w:sz w:val="24"/>
          <w:szCs w:val="24"/>
        </w:rPr>
        <w:t xml:space="preserve">When it compare to gold medal count </w:t>
      </w:r>
      <w:r w:rsidR="00AF3B67" w:rsidRPr="005C704A">
        <w:rPr>
          <w:sz w:val="24"/>
          <w:szCs w:val="24"/>
        </w:rPr>
        <w:t>comparison</w:t>
      </w:r>
      <w:r w:rsidRPr="005C704A">
        <w:rPr>
          <w:sz w:val="24"/>
          <w:szCs w:val="24"/>
        </w:rPr>
        <w:t xml:space="preserve"> for summer and winter Olympics. The USA is far behind Russia in overall medal count for most medals secured. This says Russia </w:t>
      </w:r>
      <w:r w:rsidR="004420DD" w:rsidRPr="005C704A">
        <w:rPr>
          <w:sz w:val="24"/>
          <w:szCs w:val="24"/>
        </w:rPr>
        <w:t xml:space="preserve">do well </w:t>
      </w:r>
      <w:r w:rsidRPr="005C704A">
        <w:rPr>
          <w:sz w:val="24"/>
          <w:szCs w:val="24"/>
        </w:rPr>
        <w:t xml:space="preserve"> in winter Olympics and USA </w:t>
      </w:r>
      <w:r w:rsidR="004420DD" w:rsidRPr="005C704A">
        <w:rPr>
          <w:sz w:val="24"/>
          <w:szCs w:val="24"/>
        </w:rPr>
        <w:t>do in</w:t>
      </w:r>
      <w:r w:rsidRPr="005C704A">
        <w:rPr>
          <w:sz w:val="24"/>
          <w:szCs w:val="24"/>
        </w:rPr>
        <w:t xml:space="preserve"> summer Olympics.</w:t>
      </w:r>
    </w:p>
    <w:p w14:paraId="27C6337F" w14:textId="116CE837" w:rsidR="000502AD" w:rsidRPr="005C704A" w:rsidRDefault="00ED571A" w:rsidP="00BD1C6D">
      <w:pPr>
        <w:jc w:val="both"/>
        <w:rPr>
          <w:noProof/>
          <w:sz w:val="24"/>
          <w:szCs w:val="24"/>
        </w:rPr>
      </w:pPr>
      <w:r w:rsidRPr="005C704A">
        <w:rPr>
          <w:noProof/>
          <w:sz w:val="24"/>
          <w:szCs w:val="24"/>
        </w:rPr>
        <w:t xml:space="preserve"> </w:t>
      </w:r>
    </w:p>
    <w:p w14:paraId="2E365091" w14:textId="74BD9500" w:rsidR="00AF3B67" w:rsidRPr="005C704A" w:rsidRDefault="00AF3B67" w:rsidP="00BD1C6D">
      <w:pPr>
        <w:jc w:val="both"/>
        <w:rPr>
          <w:sz w:val="24"/>
          <w:szCs w:val="24"/>
        </w:rPr>
      </w:pPr>
    </w:p>
    <w:p w14:paraId="150F1434" w14:textId="6848DA5D" w:rsidR="00AF3B67" w:rsidRPr="005C704A" w:rsidRDefault="00AF3B67" w:rsidP="00BD1C6D">
      <w:pPr>
        <w:jc w:val="both"/>
        <w:rPr>
          <w:sz w:val="24"/>
          <w:szCs w:val="24"/>
        </w:rPr>
      </w:pPr>
      <w:r w:rsidRPr="005C704A">
        <w:rPr>
          <w:sz w:val="24"/>
          <w:szCs w:val="24"/>
        </w:rPr>
        <w:t>Various analysis we can do with the dashboard some of them are discussed above.</w:t>
      </w:r>
    </w:p>
    <w:p w14:paraId="4DEE0836" w14:textId="05C21400" w:rsidR="00BD1C6D" w:rsidRPr="005C704A" w:rsidRDefault="00AB2849" w:rsidP="00AB2849">
      <w:pPr>
        <w:rPr>
          <w:sz w:val="24"/>
          <w:szCs w:val="24"/>
        </w:rPr>
      </w:pPr>
      <w:r w:rsidRPr="005C704A">
        <w:rPr>
          <w:noProof/>
          <w:sz w:val="24"/>
          <w:szCs w:val="24"/>
        </w:rPr>
        <w:drawing>
          <wp:inline distT="0" distB="0" distL="0" distR="0" wp14:anchorId="63DED741" wp14:editId="0A011AA2">
            <wp:extent cx="5534025" cy="47339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4733925"/>
                    </a:xfrm>
                    <a:prstGeom prst="rect">
                      <a:avLst/>
                    </a:prstGeom>
                    <a:ln>
                      <a:solidFill>
                        <a:schemeClr val="tx1"/>
                      </a:solidFill>
                    </a:ln>
                  </pic:spPr>
                </pic:pic>
              </a:graphicData>
            </a:graphic>
          </wp:inline>
        </w:drawing>
      </w:r>
    </w:p>
    <w:p w14:paraId="0185E559" w14:textId="1A8C9B6B" w:rsidR="00AB2849" w:rsidRPr="005C704A" w:rsidRDefault="00AB2849" w:rsidP="00BD1C6D">
      <w:pPr>
        <w:jc w:val="both"/>
        <w:rPr>
          <w:sz w:val="24"/>
          <w:szCs w:val="24"/>
        </w:rPr>
      </w:pPr>
    </w:p>
    <w:p w14:paraId="1F33141E" w14:textId="605860F8" w:rsidR="00AB2849" w:rsidRPr="00220F8B" w:rsidRDefault="00AB2849" w:rsidP="00AB2849">
      <w:r w:rsidRPr="00220F8B">
        <w:t xml:space="preserve">Fig </w:t>
      </w:r>
      <w:r w:rsidR="00226FF6" w:rsidRPr="00220F8B">
        <w:t>5</w:t>
      </w:r>
      <w:r w:rsidRPr="00220F8B">
        <w:t>.  Gold medal of Olympics</w:t>
      </w:r>
    </w:p>
    <w:p w14:paraId="7309BB21" w14:textId="77777777" w:rsidR="00BD1C6D" w:rsidRPr="005C704A" w:rsidRDefault="00BD1C6D" w:rsidP="00BD1C6D">
      <w:pPr>
        <w:jc w:val="both"/>
        <w:rPr>
          <w:sz w:val="24"/>
          <w:szCs w:val="24"/>
        </w:rPr>
      </w:pPr>
    </w:p>
    <w:p w14:paraId="27316C38" w14:textId="188285AC" w:rsidR="00AF3B67" w:rsidRPr="005C704A" w:rsidRDefault="0084195C" w:rsidP="00BD1C6D">
      <w:pPr>
        <w:jc w:val="both"/>
        <w:rPr>
          <w:sz w:val="24"/>
          <w:szCs w:val="24"/>
        </w:rPr>
      </w:pPr>
      <w:r w:rsidRPr="005C704A">
        <w:rPr>
          <w:b/>
          <w:sz w:val="32"/>
          <w:szCs w:val="32"/>
        </w:rPr>
        <w:t>Conclusion</w:t>
      </w:r>
      <w:r w:rsidRPr="005C704A">
        <w:rPr>
          <w:sz w:val="24"/>
          <w:szCs w:val="24"/>
        </w:rPr>
        <w:t>:</w:t>
      </w:r>
    </w:p>
    <w:p w14:paraId="624ED72C" w14:textId="05A19BF6" w:rsidR="0084195C" w:rsidRPr="005C704A" w:rsidRDefault="0084195C" w:rsidP="00BD1C6D">
      <w:pPr>
        <w:jc w:val="both"/>
        <w:rPr>
          <w:sz w:val="24"/>
          <w:szCs w:val="24"/>
        </w:rPr>
      </w:pPr>
    </w:p>
    <w:p w14:paraId="23E8F234" w14:textId="6F7209A4" w:rsidR="0084195C" w:rsidRPr="005C704A" w:rsidRDefault="0084195C" w:rsidP="00BD1C6D">
      <w:pPr>
        <w:jc w:val="both"/>
        <w:rPr>
          <w:sz w:val="24"/>
          <w:szCs w:val="24"/>
        </w:rPr>
      </w:pPr>
      <w:r w:rsidRPr="005C704A">
        <w:rPr>
          <w:sz w:val="24"/>
          <w:szCs w:val="24"/>
        </w:rPr>
        <w:t xml:space="preserve">It can be seen that Tableau is very good visualization tool once it gets the cleaned data. For data cleaning we can use </w:t>
      </w:r>
      <w:proofErr w:type="spellStart"/>
      <w:r w:rsidRPr="005C704A">
        <w:rPr>
          <w:sz w:val="24"/>
          <w:szCs w:val="24"/>
        </w:rPr>
        <w:t>Openrefine</w:t>
      </w:r>
      <w:proofErr w:type="spellEnd"/>
      <w:r w:rsidRPr="005C704A">
        <w:rPr>
          <w:sz w:val="24"/>
          <w:szCs w:val="24"/>
        </w:rPr>
        <w:t xml:space="preserve"> tool. Tableau dashboards are very interactive and easy to understand. </w:t>
      </w:r>
    </w:p>
    <w:p w14:paraId="0957683C" w14:textId="7946723A" w:rsidR="0084195C" w:rsidRPr="005C704A" w:rsidRDefault="0084195C" w:rsidP="00BD1C6D">
      <w:pPr>
        <w:jc w:val="both"/>
        <w:rPr>
          <w:sz w:val="24"/>
          <w:szCs w:val="24"/>
        </w:rPr>
      </w:pPr>
    </w:p>
    <w:p w14:paraId="1E991043" w14:textId="1316E18D" w:rsidR="0084195C" w:rsidRPr="005C704A" w:rsidRDefault="0084195C" w:rsidP="00BD1C6D">
      <w:pPr>
        <w:jc w:val="both"/>
        <w:rPr>
          <w:sz w:val="24"/>
          <w:szCs w:val="24"/>
        </w:rPr>
      </w:pPr>
      <w:r w:rsidRPr="005C704A">
        <w:rPr>
          <w:sz w:val="24"/>
          <w:szCs w:val="24"/>
        </w:rPr>
        <w:t>From above visualization I have considered following data visualization principles.</w:t>
      </w:r>
    </w:p>
    <w:p w14:paraId="53D21620" w14:textId="3DA7BBE4" w:rsidR="0084195C" w:rsidRPr="005C704A" w:rsidRDefault="0084195C" w:rsidP="00BD1C6D">
      <w:pPr>
        <w:jc w:val="both"/>
        <w:rPr>
          <w:sz w:val="24"/>
          <w:szCs w:val="24"/>
        </w:rPr>
      </w:pPr>
    </w:p>
    <w:p w14:paraId="00B9D522" w14:textId="1115A21E" w:rsidR="0084195C" w:rsidRPr="005C704A" w:rsidRDefault="0084195C" w:rsidP="00BD1C6D">
      <w:pPr>
        <w:pStyle w:val="ListParagraph"/>
        <w:numPr>
          <w:ilvl w:val="0"/>
          <w:numId w:val="3"/>
        </w:numPr>
        <w:jc w:val="both"/>
        <w:rPr>
          <w:sz w:val="24"/>
          <w:szCs w:val="24"/>
        </w:rPr>
      </w:pPr>
      <w:r w:rsidRPr="005C704A">
        <w:rPr>
          <w:sz w:val="24"/>
          <w:szCs w:val="24"/>
        </w:rPr>
        <w:t>Chose the proper graphs for the selected category.</w:t>
      </w:r>
    </w:p>
    <w:p w14:paraId="0463CD99" w14:textId="2D1171F9" w:rsidR="0084195C" w:rsidRPr="005C704A" w:rsidRDefault="0084195C" w:rsidP="00BD1C6D">
      <w:pPr>
        <w:pStyle w:val="ListParagraph"/>
        <w:numPr>
          <w:ilvl w:val="0"/>
          <w:numId w:val="3"/>
        </w:numPr>
        <w:jc w:val="both"/>
        <w:rPr>
          <w:sz w:val="24"/>
          <w:szCs w:val="24"/>
        </w:rPr>
      </w:pPr>
      <w:r w:rsidRPr="005C704A">
        <w:rPr>
          <w:sz w:val="24"/>
          <w:szCs w:val="24"/>
        </w:rPr>
        <w:t>The color selection was proper with easy to understand and self-explanatory.</w:t>
      </w:r>
    </w:p>
    <w:p w14:paraId="11074D8A" w14:textId="30D27243" w:rsidR="0084195C" w:rsidRPr="005C704A" w:rsidRDefault="0084195C" w:rsidP="00BD1C6D">
      <w:pPr>
        <w:pStyle w:val="ListParagraph"/>
        <w:numPr>
          <w:ilvl w:val="0"/>
          <w:numId w:val="3"/>
        </w:numPr>
        <w:jc w:val="both"/>
        <w:rPr>
          <w:sz w:val="24"/>
          <w:szCs w:val="24"/>
        </w:rPr>
      </w:pPr>
      <w:r w:rsidRPr="005C704A">
        <w:rPr>
          <w:sz w:val="24"/>
          <w:szCs w:val="24"/>
        </w:rPr>
        <w:t>Aligned the data and displayed it right.</w:t>
      </w:r>
    </w:p>
    <w:p w14:paraId="4FAB2092" w14:textId="5B840ACB" w:rsidR="00534EB7" w:rsidRPr="005C704A" w:rsidRDefault="00534EB7" w:rsidP="00534EB7">
      <w:pPr>
        <w:pStyle w:val="ListParagraph"/>
        <w:numPr>
          <w:ilvl w:val="0"/>
          <w:numId w:val="3"/>
        </w:numPr>
        <w:jc w:val="both"/>
        <w:rPr>
          <w:sz w:val="24"/>
          <w:szCs w:val="24"/>
        </w:rPr>
      </w:pPr>
      <w:r w:rsidRPr="005C704A">
        <w:rPr>
          <w:sz w:val="24"/>
          <w:szCs w:val="24"/>
        </w:rPr>
        <w:t>Direct Attention to the Important Details</w:t>
      </w:r>
    </w:p>
    <w:p w14:paraId="739EFECF" w14:textId="74069026" w:rsidR="00534EB7" w:rsidRPr="005C704A" w:rsidRDefault="00534EB7" w:rsidP="00534EB7">
      <w:pPr>
        <w:pStyle w:val="ListParagraph"/>
        <w:numPr>
          <w:ilvl w:val="0"/>
          <w:numId w:val="3"/>
        </w:numPr>
        <w:jc w:val="both"/>
        <w:rPr>
          <w:sz w:val="24"/>
          <w:szCs w:val="24"/>
        </w:rPr>
      </w:pPr>
      <w:r w:rsidRPr="005C704A">
        <w:rPr>
          <w:sz w:val="24"/>
          <w:szCs w:val="24"/>
        </w:rPr>
        <w:t>Used clear axes and numbers</w:t>
      </w:r>
    </w:p>
    <w:p w14:paraId="3AD4EDA1" w14:textId="2BE1ECB5" w:rsidR="005E01FA" w:rsidRPr="005C704A" w:rsidRDefault="005E01FA" w:rsidP="005E01FA">
      <w:pPr>
        <w:jc w:val="both"/>
        <w:rPr>
          <w:sz w:val="24"/>
          <w:szCs w:val="24"/>
        </w:rPr>
      </w:pPr>
    </w:p>
    <w:p w14:paraId="1542A9E8" w14:textId="397CEE11" w:rsidR="005E01FA" w:rsidRPr="005C704A" w:rsidRDefault="005E01FA" w:rsidP="005E01FA">
      <w:pPr>
        <w:jc w:val="both"/>
        <w:rPr>
          <w:sz w:val="24"/>
          <w:szCs w:val="24"/>
        </w:rPr>
      </w:pPr>
    </w:p>
    <w:p w14:paraId="08C5D247" w14:textId="2820A7F0" w:rsidR="005E01FA" w:rsidRPr="005C704A" w:rsidRDefault="005E01FA" w:rsidP="005E01FA">
      <w:pPr>
        <w:jc w:val="both"/>
        <w:rPr>
          <w:sz w:val="24"/>
          <w:szCs w:val="24"/>
        </w:rPr>
      </w:pPr>
    </w:p>
    <w:p w14:paraId="07D77A3B" w14:textId="7078ED51" w:rsidR="005E01FA" w:rsidRPr="005C704A" w:rsidRDefault="005E01FA" w:rsidP="005E01FA">
      <w:pPr>
        <w:jc w:val="both"/>
        <w:rPr>
          <w:sz w:val="24"/>
          <w:szCs w:val="24"/>
        </w:rPr>
      </w:pPr>
    </w:p>
    <w:p w14:paraId="6A352BFE" w14:textId="14E59AF3" w:rsidR="005E01FA" w:rsidRPr="005C704A" w:rsidRDefault="005E01FA" w:rsidP="005E01FA">
      <w:pPr>
        <w:jc w:val="both"/>
        <w:rPr>
          <w:sz w:val="24"/>
          <w:szCs w:val="24"/>
        </w:rPr>
      </w:pPr>
    </w:p>
    <w:p w14:paraId="03838DAC" w14:textId="68DEC11F" w:rsidR="005E01FA" w:rsidRPr="005C704A" w:rsidRDefault="005E01FA" w:rsidP="005E01FA">
      <w:pPr>
        <w:jc w:val="both"/>
        <w:rPr>
          <w:sz w:val="24"/>
          <w:szCs w:val="24"/>
        </w:rPr>
      </w:pPr>
    </w:p>
    <w:sdt>
      <w:sdtPr>
        <w:rPr>
          <w:rFonts w:ascii="Times New Roman" w:eastAsia="SimSun" w:hAnsi="Times New Roman" w:cs="Times New Roman"/>
          <w:color w:val="auto"/>
          <w:sz w:val="24"/>
          <w:szCs w:val="24"/>
        </w:rPr>
        <w:id w:val="-1727601585"/>
        <w:docPartObj>
          <w:docPartGallery w:val="Bibliographies"/>
          <w:docPartUnique/>
        </w:docPartObj>
      </w:sdtPr>
      <w:sdtEndPr/>
      <w:sdtContent>
        <w:p w14:paraId="54AAF389" w14:textId="1D27879E" w:rsidR="005E01FA" w:rsidRPr="005C704A" w:rsidRDefault="005E01FA">
          <w:pPr>
            <w:pStyle w:val="Heading1"/>
            <w:rPr>
              <w:rFonts w:ascii="Times New Roman" w:hAnsi="Times New Roman" w:cs="Times New Roman"/>
              <w:b/>
              <w:color w:val="auto"/>
            </w:rPr>
          </w:pPr>
          <w:r w:rsidRPr="005C704A">
            <w:rPr>
              <w:rFonts w:ascii="Times New Roman" w:hAnsi="Times New Roman" w:cs="Times New Roman"/>
              <w:b/>
              <w:color w:val="auto"/>
            </w:rPr>
            <w:t>References</w:t>
          </w:r>
        </w:p>
        <w:p w14:paraId="108A764B" w14:textId="4D55F63B" w:rsidR="005C704A" w:rsidRDefault="005C704A" w:rsidP="005C704A"/>
        <w:p w14:paraId="75D414E4" w14:textId="77777777" w:rsidR="005C704A" w:rsidRPr="005C704A" w:rsidRDefault="005C704A" w:rsidP="005C704A"/>
        <w:sdt>
          <w:sdtPr>
            <w:rPr>
              <w:sz w:val="24"/>
              <w:szCs w:val="24"/>
            </w:rPr>
            <w:id w:val="-573587230"/>
            <w:bibliography/>
          </w:sdtPr>
          <w:sdtEndPr/>
          <w:sdtContent>
            <w:p w14:paraId="05EDAE19" w14:textId="3F676B75" w:rsidR="005E01FA" w:rsidRPr="005C704A" w:rsidRDefault="005C704A" w:rsidP="005E01FA">
              <w:pPr>
                <w:pStyle w:val="Bibliography"/>
                <w:ind w:left="720" w:hanging="720"/>
                <w:jc w:val="both"/>
                <w:rPr>
                  <w:noProof/>
                  <w:sz w:val="24"/>
                  <w:szCs w:val="24"/>
                </w:rPr>
              </w:pPr>
              <w:r w:rsidRPr="005C704A">
                <w:rPr>
                  <w:sz w:val="24"/>
                  <w:szCs w:val="24"/>
                </w:rPr>
                <w:t xml:space="preserve"> [1] </w:t>
              </w:r>
              <w:r w:rsidR="005E01FA" w:rsidRPr="005C704A">
                <w:rPr>
                  <w:sz w:val="24"/>
                  <w:szCs w:val="24"/>
                </w:rPr>
                <w:fldChar w:fldCharType="begin"/>
              </w:r>
              <w:r w:rsidR="005E01FA" w:rsidRPr="005C704A">
                <w:rPr>
                  <w:sz w:val="24"/>
                  <w:szCs w:val="24"/>
                </w:rPr>
                <w:instrText xml:space="preserve"> BIBLIOGRAPHY </w:instrText>
              </w:r>
              <w:r w:rsidR="005E01FA" w:rsidRPr="005C704A">
                <w:rPr>
                  <w:sz w:val="24"/>
                  <w:szCs w:val="24"/>
                </w:rPr>
                <w:fldChar w:fldCharType="separate"/>
              </w:r>
              <w:r w:rsidR="005E01FA" w:rsidRPr="005C704A">
                <w:rPr>
                  <w:noProof/>
                  <w:sz w:val="24"/>
                  <w:szCs w:val="24"/>
                </w:rPr>
                <w:t>(n.d.). Retrieved from https://en.wikipedia.org/wiki/Olympic_Games</w:t>
              </w:r>
            </w:p>
            <w:p w14:paraId="7D925053" w14:textId="77777777" w:rsidR="005C704A" w:rsidRPr="005C704A" w:rsidRDefault="005C704A" w:rsidP="005C704A">
              <w:pPr>
                <w:rPr>
                  <w:sz w:val="24"/>
                  <w:szCs w:val="24"/>
                </w:rPr>
              </w:pPr>
            </w:p>
            <w:p w14:paraId="01CDA1C2" w14:textId="77777777" w:rsidR="005C704A" w:rsidRPr="005C704A" w:rsidRDefault="005C704A" w:rsidP="005C704A">
              <w:pPr>
                <w:pStyle w:val="Bibliography"/>
                <w:ind w:left="720" w:hanging="720"/>
                <w:jc w:val="both"/>
                <w:rPr>
                  <w:noProof/>
                  <w:sz w:val="24"/>
                  <w:szCs w:val="24"/>
                </w:rPr>
              </w:pPr>
              <w:r w:rsidRPr="005C704A">
                <w:rPr>
                  <w:sz w:val="24"/>
                  <w:szCs w:val="24"/>
                </w:rPr>
                <w:t xml:space="preserve"> [2] </w:t>
              </w:r>
              <w:r w:rsidR="005E01FA" w:rsidRPr="005C704A">
                <w:rPr>
                  <w:noProof/>
                  <w:sz w:val="24"/>
                  <w:szCs w:val="24"/>
                </w:rPr>
                <w:t xml:space="preserve">Griffin, R. H. (2018, 6 17). </w:t>
              </w:r>
              <w:r w:rsidR="005E01FA" w:rsidRPr="005C704A">
                <w:rPr>
                  <w:i/>
                  <w:iCs/>
                  <w:noProof/>
                  <w:sz w:val="24"/>
                  <w:szCs w:val="24"/>
                </w:rPr>
                <w:t>120 years of Olympic history: athletes and results</w:t>
              </w:r>
              <w:r w:rsidR="005E01FA" w:rsidRPr="005C704A">
                <w:rPr>
                  <w:noProof/>
                  <w:sz w:val="24"/>
                  <w:szCs w:val="24"/>
                </w:rPr>
                <w:t xml:space="preserve">. Retrieved </w:t>
              </w:r>
            </w:p>
            <w:p w14:paraId="0A3CBBD1" w14:textId="091BCCA1" w:rsidR="005E01FA" w:rsidRPr="005C704A" w:rsidRDefault="005C704A" w:rsidP="005C704A">
              <w:pPr>
                <w:pStyle w:val="Bibliography"/>
                <w:ind w:left="720" w:hanging="720"/>
                <w:jc w:val="both"/>
                <w:rPr>
                  <w:noProof/>
                  <w:sz w:val="24"/>
                  <w:szCs w:val="24"/>
                </w:rPr>
              </w:pPr>
              <w:r w:rsidRPr="005C704A">
                <w:rPr>
                  <w:noProof/>
                  <w:sz w:val="24"/>
                  <w:szCs w:val="24"/>
                </w:rPr>
                <w:t xml:space="preserve">       </w:t>
              </w:r>
              <w:r w:rsidR="005E01FA" w:rsidRPr="005C704A">
                <w:rPr>
                  <w:noProof/>
                  <w:sz w:val="24"/>
                  <w:szCs w:val="24"/>
                </w:rPr>
                <w:t>from https://www.kaggle.com/heesoo37/120-years-of-olympic-history-athletes-and-results/home</w:t>
              </w:r>
            </w:p>
            <w:p w14:paraId="3D4DC2FC" w14:textId="6A47C60D" w:rsidR="005E01FA" w:rsidRPr="005C704A" w:rsidRDefault="005E01FA" w:rsidP="005E01FA">
              <w:pPr>
                <w:rPr>
                  <w:sz w:val="24"/>
                  <w:szCs w:val="24"/>
                </w:rPr>
              </w:pPr>
              <w:r w:rsidRPr="005C704A">
                <w:rPr>
                  <w:b/>
                  <w:bCs/>
                  <w:noProof/>
                  <w:sz w:val="24"/>
                  <w:szCs w:val="24"/>
                </w:rPr>
                <w:fldChar w:fldCharType="end"/>
              </w:r>
            </w:p>
          </w:sdtContent>
        </w:sdt>
      </w:sdtContent>
    </w:sdt>
    <w:p w14:paraId="44A3A099" w14:textId="77777777" w:rsidR="005E01FA" w:rsidRPr="005C704A" w:rsidRDefault="005E01FA" w:rsidP="005E01FA">
      <w:pPr>
        <w:jc w:val="both"/>
        <w:rPr>
          <w:sz w:val="24"/>
          <w:szCs w:val="24"/>
        </w:rPr>
      </w:pPr>
    </w:p>
    <w:p w14:paraId="15A2A38C" w14:textId="62278E00" w:rsidR="0084195C" w:rsidRPr="005C704A" w:rsidRDefault="0084195C" w:rsidP="00534EB7">
      <w:pPr>
        <w:jc w:val="both"/>
        <w:rPr>
          <w:sz w:val="24"/>
          <w:szCs w:val="24"/>
        </w:rPr>
      </w:pPr>
    </w:p>
    <w:p w14:paraId="6DD265E0" w14:textId="3B9B3B9C" w:rsidR="00ED571A" w:rsidRPr="005C704A" w:rsidRDefault="00ED571A" w:rsidP="00BD1C6D">
      <w:pPr>
        <w:jc w:val="both"/>
        <w:rPr>
          <w:sz w:val="24"/>
          <w:szCs w:val="24"/>
        </w:rPr>
      </w:pPr>
    </w:p>
    <w:p w14:paraId="4D4AA59D" w14:textId="77777777" w:rsidR="00ED571A" w:rsidRPr="005C704A" w:rsidRDefault="00ED571A" w:rsidP="00BD1C6D">
      <w:pPr>
        <w:jc w:val="both"/>
        <w:rPr>
          <w:sz w:val="24"/>
          <w:szCs w:val="24"/>
        </w:rPr>
      </w:pPr>
    </w:p>
    <w:sectPr w:rsidR="00ED571A" w:rsidRPr="005C70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34998" w14:textId="77777777" w:rsidR="005C0E04" w:rsidRDefault="005C0E04" w:rsidP="00BD1C6D">
      <w:r>
        <w:separator/>
      </w:r>
    </w:p>
  </w:endnote>
  <w:endnote w:type="continuationSeparator" w:id="0">
    <w:p w14:paraId="19BD6501" w14:textId="77777777" w:rsidR="005C0E04" w:rsidRDefault="005C0E04" w:rsidP="00BD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11807" w14:textId="77777777" w:rsidR="005C0E04" w:rsidRDefault="005C0E04" w:rsidP="00BD1C6D">
      <w:r>
        <w:separator/>
      </w:r>
    </w:p>
  </w:footnote>
  <w:footnote w:type="continuationSeparator" w:id="0">
    <w:p w14:paraId="18562365" w14:textId="77777777" w:rsidR="005C0E04" w:rsidRDefault="005C0E04" w:rsidP="00BD1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6949"/>
    <w:multiLevelType w:val="multilevel"/>
    <w:tmpl w:val="AE323B8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B597DC4"/>
    <w:multiLevelType w:val="hybridMultilevel"/>
    <w:tmpl w:val="1B026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2655E1"/>
    <w:multiLevelType w:val="hybridMultilevel"/>
    <w:tmpl w:val="A02C2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F740D4"/>
    <w:multiLevelType w:val="hybridMultilevel"/>
    <w:tmpl w:val="AF725A38"/>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4" w15:restartNumberingAfterBreak="0">
    <w:nsid w:val="63410498"/>
    <w:multiLevelType w:val="hybridMultilevel"/>
    <w:tmpl w:val="A3346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DC"/>
    <w:rsid w:val="00011111"/>
    <w:rsid w:val="00031BDC"/>
    <w:rsid w:val="000502AD"/>
    <w:rsid w:val="00205810"/>
    <w:rsid w:val="00220F8B"/>
    <w:rsid w:val="00226FF6"/>
    <w:rsid w:val="002C0068"/>
    <w:rsid w:val="002C7F77"/>
    <w:rsid w:val="002E1AE4"/>
    <w:rsid w:val="00370722"/>
    <w:rsid w:val="00373FFB"/>
    <w:rsid w:val="004420DD"/>
    <w:rsid w:val="00534EB7"/>
    <w:rsid w:val="005C0E04"/>
    <w:rsid w:val="005C704A"/>
    <w:rsid w:val="005E01FA"/>
    <w:rsid w:val="00621865"/>
    <w:rsid w:val="00637088"/>
    <w:rsid w:val="006A3771"/>
    <w:rsid w:val="007B03D4"/>
    <w:rsid w:val="007C395A"/>
    <w:rsid w:val="007D4D0C"/>
    <w:rsid w:val="0084195C"/>
    <w:rsid w:val="00AB2849"/>
    <w:rsid w:val="00AF3B67"/>
    <w:rsid w:val="00BD1C6D"/>
    <w:rsid w:val="00BE5964"/>
    <w:rsid w:val="00C93770"/>
    <w:rsid w:val="00DD7C4D"/>
    <w:rsid w:val="00DF78AE"/>
    <w:rsid w:val="00E7480D"/>
    <w:rsid w:val="00ED571A"/>
    <w:rsid w:val="00EE43D1"/>
    <w:rsid w:val="00F22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8B14"/>
  <w15:chartTrackingRefBased/>
  <w15:docId w15:val="{5961B558-FB0A-482B-A181-00E67CA8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111"/>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5E01FA"/>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E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770"/>
    <w:pPr>
      <w:spacing w:before="100" w:beforeAutospacing="1" w:after="100" w:afterAutospacing="1"/>
      <w:jc w:val="left"/>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11111"/>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011111"/>
    <w:rPr>
      <w:color w:val="0000FF"/>
      <w:u w:val="single"/>
    </w:rPr>
  </w:style>
  <w:style w:type="character" w:styleId="UnresolvedMention">
    <w:name w:val="Unresolved Mention"/>
    <w:basedOn w:val="DefaultParagraphFont"/>
    <w:uiPriority w:val="99"/>
    <w:semiHidden/>
    <w:unhideWhenUsed/>
    <w:rsid w:val="00C93770"/>
    <w:rPr>
      <w:color w:val="605E5C"/>
      <w:shd w:val="clear" w:color="auto" w:fill="E1DFDD"/>
    </w:rPr>
  </w:style>
  <w:style w:type="character" w:customStyle="1" w:styleId="Heading3Char">
    <w:name w:val="Heading 3 Char"/>
    <w:basedOn w:val="DefaultParagraphFont"/>
    <w:link w:val="Heading3"/>
    <w:uiPriority w:val="9"/>
    <w:rsid w:val="00C937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3770"/>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C93770"/>
    <w:rPr>
      <w:b/>
      <w:bCs/>
    </w:rPr>
  </w:style>
  <w:style w:type="paragraph" w:styleId="ListParagraph">
    <w:name w:val="List Paragraph"/>
    <w:basedOn w:val="Normal"/>
    <w:uiPriority w:val="34"/>
    <w:qFormat/>
    <w:rsid w:val="002C7F77"/>
    <w:pPr>
      <w:ind w:left="720"/>
      <w:contextualSpacing/>
    </w:pPr>
  </w:style>
  <w:style w:type="paragraph" w:styleId="Header">
    <w:name w:val="header"/>
    <w:basedOn w:val="Normal"/>
    <w:link w:val="HeaderChar"/>
    <w:uiPriority w:val="99"/>
    <w:unhideWhenUsed/>
    <w:rsid w:val="00BD1C6D"/>
    <w:pPr>
      <w:tabs>
        <w:tab w:val="center" w:pos="4513"/>
        <w:tab w:val="right" w:pos="9026"/>
      </w:tabs>
    </w:pPr>
  </w:style>
  <w:style w:type="character" w:customStyle="1" w:styleId="HeaderChar">
    <w:name w:val="Header Char"/>
    <w:basedOn w:val="DefaultParagraphFont"/>
    <w:link w:val="Header"/>
    <w:uiPriority w:val="99"/>
    <w:rsid w:val="00BD1C6D"/>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BD1C6D"/>
    <w:pPr>
      <w:tabs>
        <w:tab w:val="center" w:pos="4513"/>
        <w:tab w:val="right" w:pos="9026"/>
      </w:tabs>
    </w:pPr>
  </w:style>
  <w:style w:type="character" w:customStyle="1" w:styleId="FooterChar">
    <w:name w:val="Footer Char"/>
    <w:basedOn w:val="DefaultParagraphFont"/>
    <w:link w:val="Footer"/>
    <w:uiPriority w:val="99"/>
    <w:rsid w:val="00BD1C6D"/>
    <w:rPr>
      <w:rFonts w:ascii="Times New Roman" w:eastAsia="SimSun" w:hAnsi="Times New Roman" w:cs="Times New Roman"/>
      <w:sz w:val="20"/>
      <w:szCs w:val="20"/>
      <w:lang w:val="en-US"/>
    </w:rPr>
  </w:style>
  <w:style w:type="character" w:customStyle="1" w:styleId="Heading2Char">
    <w:name w:val="Heading 2 Char"/>
    <w:basedOn w:val="DefaultParagraphFont"/>
    <w:link w:val="Heading2"/>
    <w:uiPriority w:val="9"/>
    <w:rsid w:val="00534EB7"/>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5E01F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E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985497">
      <w:bodyDiv w:val="1"/>
      <w:marLeft w:val="0"/>
      <w:marRight w:val="0"/>
      <w:marTop w:val="0"/>
      <w:marBottom w:val="0"/>
      <w:divBdr>
        <w:top w:val="none" w:sz="0" w:space="0" w:color="auto"/>
        <w:left w:val="none" w:sz="0" w:space="0" w:color="auto"/>
        <w:bottom w:val="none" w:sz="0" w:space="0" w:color="auto"/>
        <w:right w:val="none" w:sz="0" w:space="0" w:color="auto"/>
      </w:divBdr>
    </w:div>
    <w:div w:id="1509641539">
      <w:bodyDiv w:val="1"/>
      <w:marLeft w:val="0"/>
      <w:marRight w:val="0"/>
      <w:marTop w:val="0"/>
      <w:marBottom w:val="0"/>
      <w:divBdr>
        <w:top w:val="none" w:sz="0" w:space="0" w:color="auto"/>
        <w:left w:val="none" w:sz="0" w:space="0" w:color="auto"/>
        <w:bottom w:val="none" w:sz="0" w:space="0" w:color="auto"/>
        <w:right w:val="none" w:sz="0" w:space="0" w:color="auto"/>
      </w:divBdr>
    </w:div>
    <w:div w:id="1666589970">
      <w:bodyDiv w:val="1"/>
      <w:marLeft w:val="0"/>
      <w:marRight w:val="0"/>
      <w:marTop w:val="0"/>
      <w:marBottom w:val="0"/>
      <w:divBdr>
        <w:top w:val="none" w:sz="0" w:space="0" w:color="auto"/>
        <w:left w:val="none" w:sz="0" w:space="0" w:color="auto"/>
        <w:bottom w:val="none" w:sz="0" w:space="0" w:color="auto"/>
        <w:right w:val="none" w:sz="0" w:space="0" w:color="auto"/>
      </w:divBdr>
    </w:div>
    <w:div w:id="179917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u.ie/registry/examinations/index.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heesoo37/120-years-of-olympic-history-athletes-and-result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ter_Olympic_Gam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Summer_Olympic_Gam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lympic_Gam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Ran18</b:Tag>
    <b:SourceType>InternetSite</b:SourceType>
    <b:Guid>{028F88B0-3BBB-4698-AA5D-4B9DA4A30327}</b:Guid>
    <b:Title>120 years of Olympic history: athletes and results</b:Title>
    <b:Year>2018</b:Year>
    <b:Author>
      <b:Author>
        <b:NameList>
          <b:Person>
            <b:Last>Griffin</b:Last>
            <b:First>Randi</b:First>
            <b:Middle>H</b:Middle>
          </b:Person>
        </b:NameList>
      </b:Author>
    </b:Author>
    <b:Month>6</b:Month>
    <b:Day>17</b:Day>
    <b:URL>https://www.kaggle.com/heesoo37/120-years-of-olympic-history-athletes-and-results/home</b:URL>
    <b:RefOrder>1</b:RefOrder>
  </b:Source>
  <b:Source>
    <b:Tag>htt</b:Tag>
    <b:SourceType>InternetSite</b:SourceType>
    <b:Guid>{AB13A277-B07B-427F-9396-6D541425B2D9}</b:Guid>
    <b:URL>https://en.wikipedia.org/wiki/Olympic_Games</b:URL>
    <b:RefOrder>2</b:RefOrder>
  </b:Source>
</b:Sources>
</file>

<file path=customXml/itemProps1.xml><?xml version="1.0" encoding="utf-8"?>
<ds:datastoreItem xmlns:ds="http://schemas.openxmlformats.org/officeDocument/2006/customXml" ds:itemID="{EC016E22-50D2-433D-828A-5EE1D26B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1106</Words>
  <Characters>6307</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Content</vt:lpstr>
      <vt:lpstr>&lt;References</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limaye</dc:creator>
  <cp:keywords/>
  <dc:description/>
  <cp:lastModifiedBy>nihar limaye</cp:lastModifiedBy>
  <cp:revision>29</cp:revision>
  <dcterms:created xsi:type="dcterms:W3CDTF">2018-12-16T22:11:00Z</dcterms:created>
  <dcterms:modified xsi:type="dcterms:W3CDTF">2018-12-17T02:10:00Z</dcterms:modified>
</cp:coreProperties>
</file>