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0" w:lineRule="auto"/>
        <w:jc w:val="center"/>
        <w:rPr>
          <w:b w:val="1"/>
          <w:bCs w:val="1"/>
          <w:color w:val="001350"/>
          <w:sz w:val="46"/>
          <w:szCs w:val="46"/>
        </w:rPr>
      </w:pPr>
      <w:bookmarkStart w:colFirst="0" w:colLast="0" w:name="_q4e4ri3d194s"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60" w:before="0" w:lineRule="auto"/>
        <w:jc w:val="center"/>
        <w:rPr>
          <w:b w:val="1"/>
          <w:bCs w:val="1"/>
          <w:color w:val="001350"/>
          <w:sz w:val="46"/>
          <w:szCs w:val="46"/>
        </w:rPr>
      </w:pPr>
      <w:bookmarkStart w:colFirst="0" w:colLast="0" w:name="_xa2ltw58hs5g"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jc w:val="center"/>
        <w:rPr>
          <w:b w:val="1"/>
          <w:bCs w:val="1"/>
          <w:color w:val="001350"/>
          <w:sz w:val="46"/>
          <w:szCs w:val="46"/>
        </w:rPr>
      </w:pPr>
      <w:bookmarkStart w:colFirst="0" w:colLast="0" w:name="_8eobmvjx7ymd"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60" w:before="0" w:lineRule="auto"/>
        <w:jc w:val="center"/>
        <w:rPr>
          <w:b w:val="1"/>
          <w:bCs w:val="1"/>
          <w:color w:val="001350"/>
          <w:sz w:val="46"/>
          <w:szCs w:val="46"/>
        </w:rPr>
      </w:pPr>
      <w:bookmarkStart w:colFirst="0" w:colLast="0" w:name="_9vp7kuic23by"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60" w:before="0" w:lineRule="auto"/>
        <w:jc w:val="center"/>
        <w:rPr>
          <w:b w:val="1"/>
          <w:bCs w:val="1"/>
          <w:color w:val="001350"/>
          <w:sz w:val="46"/>
          <w:szCs w:val="46"/>
        </w:rPr>
      </w:pPr>
      <w:bookmarkStart w:colFirst="0" w:colLast="0" w:name="_hngko6haonri"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160" w:before="0" w:lineRule="auto"/>
        <w:jc w:val="center"/>
        <w:rPr>
          <w:b w:val="1"/>
          <w:bCs w:val="1"/>
          <w:color w:val="001350"/>
          <w:sz w:val="46"/>
          <w:szCs w:val="46"/>
        </w:rPr>
      </w:pPr>
      <w:bookmarkStart w:colFirst="0" w:colLast="0" w:name="_4d1yfbtflo32" w:id="5"/>
      <w:bookmarkEnd w:id="5"/>
      <w:r w:rsidDel="00000000" w:rsidR="00000000" w:rsidRPr="00000000">
        <w:rPr>
          <w:rtl w:val="0"/>
        </w:rPr>
      </w:r>
    </w:p>
    <w:p w:rsidR="00000000" w:rsidDel="00000000" w:rsidP="00000000" w:rsidRDefault="00000000" w:rsidRPr="00000000" w14:paraId="00000007">
      <w:pPr>
        <w:pStyle w:val="Heading1"/>
        <w:keepNext w:val="0"/>
        <w:keepLines w:val="0"/>
        <w:spacing w:after="160" w:before="0" w:lineRule="auto"/>
        <w:jc w:val="center"/>
        <w:rPr>
          <w:b w:val="1"/>
          <w:bCs w:val="1"/>
          <w:color w:val="001350"/>
          <w:sz w:val="46"/>
          <w:szCs w:val="46"/>
        </w:rPr>
      </w:pPr>
      <w:bookmarkStart w:colFirst="0" w:colLast="0" w:name="_vs9ot3iv1jbk" w:id="6"/>
      <w:bookmarkEnd w:id="6"/>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jc w:val="center"/>
        <w:rPr>
          <w:b w:val="1"/>
          <w:bCs w:val="1"/>
          <w:color w:val="001350"/>
          <w:sz w:val="46"/>
          <w:szCs w:val="46"/>
        </w:rPr>
      </w:pPr>
      <w:bookmarkStart w:colFirst="0" w:colLast="0" w:name="_w4kvtz6e6gtz" w:id="7"/>
      <w:bookmarkEnd w:id="7"/>
      <w:r w:rsidDel="00000000" w:rsidR="00000000" w:rsidRPr="00000000">
        <w:rPr>
          <w:rtl w:val="0"/>
        </w:rPr>
      </w:r>
    </w:p>
    <w:p w:rsidR="00000000" w:rsidDel="00000000" w:rsidP="00000000" w:rsidRDefault="00000000" w:rsidRPr="00000000" w14:paraId="00000009">
      <w:pPr>
        <w:pStyle w:val="Heading1"/>
        <w:keepNext w:val="0"/>
        <w:keepLines w:val="0"/>
        <w:spacing w:after="160" w:before="0" w:lineRule="auto"/>
        <w:jc w:val="center"/>
        <w:rPr>
          <w:b w:val="1"/>
          <w:bCs w:val="1"/>
          <w:color w:val="001350"/>
          <w:sz w:val="46"/>
          <w:szCs w:val="46"/>
        </w:rPr>
      </w:pPr>
      <w:bookmarkStart w:colFirst="0" w:colLast="0" w:name="_x5xvke4mqv0p" w:id="8"/>
      <w:bookmarkEnd w:id="8"/>
      <w:r w:rsidDel="00000000" w:rsidR="00000000" w:rsidRPr="00000000">
        <w:rPr>
          <w:b w:val="1"/>
          <w:bCs w:val="1"/>
          <w:color w:val="001350"/>
          <w:sz w:val="46"/>
          <w:szCs w:val="46"/>
          <w:rtl w:val="0"/>
        </w:rPr>
        <w:t xml:space="preserve">Lab: Reflected XSS into HTML context with nothing encoded</w:t>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Prepared by: Nihar Mane</w:t>
      </w: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sdt>
      <w:sdtPr>
        <w:id w:val="1067660773"/>
        <w:docPartObj>
          <w:docPartGallery w:val="Table of Contents"/>
          <w:docPartUnique w:val="1"/>
        </w:docPartObj>
      </w:sdtPr>
      <w:sdtContent>
        <w:p w:rsidR="00000000" w:rsidDel="00000000" w:rsidP="00000000" w:rsidRDefault="00000000" w:rsidRPr="00000000" w14:paraId="00000023">
          <w:pPr>
            <w:widowControl w:val="0"/>
            <w:tabs>
              <w:tab w:val="right" w:leader="none" w:pos="10488.188976377955"/>
            </w:tabs>
            <w:spacing w:before="60" w:line="240" w:lineRule="auto"/>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INDEX</w:t>
          </w:r>
        </w:p>
        <w:p w:rsidR="00000000" w:rsidDel="00000000" w:rsidP="00000000" w:rsidRDefault="00000000" w:rsidRPr="00000000" w14:paraId="00000024">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Report Metadata……………………………………………………………………………………………..2</w:t>
          </w:r>
        </w:p>
        <w:p w:rsidR="00000000" w:rsidDel="00000000" w:rsidP="00000000" w:rsidRDefault="00000000" w:rsidRPr="00000000" w14:paraId="00000025">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Executive Summary…………………………………………………………………………………………2</w:t>
          </w:r>
        </w:p>
        <w:p w:rsidR="00000000" w:rsidDel="00000000" w:rsidP="00000000" w:rsidRDefault="00000000" w:rsidRPr="00000000" w14:paraId="00000026">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Scope…………………………………………………………………………………………………………2</w:t>
          </w:r>
        </w:p>
        <w:p w:rsidR="00000000" w:rsidDel="00000000" w:rsidP="00000000" w:rsidRDefault="00000000" w:rsidRPr="00000000" w14:paraId="00000027">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Methodology………………………………………………………………………………………………….2</w:t>
          </w:r>
        </w:p>
        <w:p w:rsidR="00000000" w:rsidDel="00000000" w:rsidP="00000000" w:rsidRDefault="00000000" w:rsidRPr="00000000" w14:paraId="00000028">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Step-by-Step Execution……………………………………………………………………………………..2</w:t>
          </w:r>
        </w:p>
        <w:p w:rsidR="00000000" w:rsidDel="00000000" w:rsidP="00000000" w:rsidRDefault="00000000" w:rsidRPr="00000000" w14:paraId="00000029">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Impact Assessment………………………………………………………………………………………….3</w:t>
          </w:r>
        </w:p>
        <w:p w:rsidR="00000000" w:rsidDel="00000000" w:rsidP="00000000" w:rsidRDefault="00000000" w:rsidRPr="00000000" w14:paraId="0000002A">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Remediation………………………………………………………………………………………………….4</w:t>
          </w:r>
        </w:p>
        <w:p w:rsidR="00000000" w:rsidDel="00000000" w:rsidP="00000000" w:rsidRDefault="00000000" w:rsidRPr="00000000" w14:paraId="0000002B">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Conclusion……………………………………………………………………………………………………4</w:t>
          </w:r>
        </w:p>
        <w:p w:rsidR="00000000" w:rsidDel="00000000" w:rsidP="00000000" w:rsidRDefault="00000000" w:rsidRPr="00000000" w14:paraId="0000002C">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References……………………………………………………………………………………………………4</w:t>
          </w:r>
          <w:r w:rsidDel="00000000" w:rsidR="00000000" w:rsidRPr="00000000">
            <w:fldChar w:fldCharType="end"/>
          </w:r>
        </w:p>
      </w:sdtContent>
    </w:sdt>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Report Metadata</w:t>
      </w:r>
    </w:p>
    <w:p w:rsidR="00000000" w:rsidDel="00000000" w:rsidP="00000000" w:rsidRDefault="00000000" w:rsidRPr="00000000" w14:paraId="00000052">
      <w:pPr>
        <w:widowControl w:val="0"/>
        <w:tabs>
          <w:tab w:val="right" w:leader="dot" w:pos="10488.188976377955"/>
        </w:tabs>
        <w:spacing w:before="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53">
      <w:pPr>
        <w:widowControl w:val="0"/>
        <w:tabs>
          <w:tab w:val="right" w:leader="dot" w:pos="10488.188976377955"/>
        </w:tabs>
        <w:spacing w:before="60" w:line="240" w:lineRule="auto"/>
        <w:jc w:val="both"/>
        <w:rPr>
          <w:sz w:val="28"/>
          <w:szCs w:val="28"/>
        </w:rPr>
      </w:pPr>
      <w:r w:rsidDel="00000000" w:rsidR="00000000" w:rsidRPr="00000000">
        <w:rPr>
          <w:sz w:val="24"/>
          <w:szCs w:val="24"/>
          <w:rtl w:val="0"/>
        </w:rPr>
        <w:t xml:space="preserve">Lab: Reflected XSS into HTML context with nothing encoded — PortSwigger Web Security Academy (Apprentice). Target: blog search feature (/?search=). Tools: browser address bar. Tester: Nihar Mane. Date: August 27, 2026. Status: Solved — alert(1) executed, lab banner reads “Solved” (Figure 2)</w:t>
      </w:r>
      <w:r w:rsidDel="00000000" w:rsidR="00000000" w:rsidRPr="00000000">
        <w:rPr>
          <w:sz w:val="28"/>
          <w:szCs w:val="28"/>
          <w:rtl w:val="0"/>
        </w:rPr>
        <w:t xml:space="preserve">.</w:t>
      </w:r>
    </w:p>
    <w:p w:rsidR="00000000" w:rsidDel="00000000" w:rsidP="00000000" w:rsidRDefault="00000000" w:rsidRPr="00000000" w14:paraId="00000054">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55">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56">
      <w:pPr>
        <w:widowControl w:val="0"/>
        <w:tabs>
          <w:tab w:val="right" w:leader="dot" w:pos="10488.188976377955"/>
        </w:tabs>
        <w:spacing w:before="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57">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This lab demonstrates a reflected XSS vulnerability where the blog’s search results page echoes the search term directly into the page’s HTML without any encoding. Submitting &lt;script&gt;alert(1)&lt;/script&gt; as the search term causes the script to execute immediately in the response.</w:t>
      </w:r>
    </w:p>
    <w:p w:rsidR="00000000" w:rsidDel="00000000" w:rsidP="00000000" w:rsidRDefault="00000000" w:rsidRPr="00000000" w14:paraId="00000058">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59">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Scope</w:t>
      </w:r>
    </w:p>
    <w:p w:rsidR="00000000" w:rsidDel="00000000" w:rsidP="00000000" w:rsidRDefault="00000000" w:rsidRPr="00000000" w14:paraId="0000005A">
      <w:pPr>
        <w:widowControl w:val="0"/>
        <w:tabs>
          <w:tab w:val="right" w:leader="dot" w:pos="10488.188976377955"/>
        </w:tabs>
        <w:spacing w:before="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5B">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In scope: the search parameter on the blog search page of the assigned PortSwigger lab instance. Out of scope: all other endpoints and any production system</w:t>
      </w:r>
    </w:p>
    <w:p w:rsidR="00000000" w:rsidDel="00000000" w:rsidP="00000000" w:rsidRDefault="00000000" w:rsidRPr="00000000" w14:paraId="0000005C">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5D">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Methodology</w:t>
      </w:r>
    </w:p>
    <w:p w:rsidR="00000000" w:rsidDel="00000000" w:rsidP="00000000" w:rsidRDefault="00000000" w:rsidRPr="00000000" w14:paraId="0000005E">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5F">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Submit a script payload as the search term and observe whether it executes immediately in the resulting page.</w:t>
      </w:r>
    </w:p>
    <w:p w:rsidR="00000000" w:rsidDel="00000000" w:rsidP="00000000" w:rsidRDefault="00000000" w:rsidRPr="00000000" w14:paraId="00000060">
      <w:pPr>
        <w:widowControl w:val="0"/>
        <w:tabs>
          <w:tab w:val="right" w:leader="dot" w:pos="10488.188976377955"/>
        </w:tabs>
        <w:spacing w:before="60" w:line="240" w:lineRule="auto"/>
        <w:jc w:val="both"/>
        <w:rPr>
          <w:sz w:val="24"/>
          <w:szCs w:val="24"/>
        </w:rPr>
      </w:pPr>
      <w:r w:rsidDel="00000000" w:rsidR="00000000" w:rsidRPr="00000000">
        <w:rPr>
          <w:rtl w:val="0"/>
        </w:rPr>
      </w:r>
    </w:p>
    <w:p w:rsidR="00000000" w:rsidDel="00000000" w:rsidP="00000000" w:rsidRDefault="00000000" w:rsidRPr="00000000" w14:paraId="00000061">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Step-by-Step Execution</w:t>
      </w:r>
    </w:p>
    <w:p w:rsidR="00000000" w:rsidDel="00000000" w:rsidP="00000000" w:rsidRDefault="00000000" w:rsidRPr="00000000" w14:paraId="00000062">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3">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Step 1:  Copy and paste the following into the search box: &lt;script&gt;alert(1)&lt;/script&gt; and then </w:t>
      </w:r>
    </w:p>
    <w:p w:rsidR="00000000" w:rsidDel="00000000" w:rsidP="00000000" w:rsidRDefault="00000000" w:rsidRPr="00000000" w14:paraId="00000064">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Click "Search".</w:t>
      </w:r>
    </w:p>
    <w:p w:rsidR="00000000" w:rsidDel="00000000" w:rsidP="00000000" w:rsidRDefault="00000000" w:rsidRPr="00000000" w14:paraId="00000065">
      <w:pPr>
        <w:widowControl w:val="0"/>
        <w:tabs>
          <w:tab w:val="right" w:leader="dot" w:pos="10488.188976377955"/>
        </w:tabs>
        <w:spacing w:before="60" w:line="240" w:lineRule="auto"/>
        <w:jc w:val="both"/>
        <w:rPr>
          <w:sz w:val="24"/>
          <w:szCs w:val="24"/>
        </w:rPr>
      </w:pPr>
      <w:r w:rsidDel="00000000" w:rsidR="00000000" w:rsidRPr="00000000">
        <w:rPr>
          <w:rtl w:val="0"/>
        </w:rPr>
      </w:r>
    </w:p>
    <w:p w:rsidR="00000000" w:rsidDel="00000000" w:rsidP="00000000" w:rsidRDefault="00000000" w:rsidRPr="00000000" w14:paraId="00000066">
      <w:pPr>
        <w:widowControl w:val="0"/>
        <w:tabs>
          <w:tab w:val="right" w:leader="dot" w:pos="10488.188976377955"/>
        </w:tabs>
        <w:spacing w:before="60" w:line="240" w:lineRule="auto"/>
        <w:jc w:val="both"/>
        <w:rPr>
          <w:sz w:val="24"/>
          <w:szCs w:val="24"/>
        </w:rPr>
      </w:pPr>
      <w:r w:rsidDel="00000000" w:rsidR="00000000" w:rsidRPr="00000000">
        <w:rPr>
          <w:sz w:val="24"/>
          <w:szCs w:val="24"/>
        </w:rPr>
        <w:drawing>
          <wp:inline distB="114300" distT="114300" distL="114300" distR="114300">
            <wp:extent cx="6660000" cy="370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tabs>
          <w:tab w:val="right" w:leader="dot" w:pos="10488.188976377955"/>
        </w:tabs>
        <w:spacing w:before="60" w:line="240" w:lineRule="auto"/>
        <w:jc w:val="both"/>
        <w:rPr>
          <w:sz w:val="24"/>
          <w:szCs w:val="24"/>
        </w:rPr>
      </w:pPr>
      <w:r w:rsidDel="00000000" w:rsidR="00000000" w:rsidRPr="00000000">
        <w:rPr>
          <w:sz w:val="24"/>
          <w:szCs w:val="24"/>
        </w:rPr>
        <w:drawing>
          <wp:inline distB="114300" distT="114300" distL="114300" distR="114300">
            <wp:extent cx="6660000" cy="3733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tabs>
          <w:tab w:val="right" w:leader="dot" w:pos="10488.188976377955"/>
        </w:tabs>
        <w:spacing w:before="60" w:line="240" w:lineRule="auto"/>
        <w:jc w:val="both"/>
        <w:rPr>
          <w:sz w:val="24"/>
          <w:szCs w:val="24"/>
        </w:rPr>
      </w:pPr>
      <w:r w:rsidDel="00000000" w:rsidR="00000000" w:rsidRPr="00000000">
        <w:rPr>
          <w:rtl w:val="0"/>
        </w:rPr>
      </w:r>
    </w:p>
    <w:p w:rsidR="00000000" w:rsidDel="00000000" w:rsidP="00000000" w:rsidRDefault="00000000" w:rsidRPr="00000000" w14:paraId="00000069">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Impact Assessment</w:t>
      </w:r>
    </w:p>
    <w:p w:rsidR="00000000" w:rsidDel="00000000" w:rsidP="00000000" w:rsidRDefault="00000000" w:rsidRPr="00000000" w14:paraId="0000006A">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6B">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Immediate execution: the payload runs as soon as the crafted request is submitted or a victim clicks a malicious link.</w:t>
      </w:r>
    </w:p>
    <w:p w:rsidR="00000000" w:rsidDel="00000000" w:rsidP="00000000" w:rsidRDefault="00000000" w:rsidRPr="00000000" w14:paraId="0000006C">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Session hijacking: an attacker can steal cookies or perform actions as the victim once the script executes.</w:t>
      </w:r>
    </w:p>
    <w:p w:rsidR="00000000" w:rsidDel="00000000" w:rsidP="00000000" w:rsidRDefault="00000000" w:rsidRPr="00000000" w14:paraId="0000006D">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Low complexity: no encoding bypass or special tooling is needed, only an unescaped script tag.</w:t>
      </w:r>
    </w:p>
    <w:p w:rsidR="00000000" w:rsidDel="00000000" w:rsidP="00000000" w:rsidRDefault="00000000" w:rsidRPr="00000000" w14:paraId="0000006E">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6F">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Remediation</w:t>
      </w:r>
    </w:p>
    <w:p w:rsidR="00000000" w:rsidDel="00000000" w:rsidP="00000000" w:rsidRDefault="00000000" w:rsidRPr="00000000" w14:paraId="00000070">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71">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HTML-encode the search term (and all reflected user input) before writing it into the response.</w:t>
      </w:r>
    </w:p>
    <w:p w:rsidR="00000000" w:rsidDel="00000000" w:rsidP="00000000" w:rsidRDefault="00000000" w:rsidRPr="00000000" w14:paraId="00000072">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Validate and sanitize input on arrival, rejecting or stripping script tags and event handlers.</w:t>
      </w:r>
    </w:p>
    <w:p w:rsidR="00000000" w:rsidDel="00000000" w:rsidP="00000000" w:rsidRDefault="00000000" w:rsidRPr="00000000" w14:paraId="00000073">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 Apply a Content Security Policy to restrict inline script execution as defence in depth.</w:t>
      </w:r>
    </w:p>
    <w:p w:rsidR="00000000" w:rsidDel="00000000" w:rsidP="00000000" w:rsidRDefault="00000000" w:rsidRPr="00000000" w14:paraId="00000074">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75">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76">
      <w:pPr>
        <w:widowControl w:val="0"/>
        <w:tabs>
          <w:tab w:val="right" w:leader="dot" w:pos="10488.188976377955"/>
        </w:tabs>
        <w:spacing w:before="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77">
      <w:pPr>
        <w:widowControl w:val="0"/>
        <w:tabs>
          <w:tab w:val="right" w:leader="dot" w:pos="10488.188976377955"/>
        </w:tabs>
        <w:spacing w:before="60" w:line="240" w:lineRule="auto"/>
        <w:jc w:val="both"/>
        <w:rPr>
          <w:sz w:val="24"/>
          <w:szCs w:val="24"/>
        </w:rPr>
      </w:pPr>
      <w:r w:rsidDel="00000000" w:rsidR="00000000" w:rsidRPr="00000000">
        <w:rPr>
          <w:sz w:val="24"/>
          <w:szCs w:val="24"/>
          <w:rtl w:val="0"/>
        </w:rPr>
        <w:t xml:space="preserve">A single unencoded reflection of the search term was enough to achieve reflected XSS, executing arbitrary JavaScript in the victim’s browser. As with the earlier XSS labs, the fix is the same: encode output and validate input so user-supplied data can never be interpreted as executable code.</w:t>
      </w:r>
    </w:p>
    <w:p w:rsidR="00000000" w:rsidDel="00000000" w:rsidP="00000000" w:rsidRDefault="00000000" w:rsidRPr="00000000" w14:paraId="00000078">
      <w:pPr>
        <w:widowControl w:val="0"/>
        <w:tabs>
          <w:tab w:val="right" w:leader="dot" w:pos="10488.188976377955"/>
        </w:tabs>
        <w:spacing w:before="60" w:line="240" w:lineRule="auto"/>
        <w:jc w:val="both"/>
        <w:rPr>
          <w:sz w:val="28"/>
          <w:szCs w:val="28"/>
        </w:rPr>
      </w:pPr>
      <w:r w:rsidDel="00000000" w:rsidR="00000000" w:rsidRPr="00000000">
        <w:rPr>
          <w:rtl w:val="0"/>
        </w:rPr>
      </w:r>
    </w:p>
    <w:p w:rsidR="00000000" w:rsidDel="00000000" w:rsidP="00000000" w:rsidRDefault="00000000" w:rsidRPr="00000000" w14:paraId="00000079">
      <w:pPr>
        <w:widowControl w:val="0"/>
        <w:tabs>
          <w:tab w:val="right" w:leader="dot" w:pos="10488.188976377955"/>
        </w:tabs>
        <w:spacing w:before="60" w:line="24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7A">
      <w:pPr>
        <w:widowControl w:val="0"/>
        <w:numPr>
          <w:ilvl w:val="0"/>
          <w:numId w:val="1"/>
        </w:numPr>
        <w:tabs>
          <w:tab w:val="right" w:leader="dot" w:pos="10488.188976377955"/>
        </w:tabs>
        <w:spacing w:before="60" w:line="240" w:lineRule="auto"/>
        <w:ind w:left="720" w:hanging="360"/>
        <w:jc w:val="both"/>
        <w:rPr>
          <w:sz w:val="24"/>
          <w:szCs w:val="24"/>
        </w:rPr>
      </w:pPr>
      <w:r w:rsidDel="00000000" w:rsidR="00000000" w:rsidRPr="00000000">
        <w:rPr>
          <w:sz w:val="24"/>
          <w:szCs w:val="24"/>
          <w:rtl w:val="0"/>
        </w:rPr>
        <w:t xml:space="preserve">LAB </w:t>
      </w:r>
      <w:hyperlink r:id="rId8">
        <w:r w:rsidDel="00000000" w:rsidR="00000000" w:rsidRPr="00000000">
          <w:rPr>
            <w:color w:val="1155cc"/>
            <w:sz w:val="24"/>
            <w:szCs w:val="24"/>
            <w:u w:val="single"/>
            <w:rtl w:val="0"/>
          </w:rPr>
          <w:t xml:space="preserve">https://portswigger.net/web-security/cross-site-scripting/reflected/lab-html-context-nothing-encoded</w:t>
        </w:r>
      </w:hyperlink>
      <w:r w:rsidDel="00000000" w:rsidR="00000000" w:rsidRPr="00000000">
        <w:rPr>
          <w:sz w:val="24"/>
          <w:szCs w:val="24"/>
          <w:rtl w:val="0"/>
        </w:rPr>
        <w:t xml:space="preserve"> </w:t>
      </w:r>
    </w:p>
    <w:sectPr>
      <w:footerReference r:id="rId9" w:type="default"/>
      <w:footerReference r:id="rId10"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ortswigger.net/web-security/cross-site-scripting/reflected/lab-html-context-nothing-enco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