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2739" w14:textId="1F92B6A1" w:rsidR="005B0268" w:rsidRPr="005B0268" w:rsidRDefault="005B0268" w:rsidP="005B0268">
      <w:pPr>
        <w:spacing w:line="360" w:lineRule="auto"/>
        <w:jc w:val="center"/>
        <w:rPr>
          <w:rFonts w:ascii="Times New Roman" w:hAnsi="Times New Roman" w:cs="Times New Roman"/>
          <w:b/>
          <w:bCs/>
          <w:sz w:val="32"/>
          <w:szCs w:val="32"/>
        </w:rPr>
      </w:pPr>
      <w:r w:rsidRPr="005B0268">
        <w:rPr>
          <w:rFonts w:ascii="Times New Roman" w:hAnsi="Times New Roman" w:cs="Times New Roman"/>
          <w:b/>
          <w:bCs/>
          <w:sz w:val="32"/>
          <w:szCs w:val="32"/>
        </w:rPr>
        <w:t>Week 1 summary</w:t>
      </w:r>
    </w:p>
    <w:p w14:paraId="19F25B02" w14:textId="57638283" w:rsidR="005B0268" w:rsidRPr="005B0268" w:rsidRDefault="005B0268" w:rsidP="005B0268">
      <w:pPr>
        <w:spacing w:line="360" w:lineRule="auto"/>
        <w:jc w:val="center"/>
        <w:rPr>
          <w:rFonts w:ascii="Times New Roman" w:hAnsi="Times New Roman" w:cs="Times New Roman"/>
          <w:b/>
          <w:bCs/>
          <w:sz w:val="32"/>
          <w:szCs w:val="32"/>
        </w:rPr>
      </w:pPr>
      <w:r w:rsidRPr="005B0268">
        <w:rPr>
          <w:rFonts w:ascii="Times New Roman" w:hAnsi="Times New Roman" w:cs="Times New Roman"/>
          <w:b/>
          <w:bCs/>
          <w:sz w:val="32"/>
          <w:szCs w:val="32"/>
        </w:rPr>
        <w:t>Implementation</w:t>
      </w:r>
    </w:p>
    <w:p w14:paraId="61396770" w14:textId="587168A7" w:rsidR="005B0268" w:rsidRPr="005B0268" w:rsidRDefault="005B0268" w:rsidP="005B0268">
      <w:pPr>
        <w:spacing w:line="360" w:lineRule="auto"/>
        <w:jc w:val="both"/>
        <w:rPr>
          <w:rFonts w:ascii="Times New Roman" w:hAnsi="Times New Roman" w:cs="Times New Roman"/>
          <w:b/>
          <w:bCs/>
          <w:sz w:val="28"/>
          <w:szCs w:val="28"/>
        </w:rPr>
      </w:pPr>
      <w:r w:rsidRPr="005B0268">
        <w:rPr>
          <w:rFonts w:ascii="Times New Roman" w:hAnsi="Times New Roman" w:cs="Times New Roman"/>
          <w:b/>
          <w:bCs/>
          <w:sz w:val="28"/>
          <w:szCs w:val="28"/>
        </w:rPr>
        <w:t>Day 1: Data Exploration and Image Processing</w:t>
      </w:r>
    </w:p>
    <w:p w14:paraId="7242225B" w14:textId="77777777" w:rsidR="005B0268" w:rsidRPr="005B0268" w:rsidRDefault="005B0268" w:rsidP="005B0268">
      <w:pPr>
        <w:spacing w:line="360" w:lineRule="auto"/>
        <w:jc w:val="both"/>
        <w:rPr>
          <w:rFonts w:ascii="Times New Roman" w:hAnsi="Times New Roman" w:cs="Times New Roman"/>
          <w:sz w:val="24"/>
          <w:szCs w:val="24"/>
        </w:rPr>
      </w:pPr>
      <w:r w:rsidRPr="005B0268">
        <w:rPr>
          <w:rFonts w:ascii="Times New Roman" w:hAnsi="Times New Roman" w:cs="Times New Roman"/>
          <w:sz w:val="24"/>
          <w:szCs w:val="24"/>
        </w:rPr>
        <w:t xml:space="preserve">On the inaugural day, the team consisting of a Data Analyzer, Data Provider, </w:t>
      </w:r>
      <w:proofErr w:type="spellStart"/>
      <w:r w:rsidRPr="005B0268">
        <w:rPr>
          <w:rFonts w:ascii="Times New Roman" w:hAnsi="Times New Roman" w:cs="Times New Roman"/>
          <w:sz w:val="24"/>
          <w:szCs w:val="24"/>
        </w:rPr>
        <w:t>Documentor</w:t>
      </w:r>
      <w:proofErr w:type="spellEnd"/>
      <w:r w:rsidRPr="005B0268">
        <w:rPr>
          <w:rFonts w:ascii="Times New Roman" w:hAnsi="Times New Roman" w:cs="Times New Roman"/>
          <w:sz w:val="24"/>
          <w:szCs w:val="24"/>
        </w:rPr>
        <w:t>, and Note Taker embarked on their journey. They began by exploring image data representation and processing, gaining insights into the storage and processing of digital images. The outcomes of the day included a foundational understanding of image data representation and basic image processing techniques.</w:t>
      </w:r>
    </w:p>
    <w:p w14:paraId="6E2CE1C2" w14:textId="77777777" w:rsidR="005B0268" w:rsidRPr="005B0268" w:rsidRDefault="005B0268" w:rsidP="005B0268">
      <w:pPr>
        <w:spacing w:line="360" w:lineRule="auto"/>
        <w:jc w:val="both"/>
        <w:rPr>
          <w:rFonts w:ascii="Times New Roman" w:hAnsi="Times New Roman" w:cs="Times New Roman"/>
          <w:sz w:val="24"/>
          <w:szCs w:val="24"/>
        </w:rPr>
      </w:pPr>
    </w:p>
    <w:p w14:paraId="3B2D0FAE" w14:textId="11C8C3A2" w:rsidR="005B0268" w:rsidRPr="005B0268" w:rsidRDefault="005B0268" w:rsidP="005B0268">
      <w:pPr>
        <w:spacing w:line="360" w:lineRule="auto"/>
        <w:jc w:val="both"/>
        <w:rPr>
          <w:rFonts w:ascii="Times New Roman" w:hAnsi="Times New Roman" w:cs="Times New Roman"/>
          <w:b/>
          <w:bCs/>
          <w:sz w:val="28"/>
          <w:szCs w:val="28"/>
        </w:rPr>
      </w:pPr>
      <w:r w:rsidRPr="005B0268">
        <w:rPr>
          <w:rFonts w:ascii="Times New Roman" w:hAnsi="Times New Roman" w:cs="Times New Roman"/>
          <w:b/>
          <w:bCs/>
          <w:sz w:val="28"/>
          <w:szCs w:val="28"/>
        </w:rPr>
        <w:t>Day 2: Excel Data Analysis and Visualization</w:t>
      </w:r>
    </w:p>
    <w:p w14:paraId="4ABF6B5D" w14:textId="77777777" w:rsidR="005B0268" w:rsidRPr="005B0268" w:rsidRDefault="005B0268" w:rsidP="005B0268">
      <w:pPr>
        <w:spacing w:line="360" w:lineRule="auto"/>
        <w:jc w:val="both"/>
        <w:rPr>
          <w:rFonts w:ascii="Times New Roman" w:hAnsi="Times New Roman" w:cs="Times New Roman"/>
          <w:sz w:val="24"/>
          <w:szCs w:val="24"/>
        </w:rPr>
      </w:pPr>
      <w:r w:rsidRPr="005B0268">
        <w:rPr>
          <w:rFonts w:ascii="Times New Roman" w:hAnsi="Times New Roman" w:cs="Times New Roman"/>
          <w:sz w:val="24"/>
          <w:szCs w:val="24"/>
        </w:rPr>
        <w:t>Day 2 saw the team diving into data analysis using Microsoft Excel. They worked with a small Excel dataset, performing calculations to derive descriptive statistics and created a bar chart for data visualization. This marked the transition from image data exploration to practical data analysis and visualization skills in Excel.</w:t>
      </w:r>
    </w:p>
    <w:p w14:paraId="2C86B0DE" w14:textId="77777777" w:rsidR="005B0268" w:rsidRPr="005B0268" w:rsidRDefault="005B0268" w:rsidP="005B0268">
      <w:pPr>
        <w:spacing w:line="360" w:lineRule="auto"/>
        <w:jc w:val="both"/>
        <w:rPr>
          <w:rFonts w:ascii="Times New Roman" w:hAnsi="Times New Roman" w:cs="Times New Roman"/>
          <w:sz w:val="24"/>
          <w:szCs w:val="24"/>
        </w:rPr>
      </w:pPr>
    </w:p>
    <w:p w14:paraId="07AE927A" w14:textId="5E05E615" w:rsidR="005B0268" w:rsidRPr="005B0268" w:rsidRDefault="005B0268" w:rsidP="005B0268">
      <w:pPr>
        <w:spacing w:line="360" w:lineRule="auto"/>
        <w:jc w:val="both"/>
        <w:rPr>
          <w:rFonts w:ascii="Times New Roman" w:hAnsi="Times New Roman" w:cs="Times New Roman"/>
          <w:b/>
          <w:bCs/>
          <w:sz w:val="28"/>
          <w:szCs w:val="28"/>
        </w:rPr>
      </w:pPr>
      <w:r w:rsidRPr="005B0268">
        <w:rPr>
          <w:rFonts w:ascii="Times New Roman" w:hAnsi="Times New Roman" w:cs="Times New Roman"/>
          <w:b/>
          <w:bCs/>
          <w:sz w:val="28"/>
          <w:szCs w:val="28"/>
        </w:rPr>
        <w:t xml:space="preserve">Day 3: Introduction to </w:t>
      </w:r>
      <w:proofErr w:type="spellStart"/>
      <w:r w:rsidRPr="005B0268">
        <w:rPr>
          <w:rFonts w:ascii="Times New Roman" w:hAnsi="Times New Roman" w:cs="Times New Roman"/>
          <w:b/>
          <w:bCs/>
          <w:sz w:val="28"/>
          <w:szCs w:val="28"/>
        </w:rPr>
        <w:t>DataFrames</w:t>
      </w:r>
      <w:proofErr w:type="spellEnd"/>
      <w:r w:rsidRPr="005B0268">
        <w:rPr>
          <w:rFonts w:ascii="Times New Roman" w:hAnsi="Times New Roman" w:cs="Times New Roman"/>
          <w:b/>
          <w:bCs/>
          <w:sz w:val="28"/>
          <w:szCs w:val="28"/>
        </w:rPr>
        <w:t xml:space="preserve"> in Python</w:t>
      </w:r>
    </w:p>
    <w:p w14:paraId="4F35FD07" w14:textId="77777777" w:rsidR="005B0268" w:rsidRPr="005B0268" w:rsidRDefault="005B0268" w:rsidP="005B0268">
      <w:pPr>
        <w:spacing w:line="360" w:lineRule="auto"/>
        <w:jc w:val="both"/>
        <w:rPr>
          <w:rFonts w:ascii="Times New Roman" w:hAnsi="Times New Roman" w:cs="Times New Roman"/>
          <w:sz w:val="24"/>
          <w:szCs w:val="24"/>
        </w:rPr>
      </w:pPr>
      <w:r w:rsidRPr="005B0268">
        <w:rPr>
          <w:rFonts w:ascii="Times New Roman" w:hAnsi="Times New Roman" w:cs="Times New Roman"/>
          <w:sz w:val="24"/>
          <w:szCs w:val="24"/>
        </w:rPr>
        <w:t xml:space="preserve">On the third day, the team learned about </w:t>
      </w:r>
      <w:proofErr w:type="spellStart"/>
      <w:r w:rsidRPr="005B0268">
        <w:rPr>
          <w:rFonts w:ascii="Times New Roman" w:hAnsi="Times New Roman" w:cs="Times New Roman"/>
          <w:sz w:val="24"/>
          <w:szCs w:val="24"/>
        </w:rPr>
        <w:t>DataFrames</w:t>
      </w:r>
      <w:proofErr w:type="spellEnd"/>
      <w:r w:rsidRPr="005B0268">
        <w:rPr>
          <w:rFonts w:ascii="Times New Roman" w:hAnsi="Times New Roman" w:cs="Times New Roman"/>
          <w:sz w:val="24"/>
          <w:szCs w:val="24"/>
        </w:rPr>
        <w:t xml:space="preserve"> in Python and their broad applications in data analysis. They conducted fundamental operations on </w:t>
      </w:r>
      <w:proofErr w:type="spellStart"/>
      <w:r w:rsidRPr="005B0268">
        <w:rPr>
          <w:rFonts w:ascii="Times New Roman" w:hAnsi="Times New Roman" w:cs="Times New Roman"/>
          <w:sz w:val="24"/>
          <w:szCs w:val="24"/>
        </w:rPr>
        <w:t>DataFrames</w:t>
      </w:r>
      <w:proofErr w:type="spellEnd"/>
      <w:r w:rsidRPr="005B0268">
        <w:rPr>
          <w:rFonts w:ascii="Times New Roman" w:hAnsi="Times New Roman" w:cs="Times New Roman"/>
          <w:sz w:val="24"/>
          <w:szCs w:val="24"/>
        </w:rPr>
        <w:t>, including data selection and manipulation, setting the stage for more advanced data analysis using this versatile data structure.</w:t>
      </w:r>
    </w:p>
    <w:p w14:paraId="6538E3E9" w14:textId="77777777" w:rsidR="005B0268" w:rsidRPr="005B0268" w:rsidRDefault="005B0268" w:rsidP="005B0268">
      <w:pPr>
        <w:spacing w:line="360" w:lineRule="auto"/>
        <w:jc w:val="both"/>
        <w:rPr>
          <w:rFonts w:ascii="Times New Roman" w:hAnsi="Times New Roman" w:cs="Times New Roman"/>
          <w:sz w:val="24"/>
          <w:szCs w:val="24"/>
        </w:rPr>
      </w:pPr>
    </w:p>
    <w:p w14:paraId="6C0610DC" w14:textId="2358915E" w:rsidR="005B0268" w:rsidRPr="005B0268" w:rsidRDefault="005B0268" w:rsidP="005B0268">
      <w:pPr>
        <w:spacing w:line="360" w:lineRule="auto"/>
        <w:jc w:val="both"/>
        <w:rPr>
          <w:rFonts w:ascii="Times New Roman" w:hAnsi="Times New Roman" w:cs="Times New Roman"/>
          <w:b/>
          <w:bCs/>
          <w:sz w:val="28"/>
          <w:szCs w:val="28"/>
        </w:rPr>
      </w:pPr>
      <w:r w:rsidRPr="005B0268">
        <w:rPr>
          <w:rFonts w:ascii="Times New Roman" w:hAnsi="Times New Roman" w:cs="Times New Roman"/>
          <w:b/>
          <w:bCs/>
          <w:sz w:val="28"/>
          <w:szCs w:val="28"/>
        </w:rPr>
        <w:t>Day 4: Data Analysis and Model Preparation</w:t>
      </w:r>
    </w:p>
    <w:p w14:paraId="3FC1B013" w14:textId="77777777" w:rsidR="005B0268" w:rsidRPr="005B0268" w:rsidRDefault="005B0268" w:rsidP="005B0268">
      <w:pPr>
        <w:spacing w:line="360" w:lineRule="auto"/>
        <w:jc w:val="both"/>
        <w:rPr>
          <w:rFonts w:ascii="Times New Roman" w:hAnsi="Times New Roman" w:cs="Times New Roman"/>
          <w:sz w:val="24"/>
          <w:szCs w:val="24"/>
        </w:rPr>
      </w:pPr>
      <w:r w:rsidRPr="005B0268">
        <w:rPr>
          <w:rFonts w:ascii="Times New Roman" w:hAnsi="Times New Roman" w:cs="Times New Roman"/>
          <w:sz w:val="24"/>
          <w:szCs w:val="24"/>
        </w:rPr>
        <w:t>Day 4 focused on data analysis and model preparation for the Fake Bill Detection project. The team segmented the dataset into dependent and independent variables, created dummy variables, and removed specific attributes. The data was split into training and testing sets, laying the groundwork for developing a logistic regression model.</w:t>
      </w:r>
    </w:p>
    <w:p w14:paraId="048C8EF7" w14:textId="77777777" w:rsidR="005B0268" w:rsidRPr="005B0268" w:rsidRDefault="005B0268" w:rsidP="005B0268">
      <w:pPr>
        <w:spacing w:line="360" w:lineRule="auto"/>
        <w:jc w:val="both"/>
        <w:rPr>
          <w:rFonts w:ascii="Times New Roman" w:hAnsi="Times New Roman" w:cs="Times New Roman"/>
          <w:sz w:val="24"/>
          <w:szCs w:val="24"/>
        </w:rPr>
      </w:pPr>
    </w:p>
    <w:p w14:paraId="258B66EC" w14:textId="17CD7F8B" w:rsidR="005B0268" w:rsidRPr="005B0268" w:rsidRDefault="005B0268" w:rsidP="005B0268">
      <w:pPr>
        <w:spacing w:line="360" w:lineRule="auto"/>
        <w:jc w:val="both"/>
        <w:rPr>
          <w:rFonts w:ascii="Times New Roman" w:hAnsi="Times New Roman" w:cs="Times New Roman"/>
          <w:b/>
          <w:bCs/>
          <w:sz w:val="28"/>
          <w:szCs w:val="28"/>
        </w:rPr>
      </w:pPr>
      <w:r w:rsidRPr="005B0268">
        <w:rPr>
          <w:rFonts w:ascii="Times New Roman" w:hAnsi="Times New Roman" w:cs="Times New Roman"/>
          <w:b/>
          <w:bCs/>
          <w:sz w:val="28"/>
          <w:szCs w:val="28"/>
        </w:rPr>
        <w:lastRenderedPageBreak/>
        <w:t>Day 5: Model Validation and Assessment</w:t>
      </w:r>
    </w:p>
    <w:p w14:paraId="6FF823C7" w14:textId="77777777" w:rsidR="005B0268" w:rsidRPr="005B0268" w:rsidRDefault="005B0268" w:rsidP="005B0268">
      <w:pPr>
        <w:spacing w:line="360" w:lineRule="auto"/>
        <w:jc w:val="both"/>
        <w:rPr>
          <w:rFonts w:ascii="Times New Roman" w:hAnsi="Times New Roman" w:cs="Times New Roman"/>
          <w:sz w:val="24"/>
          <w:szCs w:val="24"/>
        </w:rPr>
      </w:pPr>
      <w:r w:rsidRPr="005B0268">
        <w:rPr>
          <w:rFonts w:ascii="Times New Roman" w:hAnsi="Times New Roman" w:cs="Times New Roman"/>
          <w:sz w:val="24"/>
          <w:szCs w:val="24"/>
        </w:rPr>
        <w:t>The fifth day was dedicated to validating the model constructed on Day 4. The team assessed the model's performance through essential tools such as the confusion matrix, ROC curve analysis, and the computation of KS statistics. This ensured the model's effectiveness for the Fake Bill Detection project.</w:t>
      </w:r>
    </w:p>
    <w:p w14:paraId="1D818467" w14:textId="77777777" w:rsidR="005B0268" w:rsidRPr="005B0268" w:rsidRDefault="005B0268" w:rsidP="005B0268">
      <w:pPr>
        <w:spacing w:line="360" w:lineRule="auto"/>
        <w:jc w:val="both"/>
        <w:rPr>
          <w:rFonts w:ascii="Times New Roman" w:hAnsi="Times New Roman" w:cs="Times New Roman"/>
          <w:sz w:val="24"/>
          <w:szCs w:val="24"/>
        </w:rPr>
      </w:pPr>
    </w:p>
    <w:p w14:paraId="691C03E4" w14:textId="41A2BA68" w:rsidR="005B0268" w:rsidRPr="005B0268" w:rsidRDefault="005B0268" w:rsidP="005B0268">
      <w:pPr>
        <w:spacing w:line="360" w:lineRule="auto"/>
        <w:jc w:val="center"/>
        <w:rPr>
          <w:rFonts w:ascii="Times New Roman" w:hAnsi="Times New Roman" w:cs="Times New Roman"/>
          <w:b/>
          <w:bCs/>
          <w:sz w:val="32"/>
          <w:szCs w:val="32"/>
        </w:rPr>
      </w:pPr>
      <w:r w:rsidRPr="005B0268">
        <w:rPr>
          <w:rFonts w:ascii="Times New Roman" w:hAnsi="Times New Roman" w:cs="Times New Roman"/>
          <w:b/>
          <w:bCs/>
          <w:sz w:val="32"/>
          <w:szCs w:val="32"/>
        </w:rPr>
        <w:t>Outcomes of Week 1</w:t>
      </w:r>
    </w:p>
    <w:p w14:paraId="0BFD793A" w14:textId="72CE3F2E" w:rsidR="00F660E2" w:rsidRPr="005B0268" w:rsidRDefault="005B0268" w:rsidP="005B0268">
      <w:pPr>
        <w:spacing w:line="360" w:lineRule="auto"/>
        <w:jc w:val="both"/>
        <w:rPr>
          <w:rFonts w:ascii="Times New Roman" w:hAnsi="Times New Roman" w:cs="Times New Roman"/>
          <w:sz w:val="24"/>
          <w:szCs w:val="24"/>
        </w:rPr>
      </w:pPr>
      <w:r w:rsidRPr="005B0268">
        <w:rPr>
          <w:rFonts w:ascii="Times New Roman" w:hAnsi="Times New Roman" w:cs="Times New Roman"/>
          <w:sz w:val="24"/>
          <w:szCs w:val="24"/>
        </w:rPr>
        <w:t xml:space="preserve">Throughout Week 1, the team acquired a diverse set of skills and knowledge. They transitioned from image data exploration to practical data analysis and visualization in Excel. Subsequently, they delved into the world of Python </w:t>
      </w:r>
      <w:proofErr w:type="spellStart"/>
      <w:r w:rsidRPr="005B0268">
        <w:rPr>
          <w:rFonts w:ascii="Times New Roman" w:hAnsi="Times New Roman" w:cs="Times New Roman"/>
          <w:sz w:val="24"/>
          <w:szCs w:val="24"/>
        </w:rPr>
        <w:t>DataFrames</w:t>
      </w:r>
      <w:proofErr w:type="spellEnd"/>
      <w:r w:rsidRPr="005B0268">
        <w:rPr>
          <w:rFonts w:ascii="Times New Roman" w:hAnsi="Times New Roman" w:cs="Times New Roman"/>
          <w:sz w:val="24"/>
          <w:szCs w:val="24"/>
        </w:rPr>
        <w:t>, which opened up opportunities for more in-depth data operations. They also embarked on model development and validation, critical for the Fake Bill Detection project. These outcomes provide a strong foundation for advanced data analysis tasks in the weeks ahead, demonstrating the team's growing expertise in data analysis techniques. The journey is off to a promising start, with productivity and insights on the horizon.</w:t>
      </w:r>
    </w:p>
    <w:sectPr w:rsidR="00F660E2" w:rsidRPr="005B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B5"/>
    <w:rsid w:val="005B0268"/>
    <w:rsid w:val="00B96AB5"/>
    <w:rsid w:val="00F6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98BC"/>
  <w15:chartTrackingRefBased/>
  <w15:docId w15:val="{BE3399A7-84E2-42CF-AAB4-9B472C0B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NIHARA PADIL</dc:creator>
  <cp:keywords/>
  <dc:description/>
  <cp:lastModifiedBy>NIHARA PADIL</cp:lastModifiedBy>
  <cp:revision>2</cp:revision>
  <dcterms:created xsi:type="dcterms:W3CDTF">2023-10-26T15:57:00Z</dcterms:created>
  <dcterms:modified xsi:type="dcterms:W3CDTF">2023-10-26T16:03:00Z</dcterms:modified>
</cp:coreProperties>
</file>