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563EB"/>
          <w:sz w:val="20"/>
        </w:rPr>
        <w:t>PHASE 3: REQUIREMENT ANALYSIS PHASE</w:t>
        <w:br/>
      </w:r>
      <w:r>
        <w:rPr>
          <w:b/>
          <w:color w:val="0F172A"/>
          <w:sz w:val="32"/>
        </w:rPr>
        <w:t>Data Flow Diagram &amp; User Stories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20 October 2026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Team ID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HP-TEAM-2026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Project Name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HotelPro — Hotel Booking and Management Platform with AI Assistant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Maximum Marks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4 Marks</w:t>
            </w:r>
          </w:p>
        </w:tc>
      </w:tr>
    </w:tbl>
    <w:p/>
    <w:p>
      <w:pPr>
        <w:pStyle w:val="Heading2"/>
      </w:pPr>
      <w:r>
        <w:t>1. DFD Level 0 (Context Level)</w:t>
      </w:r>
    </w:p>
    <w:p>
      <w:r>
        <w:t>Entities: Guest / Traveller, Hotel Staff / Manager, Platform Administrator.</w:t>
        <w:br/>
        <w:t>Core System: HotelPro Core Booking &amp; AI Engine.</w:t>
        <w:br/>
        <w:t>External Services: Razorpay Test Gateway, Google Gemini AI Platform.</w:t>
        <w:br/>
        <w:t>Flows: Search queries, atomic room holds, test payment payloads, arrivals tracking, and AI catalog queries.</w:t>
      </w:r>
    </w:p>
    <w:p>
      <w:pPr>
        <w:pStyle w:val="Heading2"/>
      </w:pPr>
      <w:r>
        <w:t>2. User Stories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E3A8A"/>
          </w:tcPr>
          <w:p>
            <w:r>
              <w:rPr>
                <w:b/>
                <w:color w:val="FFFFFF"/>
                <w:sz w:val="18"/>
              </w:rPr>
              <w:t>User Type</w:t>
            </w:r>
          </w:p>
        </w:tc>
        <w:tc>
          <w:tcPr>
            <w:tcW w:type="dxa" w:w="1656"/>
            <w:shd w:fill="1E3A8A"/>
          </w:tcPr>
          <w:p>
            <w:r>
              <w:rPr>
                <w:b/>
                <w:color w:val="FFFFFF"/>
                <w:sz w:val="18"/>
              </w:rPr>
              <w:t>Epic</w:t>
            </w:r>
          </w:p>
        </w:tc>
        <w:tc>
          <w:tcPr>
            <w:tcW w:type="dxa" w:w="1656"/>
            <w:shd w:fill="1E3A8A"/>
          </w:tcPr>
          <w:p>
            <w:r>
              <w:rPr>
                <w:b/>
                <w:color w:val="FFFFFF"/>
                <w:sz w:val="18"/>
              </w:rPr>
              <w:t>User Story / Task</w:t>
            </w:r>
          </w:p>
        </w:tc>
        <w:tc>
          <w:tcPr>
            <w:tcW w:type="dxa" w:w="1656"/>
            <w:shd w:fill="1E3A8A"/>
          </w:tcPr>
          <w:p>
            <w:r>
              <w:rPr>
                <w:b/>
                <w:color w:val="FFFFFF"/>
                <w:sz w:val="18"/>
              </w:rPr>
              <w:t>Acceptance Criteria</w:t>
            </w:r>
          </w:p>
        </w:tc>
        <w:tc>
          <w:tcPr>
            <w:tcW w:type="dxa" w:w="1656"/>
            <w:shd w:fill="1E3A8A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656"/>
            <w:shd w:fill="1E3A8A"/>
          </w:tcPr>
          <w:p>
            <w:r>
              <w:rPr>
                <w:b/>
                <w:color w:val="FFFFFF"/>
                <w:sz w:val="18"/>
              </w:rPr>
              <w:t>Release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sz w:val="17"/>
              </w:rPr>
              <w:t>Guest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Authentication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As a guest, I can register and log in securely.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Password validated (Aa1); JWT issued; httpOnly cookie set.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Sprint-1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sz w:val="17"/>
              </w:rPr>
              <w:t>Guest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Hotel Search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As a traveller, I can search hotels by city, dates, and guests.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Only hotels with real vacant rooms returned; past dates blocked.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Sprint-2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sz w:val="17"/>
              </w:rPr>
              <w:t>Guest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Hotel Filters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As a traveller, I can filter by price, star rating, and amenities.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Instant UI filtering; search state saved in shareable URL.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Sprint-2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sz w:val="17"/>
              </w:rPr>
              <w:t>Guest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Hold Engine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As a guest, I want a 10-minute hold window during checkout.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Room availability decrements; countdown timer visible.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Critical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Sprint-3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sz w:val="17"/>
              </w:rPr>
              <w:t>Guest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Server Pricing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As a guest, I want an itemized breakdown with 12% GST.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Calculated on server; transparently shows subtotal and taxes.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Sprint-3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sz w:val="17"/>
              </w:rPr>
              <w:t>Guest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Payments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As a guest, I can pay via Razorpay in test mode.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Razorpay modal opens; HMAC signature verified; voucher generated.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Critical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Sprint-3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sz w:val="17"/>
              </w:rPr>
              <w:t>Guest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Cancellations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As a guest, I can cancel an upcoming stay with refund.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Refund policy enforced (&gt;48h: 100%, 24-48h: 50%, &lt;24h: 0%).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Sprint-3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sz w:val="17"/>
              </w:rPr>
              <w:t>Staff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Front Desk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As a manager, I can mark guests as Checked-in and Completed.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Status updates with 1-click in the staff portal.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Sprint-4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Governance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As an admin, I can view gross revenue and occupancy metrics.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Dashboard displays revenue charts and user role controls.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7"/>
              </w:rPr>
              <w:t>Sprint-4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sz w:val="17"/>
              </w:rPr>
              <w:t>User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AI Concierge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As a user, I can ask the AI questions about hotel amenities.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AI answers accurately from catalog without hallucinating.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7"/>
              </w:rPr>
              <w:t>Sprint-4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