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85DC" w14:textId="77777777" w:rsidR="000D7EB3" w:rsidRPr="000D7EB3" w:rsidRDefault="000D7EB3" w:rsidP="000D7EB3">
      <w:pPr>
        <w:jc w:val="center"/>
        <w:rPr>
          <w:rFonts w:ascii="Times New Roman" w:hAnsi="Times New Roman" w:cs="Times New Roman"/>
          <w:b/>
          <w:bCs/>
          <w:sz w:val="32"/>
          <w:szCs w:val="32"/>
          <w:u w:val="single"/>
        </w:rPr>
      </w:pPr>
      <w:r w:rsidRPr="000D7EB3">
        <w:rPr>
          <w:rFonts w:ascii="Times New Roman" w:hAnsi="Times New Roman" w:cs="Times New Roman"/>
          <w:b/>
          <w:bCs/>
          <w:sz w:val="32"/>
          <w:szCs w:val="32"/>
          <w:u w:val="single"/>
        </w:rPr>
        <w:t>PRACTICAL-4</w:t>
      </w:r>
    </w:p>
    <w:p w14:paraId="07DA3D11" w14:textId="77777777" w:rsidR="000D7EB3" w:rsidRPr="000D7EB3" w:rsidRDefault="000D7EB3" w:rsidP="000D7EB3">
      <w:pPr>
        <w:rPr>
          <w:rFonts w:ascii="Times New Roman" w:hAnsi="Times New Roman" w:cs="Times New Roman"/>
        </w:rPr>
      </w:pPr>
      <w:r w:rsidRPr="000D7EB3">
        <w:rPr>
          <w:rFonts w:ascii="Times New Roman" w:hAnsi="Times New Roman" w:cs="Times New Roman"/>
          <w:b/>
          <w:bCs/>
          <w:sz w:val="24"/>
          <w:szCs w:val="24"/>
          <w:u w:val="single"/>
        </w:rPr>
        <w:t>Learning outcome</w:t>
      </w:r>
      <w:r w:rsidRPr="000D7EB3">
        <w:rPr>
          <w:rFonts w:ascii="Times New Roman" w:hAnsi="Times New Roman" w:cs="Times New Roman"/>
        </w:rPr>
        <w:t xml:space="preserve"> - In this practical, we learned how to import and analyze electric vehicle sales data in Power BI. We explored multiple related tables including dimension table (Dim_Date) and fact tables (E-Vehicle sale by maker and E-Vehicle sale by state) with columns such as date, fiscal year, quarter, vehicle category, maker, state, electric vehicles sold, total vehicles sold, and penetration percentage. We created a date dimension table and established relationships between tables. Using visualizations, we analyzed maker performance, state-wise penetration, quarterly trends, revenue growth patterns, and CAGR (Compound Annual Growth Rate). This helped us gain practical skills in data modeling, time intelligence, advanced DAX calculations, dashboard creation, and deriving strategic insights for business decision-making in the electric vehicle industry.</w:t>
      </w:r>
    </w:p>
    <w:p w14:paraId="5A655744" w14:textId="77777777" w:rsidR="000D7EB3" w:rsidRPr="000D7EB3" w:rsidRDefault="000D7EB3" w:rsidP="000D7EB3">
      <w:pPr>
        <w:rPr>
          <w:rFonts w:ascii="Times New Roman" w:hAnsi="Times New Roman" w:cs="Times New Roman"/>
        </w:rPr>
      </w:pPr>
      <w:r w:rsidRPr="000D7EB3">
        <w:rPr>
          <w:rFonts w:ascii="Times New Roman" w:hAnsi="Times New Roman" w:cs="Times New Roman"/>
          <w:b/>
          <w:bCs/>
          <w:sz w:val="24"/>
          <w:szCs w:val="24"/>
          <w:u w:val="single"/>
        </w:rPr>
        <w:t>Required Tool</w:t>
      </w:r>
      <w:r w:rsidRPr="000D7EB3">
        <w:rPr>
          <w:rFonts w:ascii="Times New Roman" w:hAnsi="Times New Roman" w:cs="Times New Roman"/>
        </w:rPr>
        <w:t xml:space="preserve"> - Power BI Desktop, Power Query Editor.</w:t>
      </w:r>
    </w:p>
    <w:p w14:paraId="7CD1BE57" w14:textId="77777777" w:rsidR="000D7EB3" w:rsidRPr="000D7EB3" w:rsidRDefault="000D7EB3" w:rsidP="000D7EB3">
      <w:pPr>
        <w:rPr>
          <w:rFonts w:ascii="Times New Roman" w:hAnsi="Times New Roman" w:cs="Times New Roman"/>
        </w:rPr>
      </w:pPr>
      <w:r w:rsidRPr="000D7EB3">
        <w:rPr>
          <w:rFonts w:ascii="Times New Roman" w:hAnsi="Times New Roman" w:cs="Times New Roman"/>
          <w:b/>
          <w:bCs/>
          <w:sz w:val="24"/>
          <w:szCs w:val="24"/>
          <w:u w:val="single"/>
        </w:rPr>
        <w:t>Working</w:t>
      </w:r>
      <w:r w:rsidRPr="000D7EB3">
        <w:rPr>
          <w:rFonts w:ascii="Times New Roman" w:hAnsi="Times New Roman" w:cs="Times New Roman"/>
          <w:sz w:val="24"/>
          <w:szCs w:val="24"/>
        </w:rPr>
        <w:t xml:space="preserve"> -</w:t>
      </w:r>
      <w:r w:rsidRPr="000D7EB3">
        <w:rPr>
          <w:rFonts w:ascii="Times New Roman" w:hAnsi="Times New Roman" w:cs="Times New Roman"/>
        </w:rPr>
        <w:t xml:space="preserve"> We imported the electric vehicle sales dataset into Power BI with multiple related tables and checked the data types of each column. We created a date dimension table (Dim_Date) with fiscal year and quarter columns. Then, we established relationships between the dimension table and fact tables. We cleaned and transformed the data by removing duplicates, blank rows, and adding calculated columns. Next, we created comprehensive visualizations such as top makers by year, bottom makers by year, state-wise penetration analysis using bar charts and maps, quarterly sales trends, year-over-year comparisons, peak and low season analysis, revenue growth rate comparisons, and CAGR calculations. Finally, we analyzed the insights to understand market trends, manufacturer performance, geographical patterns, and growth projections in the electric vehicle sector.</w:t>
      </w:r>
    </w:p>
    <w:p w14:paraId="15800C5D" w14:textId="77777777" w:rsidR="000D7EB3" w:rsidRPr="000D7EB3" w:rsidRDefault="000D7EB3" w:rsidP="000D7EB3">
      <w:pPr>
        <w:rPr>
          <w:rFonts w:ascii="Times New Roman" w:hAnsi="Times New Roman" w:cs="Times New Roman"/>
          <w:b/>
          <w:bCs/>
          <w:sz w:val="24"/>
          <w:szCs w:val="24"/>
          <w:u w:val="single"/>
        </w:rPr>
      </w:pPr>
      <w:r w:rsidRPr="000D7EB3">
        <w:rPr>
          <w:rFonts w:ascii="Times New Roman" w:hAnsi="Times New Roman" w:cs="Times New Roman"/>
          <w:b/>
          <w:bCs/>
          <w:sz w:val="24"/>
          <w:szCs w:val="24"/>
          <w:u w:val="single"/>
        </w:rPr>
        <w:t>DATASET OVERVIEW</w:t>
      </w:r>
    </w:p>
    <w:p w14:paraId="6C670FE5" w14:textId="77777777" w:rsidR="000D7EB3" w:rsidRPr="000D7EB3" w:rsidRDefault="000D7EB3" w:rsidP="000D7EB3">
      <w:pPr>
        <w:rPr>
          <w:rFonts w:ascii="Times New Roman" w:hAnsi="Times New Roman" w:cs="Times New Roman"/>
        </w:rPr>
      </w:pPr>
      <w:r w:rsidRPr="000D7EB3">
        <w:rPr>
          <w:rFonts w:ascii="Times New Roman" w:hAnsi="Times New Roman" w:cs="Times New Roman"/>
        </w:rPr>
        <w:t>We had three related tables in the dataset for electric vehicle sales analysis:</w:t>
      </w:r>
    </w:p>
    <w:p w14:paraId="60344334" w14:textId="71D25049" w:rsidR="000D7EB3" w:rsidRPr="000D7EB3" w:rsidRDefault="000D7EB3" w:rsidP="000D7EB3">
      <w:pPr>
        <w:jc w:val="center"/>
        <w:rPr>
          <w:rFonts w:ascii="Times New Roman" w:hAnsi="Times New Roman" w:cs="Times New Roman"/>
          <w:u w:val="single"/>
        </w:rPr>
      </w:pPr>
      <w:r w:rsidRPr="000D7EB3">
        <w:rPr>
          <w:rFonts w:ascii="Times New Roman" w:hAnsi="Times New Roman" w:cs="Times New Roman"/>
          <w:b/>
          <w:bCs/>
          <w:u w:val="single"/>
        </w:rPr>
        <w:t>Table 1: Dim_Date (Dimension Table)</w:t>
      </w:r>
    </w:p>
    <w:p w14:paraId="2C2C81CB" w14:textId="2A933C5A" w:rsidR="000D7EB3" w:rsidRPr="000D7EB3" w:rsidRDefault="000D7EB3" w:rsidP="000D7EB3">
      <w:pPr>
        <w:rPr>
          <w:rFonts w:ascii="Times New Roman" w:hAnsi="Times New Roman" w:cs="Times New Roman"/>
        </w:rPr>
      </w:pPr>
      <w:r>
        <w:rPr>
          <w:rFonts w:ascii="Times New Roman" w:hAnsi="Times New Roman" w:cs="Times New Roman"/>
          <w:noProof/>
        </w:rPr>
        <w:drawing>
          <wp:inline distT="0" distB="0" distL="0" distR="0" wp14:anchorId="6D7F2275" wp14:editId="6876F64E">
            <wp:extent cx="5731510" cy="3223895"/>
            <wp:effectExtent l="0" t="0" r="2540" b="0"/>
            <wp:docPr id="126693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39623" name="Picture 12669396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0031CEC" w14:textId="77777777" w:rsidR="000D7EB3" w:rsidRPr="000D7EB3" w:rsidRDefault="000D7EB3" w:rsidP="000D7EB3">
      <w:pPr>
        <w:rPr>
          <w:rFonts w:ascii="Times New Roman" w:hAnsi="Times New Roman" w:cs="Times New Roman"/>
        </w:rPr>
      </w:pPr>
      <w:r w:rsidRPr="000D7EB3">
        <w:rPr>
          <w:rFonts w:ascii="Times New Roman" w:hAnsi="Times New Roman" w:cs="Times New Roman"/>
        </w:rPr>
        <w:t>Columns in Dim_Date table:</w:t>
      </w:r>
    </w:p>
    <w:p w14:paraId="22796D51" w14:textId="77777777" w:rsidR="000D7EB3" w:rsidRPr="000D7EB3" w:rsidRDefault="000D7EB3" w:rsidP="000D7EB3">
      <w:pPr>
        <w:numPr>
          <w:ilvl w:val="0"/>
          <w:numId w:val="1"/>
        </w:numPr>
        <w:rPr>
          <w:rFonts w:ascii="Times New Roman" w:hAnsi="Times New Roman" w:cs="Times New Roman"/>
        </w:rPr>
      </w:pPr>
      <w:r w:rsidRPr="000D7EB3">
        <w:rPr>
          <w:rFonts w:ascii="Times New Roman" w:hAnsi="Times New Roman" w:cs="Times New Roman"/>
          <w:b/>
          <w:bCs/>
        </w:rPr>
        <w:t>date</w:t>
      </w:r>
      <w:r w:rsidRPr="000D7EB3">
        <w:rPr>
          <w:rFonts w:ascii="Times New Roman" w:hAnsi="Times New Roman" w:cs="Times New Roman"/>
        </w:rPr>
        <w:t xml:space="preserve"> - Date in DD-MM-YYYY format</w:t>
      </w:r>
    </w:p>
    <w:p w14:paraId="27637F43" w14:textId="77777777" w:rsidR="000D7EB3" w:rsidRPr="000D7EB3" w:rsidRDefault="000D7EB3" w:rsidP="000D7EB3">
      <w:pPr>
        <w:numPr>
          <w:ilvl w:val="0"/>
          <w:numId w:val="1"/>
        </w:numPr>
        <w:rPr>
          <w:rFonts w:ascii="Times New Roman" w:hAnsi="Times New Roman" w:cs="Times New Roman"/>
        </w:rPr>
      </w:pPr>
      <w:r w:rsidRPr="000D7EB3">
        <w:rPr>
          <w:rFonts w:ascii="Times New Roman" w:hAnsi="Times New Roman" w:cs="Times New Roman"/>
          <w:b/>
          <w:bCs/>
        </w:rPr>
        <w:lastRenderedPageBreak/>
        <w:t>fiscal_year</w:t>
      </w:r>
      <w:r w:rsidRPr="000D7EB3">
        <w:rPr>
          <w:rFonts w:ascii="Times New Roman" w:hAnsi="Times New Roman" w:cs="Times New Roman"/>
        </w:rPr>
        <w:t xml:space="preserve"> - Fiscal year (2022, 2023, 2024)</w:t>
      </w:r>
    </w:p>
    <w:p w14:paraId="2F160814" w14:textId="77777777" w:rsidR="000D7EB3" w:rsidRPr="000D7EB3" w:rsidRDefault="000D7EB3" w:rsidP="000D7EB3">
      <w:pPr>
        <w:numPr>
          <w:ilvl w:val="0"/>
          <w:numId w:val="1"/>
        </w:numPr>
        <w:rPr>
          <w:rFonts w:ascii="Times New Roman" w:hAnsi="Times New Roman" w:cs="Times New Roman"/>
        </w:rPr>
      </w:pPr>
      <w:r w:rsidRPr="000D7EB3">
        <w:rPr>
          <w:rFonts w:ascii="Times New Roman" w:hAnsi="Times New Roman" w:cs="Times New Roman"/>
          <w:b/>
          <w:bCs/>
        </w:rPr>
        <w:t>quarter</w:t>
      </w:r>
      <w:r w:rsidRPr="000D7EB3">
        <w:rPr>
          <w:rFonts w:ascii="Times New Roman" w:hAnsi="Times New Roman" w:cs="Times New Roman"/>
        </w:rPr>
        <w:t xml:space="preserve"> - Quarter (Q1, Q2, Q3, Q4)</w:t>
      </w:r>
    </w:p>
    <w:p w14:paraId="7B40BFD4" w14:textId="77777777" w:rsidR="000D7EB3" w:rsidRPr="000D7EB3" w:rsidRDefault="000D7EB3" w:rsidP="000D7EB3">
      <w:pPr>
        <w:rPr>
          <w:rFonts w:ascii="Times New Roman" w:hAnsi="Times New Roman" w:cs="Times New Roman"/>
        </w:rPr>
      </w:pPr>
      <w:r w:rsidRPr="000D7EB3">
        <w:rPr>
          <w:rFonts w:ascii="Times New Roman" w:hAnsi="Times New Roman" w:cs="Times New Roman"/>
        </w:rPr>
        <w:t>The dimension table contains 36 rows with monthly date entries mapped to fiscal years and quarters for time intelligence analysis.</w:t>
      </w:r>
    </w:p>
    <w:p w14:paraId="31B51202" w14:textId="77967CB2" w:rsidR="000D7EB3" w:rsidRPr="000D7EB3" w:rsidRDefault="000D7EB3" w:rsidP="000D7EB3">
      <w:pPr>
        <w:jc w:val="center"/>
        <w:rPr>
          <w:rFonts w:ascii="Times New Roman" w:hAnsi="Times New Roman" w:cs="Times New Roman"/>
          <w:sz w:val="24"/>
          <w:szCs w:val="24"/>
          <w:u w:val="single"/>
        </w:rPr>
      </w:pPr>
      <w:r w:rsidRPr="000D7EB3">
        <w:rPr>
          <w:rFonts w:ascii="Times New Roman" w:hAnsi="Times New Roman" w:cs="Times New Roman"/>
          <w:b/>
          <w:bCs/>
          <w:sz w:val="24"/>
          <w:szCs w:val="24"/>
          <w:u w:val="single"/>
        </w:rPr>
        <w:t>Table 2: E-Vehicle sale by maker</w:t>
      </w:r>
    </w:p>
    <w:p w14:paraId="516CA4D1" w14:textId="0BBB888E" w:rsidR="000D7EB3" w:rsidRPr="000D7EB3" w:rsidRDefault="000D7EB3" w:rsidP="000D7EB3">
      <w:pPr>
        <w:rPr>
          <w:rFonts w:ascii="Times New Roman" w:hAnsi="Times New Roman" w:cs="Times New Roman"/>
        </w:rPr>
      </w:pPr>
      <w:r>
        <w:rPr>
          <w:rFonts w:ascii="Times New Roman" w:hAnsi="Times New Roman" w:cs="Times New Roman"/>
          <w:noProof/>
        </w:rPr>
        <w:drawing>
          <wp:inline distT="0" distB="0" distL="0" distR="0" wp14:anchorId="34726323" wp14:editId="4E81E690">
            <wp:extent cx="5731510" cy="3223895"/>
            <wp:effectExtent l="0" t="0" r="2540" b="0"/>
            <wp:docPr id="1432514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14612" name="Picture 14325146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A80A5A1" w14:textId="77777777" w:rsidR="000D7EB3" w:rsidRPr="000D7EB3" w:rsidRDefault="000D7EB3" w:rsidP="000D7EB3">
      <w:pPr>
        <w:rPr>
          <w:rFonts w:ascii="Times New Roman" w:hAnsi="Times New Roman" w:cs="Times New Roman"/>
        </w:rPr>
      </w:pPr>
      <w:r w:rsidRPr="000D7EB3">
        <w:rPr>
          <w:rFonts w:ascii="Times New Roman" w:hAnsi="Times New Roman" w:cs="Times New Roman"/>
        </w:rPr>
        <w:t>Columns in E-Vehicle sale by maker table:</w:t>
      </w:r>
    </w:p>
    <w:p w14:paraId="045ECF3C" w14:textId="77777777" w:rsidR="000D7EB3" w:rsidRPr="000D7EB3" w:rsidRDefault="000D7EB3" w:rsidP="000D7EB3">
      <w:pPr>
        <w:numPr>
          <w:ilvl w:val="0"/>
          <w:numId w:val="2"/>
        </w:numPr>
        <w:rPr>
          <w:rFonts w:ascii="Times New Roman" w:hAnsi="Times New Roman" w:cs="Times New Roman"/>
        </w:rPr>
      </w:pPr>
      <w:r w:rsidRPr="000D7EB3">
        <w:rPr>
          <w:rFonts w:ascii="Times New Roman" w:hAnsi="Times New Roman" w:cs="Times New Roman"/>
          <w:b/>
          <w:bCs/>
        </w:rPr>
        <w:t>date</w:t>
      </w:r>
      <w:r w:rsidRPr="000D7EB3">
        <w:rPr>
          <w:rFonts w:ascii="Times New Roman" w:hAnsi="Times New Roman" w:cs="Times New Roman"/>
        </w:rPr>
        <w:t xml:space="preserve"> - Date of sales record</w:t>
      </w:r>
    </w:p>
    <w:p w14:paraId="4440D7AF" w14:textId="77777777" w:rsidR="000D7EB3" w:rsidRPr="000D7EB3" w:rsidRDefault="000D7EB3" w:rsidP="000D7EB3">
      <w:pPr>
        <w:numPr>
          <w:ilvl w:val="0"/>
          <w:numId w:val="2"/>
        </w:numPr>
        <w:rPr>
          <w:rFonts w:ascii="Times New Roman" w:hAnsi="Times New Roman" w:cs="Times New Roman"/>
        </w:rPr>
      </w:pPr>
      <w:r w:rsidRPr="000D7EB3">
        <w:rPr>
          <w:rFonts w:ascii="Times New Roman" w:hAnsi="Times New Roman" w:cs="Times New Roman"/>
          <w:b/>
          <w:bCs/>
        </w:rPr>
        <w:t>vehicle_category</w:t>
      </w:r>
      <w:r w:rsidRPr="000D7EB3">
        <w:rPr>
          <w:rFonts w:ascii="Times New Roman" w:hAnsi="Times New Roman" w:cs="Times New Roman"/>
        </w:rPr>
        <w:t xml:space="preserve"> - Category (2-Wheelers, 4-Wheelers)</w:t>
      </w:r>
    </w:p>
    <w:p w14:paraId="069F38D5" w14:textId="77777777" w:rsidR="000D7EB3" w:rsidRPr="000D7EB3" w:rsidRDefault="000D7EB3" w:rsidP="000D7EB3">
      <w:pPr>
        <w:numPr>
          <w:ilvl w:val="0"/>
          <w:numId w:val="2"/>
        </w:numPr>
        <w:rPr>
          <w:rFonts w:ascii="Times New Roman" w:hAnsi="Times New Roman" w:cs="Times New Roman"/>
        </w:rPr>
      </w:pPr>
      <w:r w:rsidRPr="000D7EB3">
        <w:rPr>
          <w:rFonts w:ascii="Times New Roman" w:hAnsi="Times New Roman" w:cs="Times New Roman"/>
          <w:b/>
          <w:bCs/>
        </w:rPr>
        <w:t>maker</w:t>
      </w:r>
      <w:r w:rsidRPr="000D7EB3">
        <w:rPr>
          <w:rFonts w:ascii="Times New Roman" w:hAnsi="Times New Roman" w:cs="Times New Roman"/>
        </w:rPr>
        <w:t xml:space="preserve"> - Manufacturer name (OLA ELECTRIC, OKAYA EV, BYD India, PCA Automobiles, BMW India, Volvo Auto India, KIA Motors, Mercedes-Benz AG, etc.)</w:t>
      </w:r>
    </w:p>
    <w:p w14:paraId="2553F835" w14:textId="77777777" w:rsidR="000D7EB3" w:rsidRPr="000D7EB3" w:rsidRDefault="000D7EB3" w:rsidP="000D7EB3">
      <w:pPr>
        <w:numPr>
          <w:ilvl w:val="0"/>
          <w:numId w:val="2"/>
        </w:numPr>
        <w:rPr>
          <w:rFonts w:ascii="Times New Roman" w:hAnsi="Times New Roman" w:cs="Times New Roman"/>
        </w:rPr>
      </w:pPr>
      <w:r w:rsidRPr="000D7EB3">
        <w:rPr>
          <w:rFonts w:ascii="Times New Roman" w:hAnsi="Times New Roman" w:cs="Times New Roman"/>
          <w:b/>
          <w:bCs/>
        </w:rPr>
        <w:t>electric_vehicles_sold</w:t>
      </w:r>
      <w:r w:rsidRPr="000D7EB3">
        <w:rPr>
          <w:rFonts w:ascii="Times New Roman" w:hAnsi="Times New Roman" w:cs="Times New Roman"/>
        </w:rPr>
        <w:t xml:space="preserve"> - Number of electric vehicles sold (shown as 0 in preview, actual data loaded during transformation)</w:t>
      </w:r>
    </w:p>
    <w:p w14:paraId="2165BEE8" w14:textId="77777777" w:rsidR="000D7EB3" w:rsidRPr="000D7EB3" w:rsidRDefault="000D7EB3" w:rsidP="000D7EB3">
      <w:pPr>
        <w:rPr>
          <w:rFonts w:ascii="Times New Roman" w:hAnsi="Times New Roman" w:cs="Times New Roman"/>
        </w:rPr>
      </w:pPr>
      <w:r w:rsidRPr="000D7EB3">
        <w:rPr>
          <w:rFonts w:ascii="Times New Roman" w:hAnsi="Times New Roman" w:cs="Times New Roman"/>
        </w:rPr>
        <w:t>The table contains 816 rows tracking sales performance by different manufacturers across vehicle categories.</w:t>
      </w:r>
    </w:p>
    <w:p w14:paraId="2BB4F9D3" w14:textId="1A6F30C1" w:rsidR="000D7EB3" w:rsidRDefault="000D7EB3" w:rsidP="000D7EB3">
      <w:pPr>
        <w:jc w:val="center"/>
        <w:rPr>
          <w:rFonts w:ascii="Times New Roman" w:hAnsi="Times New Roman" w:cs="Times New Roman"/>
          <w:b/>
          <w:bCs/>
          <w:sz w:val="24"/>
          <w:szCs w:val="24"/>
          <w:u w:val="single"/>
        </w:rPr>
      </w:pPr>
      <w:r w:rsidRPr="000D7EB3">
        <w:rPr>
          <w:rFonts w:ascii="Times New Roman" w:hAnsi="Times New Roman" w:cs="Times New Roman"/>
          <w:b/>
          <w:bCs/>
          <w:sz w:val="24"/>
          <w:szCs w:val="24"/>
          <w:u w:val="single"/>
        </w:rPr>
        <w:lastRenderedPageBreak/>
        <w:t>Table 3: E-Vehicle sale</w:t>
      </w:r>
      <w:r w:rsidRPr="000D7EB3">
        <w:rPr>
          <w:rFonts w:ascii="Times New Roman" w:hAnsi="Times New Roman" w:cs="Times New Roman"/>
          <w:b/>
          <w:bCs/>
          <w:sz w:val="24"/>
          <w:szCs w:val="24"/>
          <w:u w:val="single"/>
        </w:rPr>
        <w:t xml:space="preserve"> </w:t>
      </w:r>
      <w:r w:rsidRPr="000D7EB3">
        <w:rPr>
          <w:rFonts w:ascii="Times New Roman" w:hAnsi="Times New Roman" w:cs="Times New Roman"/>
          <w:b/>
          <w:bCs/>
          <w:sz w:val="24"/>
          <w:szCs w:val="24"/>
          <w:u w:val="single"/>
        </w:rPr>
        <w:t>by state</w:t>
      </w:r>
      <w:r>
        <w:rPr>
          <w:rFonts w:ascii="Times New Roman" w:hAnsi="Times New Roman" w:cs="Times New Roman"/>
          <w:noProof/>
        </w:rPr>
        <w:t xml:space="preserve"> </w:t>
      </w:r>
      <w:r>
        <w:rPr>
          <w:rFonts w:ascii="Times New Roman" w:hAnsi="Times New Roman" w:cs="Times New Roman"/>
          <w:noProof/>
        </w:rPr>
        <w:drawing>
          <wp:inline distT="0" distB="0" distL="0" distR="0" wp14:anchorId="3D811FA3" wp14:editId="36AE0EFE">
            <wp:extent cx="5731510" cy="3223895"/>
            <wp:effectExtent l="0" t="0" r="2540" b="0"/>
            <wp:docPr id="734314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14356" name="Picture 7343143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0D7EB3">
        <w:rPr>
          <w:rFonts w:ascii="Times New Roman" w:hAnsi="Times New Roman" w:cs="Times New Roman"/>
          <w:b/>
          <w:bCs/>
          <w:sz w:val="24"/>
          <w:szCs w:val="24"/>
          <w:u w:val="single"/>
        </w:rPr>
        <w:t xml:space="preserve"> </w:t>
      </w:r>
    </w:p>
    <w:p w14:paraId="1F8AC988" w14:textId="4AC6D164" w:rsidR="000D7EB3" w:rsidRPr="000D7EB3" w:rsidRDefault="000D7EB3" w:rsidP="000D7EB3">
      <w:pPr>
        <w:rPr>
          <w:rFonts w:ascii="Times New Roman" w:hAnsi="Times New Roman" w:cs="Times New Roman"/>
          <w:sz w:val="24"/>
          <w:szCs w:val="24"/>
          <w:u w:val="single"/>
        </w:rPr>
      </w:pPr>
    </w:p>
    <w:p w14:paraId="774C4099" w14:textId="156C4207" w:rsidR="000D7EB3" w:rsidRPr="000D7EB3" w:rsidRDefault="000D7EB3" w:rsidP="000D7EB3">
      <w:pPr>
        <w:rPr>
          <w:rFonts w:ascii="Times New Roman" w:hAnsi="Times New Roman" w:cs="Times New Roman"/>
        </w:rPr>
      </w:pPr>
    </w:p>
    <w:p w14:paraId="2A621922" w14:textId="77777777" w:rsidR="000D7EB3" w:rsidRPr="000D7EB3" w:rsidRDefault="000D7EB3" w:rsidP="000D7EB3">
      <w:pPr>
        <w:rPr>
          <w:rFonts w:ascii="Times New Roman" w:hAnsi="Times New Roman" w:cs="Times New Roman"/>
        </w:rPr>
      </w:pPr>
      <w:r w:rsidRPr="000D7EB3">
        <w:rPr>
          <w:rFonts w:ascii="Times New Roman" w:hAnsi="Times New Roman" w:cs="Times New Roman"/>
        </w:rPr>
        <w:t>Columns in E-Vehicle sale by state table:</w:t>
      </w:r>
    </w:p>
    <w:p w14:paraId="106B0612" w14:textId="77777777" w:rsidR="000D7EB3" w:rsidRPr="000D7EB3" w:rsidRDefault="000D7EB3" w:rsidP="000D7EB3">
      <w:pPr>
        <w:numPr>
          <w:ilvl w:val="0"/>
          <w:numId w:val="3"/>
        </w:numPr>
        <w:rPr>
          <w:rFonts w:ascii="Times New Roman" w:hAnsi="Times New Roman" w:cs="Times New Roman"/>
        </w:rPr>
      </w:pPr>
      <w:r w:rsidRPr="000D7EB3">
        <w:rPr>
          <w:rFonts w:ascii="Times New Roman" w:hAnsi="Times New Roman" w:cs="Times New Roman"/>
          <w:b/>
          <w:bCs/>
        </w:rPr>
        <w:t>date</w:t>
      </w:r>
      <w:r w:rsidRPr="000D7EB3">
        <w:rPr>
          <w:rFonts w:ascii="Times New Roman" w:hAnsi="Times New Roman" w:cs="Times New Roman"/>
        </w:rPr>
        <w:t xml:space="preserve"> - Date of sales record</w:t>
      </w:r>
    </w:p>
    <w:p w14:paraId="74D49669" w14:textId="77777777" w:rsidR="000D7EB3" w:rsidRPr="000D7EB3" w:rsidRDefault="000D7EB3" w:rsidP="000D7EB3">
      <w:pPr>
        <w:numPr>
          <w:ilvl w:val="0"/>
          <w:numId w:val="3"/>
        </w:numPr>
        <w:rPr>
          <w:rFonts w:ascii="Times New Roman" w:hAnsi="Times New Roman" w:cs="Times New Roman"/>
        </w:rPr>
      </w:pPr>
      <w:r w:rsidRPr="000D7EB3">
        <w:rPr>
          <w:rFonts w:ascii="Times New Roman" w:hAnsi="Times New Roman" w:cs="Times New Roman"/>
          <w:b/>
          <w:bCs/>
        </w:rPr>
        <w:t>state</w:t>
      </w:r>
      <w:r w:rsidRPr="000D7EB3">
        <w:rPr>
          <w:rFonts w:ascii="Times New Roman" w:hAnsi="Times New Roman" w:cs="Times New Roman"/>
        </w:rPr>
        <w:t xml:space="preserve"> - State name (Sikkim, and other Indian states)</w:t>
      </w:r>
    </w:p>
    <w:p w14:paraId="1A9B2AFD" w14:textId="77777777" w:rsidR="000D7EB3" w:rsidRPr="000D7EB3" w:rsidRDefault="000D7EB3" w:rsidP="000D7EB3">
      <w:pPr>
        <w:numPr>
          <w:ilvl w:val="0"/>
          <w:numId w:val="3"/>
        </w:numPr>
        <w:rPr>
          <w:rFonts w:ascii="Times New Roman" w:hAnsi="Times New Roman" w:cs="Times New Roman"/>
        </w:rPr>
      </w:pPr>
      <w:r w:rsidRPr="000D7EB3">
        <w:rPr>
          <w:rFonts w:ascii="Times New Roman" w:hAnsi="Times New Roman" w:cs="Times New Roman"/>
          <w:b/>
          <w:bCs/>
        </w:rPr>
        <w:t>vehicle_category</w:t>
      </w:r>
      <w:r w:rsidRPr="000D7EB3">
        <w:rPr>
          <w:rFonts w:ascii="Times New Roman" w:hAnsi="Times New Roman" w:cs="Times New Roman"/>
        </w:rPr>
        <w:t xml:space="preserve"> - Category (2-Wheelers, 4-Wheelers)</w:t>
      </w:r>
    </w:p>
    <w:p w14:paraId="4DCCF4AA" w14:textId="77777777" w:rsidR="000D7EB3" w:rsidRPr="000D7EB3" w:rsidRDefault="000D7EB3" w:rsidP="000D7EB3">
      <w:pPr>
        <w:numPr>
          <w:ilvl w:val="0"/>
          <w:numId w:val="3"/>
        </w:numPr>
        <w:rPr>
          <w:rFonts w:ascii="Times New Roman" w:hAnsi="Times New Roman" w:cs="Times New Roman"/>
        </w:rPr>
      </w:pPr>
      <w:r w:rsidRPr="000D7EB3">
        <w:rPr>
          <w:rFonts w:ascii="Times New Roman" w:hAnsi="Times New Roman" w:cs="Times New Roman"/>
          <w:b/>
          <w:bCs/>
        </w:rPr>
        <w:t>electric_vehicles_sold</w:t>
      </w:r>
      <w:r w:rsidRPr="000D7EB3">
        <w:rPr>
          <w:rFonts w:ascii="Times New Roman" w:hAnsi="Times New Roman" w:cs="Times New Roman"/>
        </w:rPr>
        <w:t xml:space="preserve"> - Number of electric vehicles sold</w:t>
      </w:r>
    </w:p>
    <w:p w14:paraId="4AD305E8" w14:textId="77777777" w:rsidR="000D7EB3" w:rsidRPr="000D7EB3" w:rsidRDefault="000D7EB3" w:rsidP="000D7EB3">
      <w:pPr>
        <w:numPr>
          <w:ilvl w:val="0"/>
          <w:numId w:val="3"/>
        </w:numPr>
        <w:rPr>
          <w:rFonts w:ascii="Times New Roman" w:hAnsi="Times New Roman" w:cs="Times New Roman"/>
        </w:rPr>
      </w:pPr>
      <w:r w:rsidRPr="000D7EB3">
        <w:rPr>
          <w:rFonts w:ascii="Times New Roman" w:hAnsi="Times New Roman" w:cs="Times New Roman"/>
          <w:b/>
          <w:bCs/>
        </w:rPr>
        <w:t>total_vehicles_sold</w:t>
      </w:r>
      <w:r w:rsidRPr="000D7EB3">
        <w:rPr>
          <w:rFonts w:ascii="Times New Roman" w:hAnsi="Times New Roman" w:cs="Times New Roman"/>
        </w:rPr>
        <w:t xml:space="preserve"> - Total vehicles sold (including non-electric)</w:t>
      </w:r>
    </w:p>
    <w:p w14:paraId="1C96818E" w14:textId="77777777" w:rsidR="000D7EB3" w:rsidRPr="000D7EB3" w:rsidRDefault="000D7EB3" w:rsidP="000D7EB3">
      <w:pPr>
        <w:numPr>
          <w:ilvl w:val="0"/>
          <w:numId w:val="3"/>
        </w:numPr>
        <w:rPr>
          <w:rFonts w:ascii="Times New Roman" w:hAnsi="Times New Roman" w:cs="Times New Roman"/>
        </w:rPr>
      </w:pPr>
      <w:r w:rsidRPr="000D7EB3">
        <w:rPr>
          <w:rFonts w:ascii="Times New Roman" w:hAnsi="Times New Roman" w:cs="Times New Roman"/>
          <w:b/>
          <w:bCs/>
        </w:rPr>
        <w:t>penetration%</w:t>
      </w:r>
      <w:r w:rsidRPr="000D7EB3">
        <w:rPr>
          <w:rFonts w:ascii="Times New Roman" w:hAnsi="Times New Roman" w:cs="Times New Roman"/>
        </w:rPr>
        <w:t xml:space="preserve"> - Calculated as (electric_vehicles_sold / total_vehicles_sold) * 100</w:t>
      </w:r>
    </w:p>
    <w:p w14:paraId="54F4EA1E" w14:textId="77777777" w:rsidR="000D7EB3" w:rsidRPr="000D7EB3" w:rsidRDefault="000D7EB3" w:rsidP="000D7EB3">
      <w:pPr>
        <w:numPr>
          <w:ilvl w:val="0"/>
          <w:numId w:val="3"/>
        </w:numPr>
        <w:rPr>
          <w:rFonts w:ascii="Times New Roman" w:hAnsi="Times New Roman" w:cs="Times New Roman"/>
        </w:rPr>
      </w:pPr>
      <w:r w:rsidRPr="000D7EB3">
        <w:rPr>
          <w:rFonts w:ascii="Times New Roman" w:hAnsi="Times New Roman" w:cs="Times New Roman"/>
          <w:b/>
          <w:bCs/>
        </w:rPr>
        <w:t>Month Name</w:t>
      </w:r>
      <w:r w:rsidRPr="000D7EB3">
        <w:rPr>
          <w:rFonts w:ascii="Times New Roman" w:hAnsi="Times New Roman" w:cs="Times New Roman"/>
        </w:rPr>
        <w:t xml:space="preserve"> - Extracted month name (April, May, June, etc.)</w:t>
      </w:r>
    </w:p>
    <w:p w14:paraId="52C67051" w14:textId="77777777" w:rsidR="000D7EB3" w:rsidRPr="000D7EB3" w:rsidRDefault="000D7EB3" w:rsidP="000D7EB3">
      <w:pPr>
        <w:numPr>
          <w:ilvl w:val="0"/>
          <w:numId w:val="3"/>
        </w:numPr>
        <w:rPr>
          <w:rFonts w:ascii="Times New Roman" w:hAnsi="Times New Roman" w:cs="Times New Roman"/>
        </w:rPr>
      </w:pPr>
      <w:r w:rsidRPr="000D7EB3">
        <w:rPr>
          <w:rFonts w:ascii="Times New Roman" w:hAnsi="Times New Roman" w:cs="Times New Roman"/>
          <w:b/>
          <w:bCs/>
        </w:rPr>
        <w:t>Year</w:t>
      </w:r>
      <w:r w:rsidRPr="000D7EB3">
        <w:rPr>
          <w:rFonts w:ascii="Times New Roman" w:hAnsi="Times New Roman" w:cs="Times New Roman"/>
        </w:rPr>
        <w:t xml:space="preserve"> - Year (2021, 2022, etc.)</w:t>
      </w:r>
    </w:p>
    <w:p w14:paraId="21CFB117" w14:textId="77777777" w:rsidR="000D7EB3" w:rsidRPr="000D7EB3" w:rsidRDefault="000D7EB3" w:rsidP="000D7EB3">
      <w:pPr>
        <w:rPr>
          <w:rFonts w:ascii="Times New Roman" w:hAnsi="Times New Roman" w:cs="Times New Roman"/>
        </w:rPr>
      </w:pPr>
      <w:r w:rsidRPr="000D7EB3">
        <w:rPr>
          <w:rFonts w:ascii="Times New Roman" w:hAnsi="Times New Roman" w:cs="Times New Roman"/>
        </w:rPr>
        <w:t>The table contains 2,445 rows with comprehensive state-wise sales data and penetration metrics.</w:t>
      </w:r>
    </w:p>
    <w:p w14:paraId="37C974C8"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STEP 1 - Importing Dataset into Power BI desktop</w:t>
      </w:r>
    </w:p>
    <w:p w14:paraId="4691E3B0" w14:textId="77777777" w:rsidR="000D7EB3" w:rsidRPr="000D7EB3" w:rsidRDefault="000D7EB3" w:rsidP="000D7EB3">
      <w:pPr>
        <w:numPr>
          <w:ilvl w:val="0"/>
          <w:numId w:val="4"/>
        </w:numPr>
        <w:rPr>
          <w:rFonts w:ascii="Times New Roman" w:hAnsi="Times New Roman" w:cs="Times New Roman"/>
        </w:rPr>
      </w:pPr>
      <w:r w:rsidRPr="000D7EB3">
        <w:rPr>
          <w:rFonts w:ascii="Times New Roman" w:hAnsi="Times New Roman" w:cs="Times New Roman"/>
        </w:rPr>
        <w:t>Open Power BI Desktop</w:t>
      </w:r>
    </w:p>
    <w:p w14:paraId="65D8B844" w14:textId="77777777" w:rsidR="000D7EB3" w:rsidRPr="000D7EB3" w:rsidRDefault="000D7EB3" w:rsidP="000D7EB3">
      <w:pPr>
        <w:numPr>
          <w:ilvl w:val="0"/>
          <w:numId w:val="4"/>
        </w:numPr>
        <w:rPr>
          <w:rFonts w:ascii="Times New Roman" w:hAnsi="Times New Roman" w:cs="Times New Roman"/>
        </w:rPr>
      </w:pPr>
      <w:r w:rsidRPr="000D7EB3">
        <w:rPr>
          <w:rFonts w:ascii="Times New Roman" w:hAnsi="Times New Roman" w:cs="Times New Roman"/>
        </w:rPr>
        <w:t>Click on "Get Data" from the Home ribbon</w:t>
      </w:r>
    </w:p>
    <w:p w14:paraId="46220708" w14:textId="77777777" w:rsidR="000D7EB3" w:rsidRPr="000D7EB3" w:rsidRDefault="000D7EB3" w:rsidP="000D7EB3">
      <w:pPr>
        <w:numPr>
          <w:ilvl w:val="0"/>
          <w:numId w:val="4"/>
        </w:numPr>
        <w:rPr>
          <w:rFonts w:ascii="Times New Roman" w:hAnsi="Times New Roman" w:cs="Times New Roman"/>
        </w:rPr>
      </w:pPr>
      <w:r w:rsidRPr="000D7EB3">
        <w:rPr>
          <w:rFonts w:ascii="Times New Roman" w:hAnsi="Times New Roman" w:cs="Times New Roman"/>
        </w:rPr>
        <w:t>Select "Excel" as the data source</w:t>
      </w:r>
    </w:p>
    <w:p w14:paraId="2274A130" w14:textId="77777777" w:rsidR="000D7EB3" w:rsidRPr="000D7EB3" w:rsidRDefault="000D7EB3" w:rsidP="000D7EB3">
      <w:pPr>
        <w:numPr>
          <w:ilvl w:val="0"/>
          <w:numId w:val="4"/>
        </w:numPr>
        <w:rPr>
          <w:rFonts w:ascii="Times New Roman" w:hAnsi="Times New Roman" w:cs="Times New Roman"/>
        </w:rPr>
      </w:pPr>
      <w:r w:rsidRPr="000D7EB3">
        <w:rPr>
          <w:rFonts w:ascii="Times New Roman" w:hAnsi="Times New Roman" w:cs="Times New Roman"/>
        </w:rPr>
        <w:t>Browse and select the electric vehicle sales Excel files</w:t>
      </w:r>
    </w:p>
    <w:p w14:paraId="6F587BC3" w14:textId="77777777" w:rsidR="000D7EB3" w:rsidRPr="000D7EB3" w:rsidRDefault="000D7EB3" w:rsidP="000D7EB3">
      <w:pPr>
        <w:numPr>
          <w:ilvl w:val="0"/>
          <w:numId w:val="4"/>
        </w:numPr>
        <w:rPr>
          <w:rFonts w:ascii="Times New Roman" w:hAnsi="Times New Roman" w:cs="Times New Roman"/>
        </w:rPr>
      </w:pPr>
      <w:r w:rsidRPr="000D7EB3">
        <w:rPr>
          <w:rFonts w:ascii="Times New Roman" w:hAnsi="Times New Roman" w:cs="Times New Roman"/>
        </w:rPr>
        <w:t xml:space="preserve">In the Navigator window, select all three tables: </w:t>
      </w:r>
    </w:p>
    <w:p w14:paraId="3090D310" w14:textId="77777777" w:rsidR="000D7EB3" w:rsidRPr="000D7EB3" w:rsidRDefault="000D7EB3" w:rsidP="000D7EB3">
      <w:pPr>
        <w:numPr>
          <w:ilvl w:val="1"/>
          <w:numId w:val="4"/>
        </w:numPr>
        <w:rPr>
          <w:rFonts w:ascii="Times New Roman" w:hAnsi="Times New Roman" w:cs="Times New Roman"/>
        </w:rPr>
      </w:pPr>
      <w:r w:rsidRPr="000D7EB3">
        <w:rPr>
          <w:rFonts w:ascii="Times New Roman" w:hAnsi="Times New Roman" w:cs="Times New Roman"/>
        </w:rPr>
        <w:t>dim_date</w:t>
      </w:r>
    </w:p>
    <w:p w14:paraId="3EFDE3F4" w14:textId="77777777" w:rsidR="000D7EB3" w:rsidRPr="000D7EB3" w:rsidRDefault="000D7EB3" w:rsidP="000D7EB3">
      <w:pPr>
        <w:numPr>
          <w:ilvl w:val="1"/>
          <w:numId w:val="4"/>
        </w:numPr>
        <w:rPr>
          <w:rFonts w:ascii="Times New Roman" w:hAnsi="Times New Roman" w:cs="Times New Roman"/>
        </w:rPr>
      </w:pPr>
      <w:r w:rsidRPr="000D7EB3">
        <w:rPr>
          <w:rFonts w:ascii="Times New Roman" w:hAnsi="Times New Roman" w:cs="Times New Roman"/>
        </w:rPr>
        <w:lastRenderedPageBreak/>
        <w:t>electric_vehicle_sales_by_maker</w:t>
      </w:r>
    </w:p>
    <w:p w14:paraId="2D1EEAFF" w14:textId="77777777" w:rsidR="000D7EB3" w:rsidRPr="000D7EB3" w:rsidRDefault="000D7EB3" w:rsidP="000D7EB3">
      <w:pPr>
        <w:numPr>
          <w:ilvl w:val="1"/>
          <w:numId w:val="4"/>
        </w:numPr>
        <w:rPr>
          <w:rFonts w:ascii="Times New Roman" w:hAnsi="Times New Roman" w:cs="Times New Roman"/>
        </w:rPr>
      </w:pPr>
      <w:r w:rsidRPr="000D7EB3">
        <w:rPr>
          <w:rFonts w:ascii="Times New Roman" w:hAnsi="Times New Roman" w:cs="Times New Roman"/>
        </w:rPr>
        <w:t>electric_vehicle_sales_by_state</w:t>
      </w:r>
    </w:p>
    <w:p w14:paraId="162A0CEF" w14:textId="77777777" w:rsidR="000D7EB3" w:rsidRPr="000D7EB3" w:rsidRDefault="000D7EB3" w:rsidP="000D7EB3">
      <w:pPr>
        <w:numPr>
          <w:ilvl w:val="0"/>
          <w:numId w:val="4"/>
        </w:numPr>
        <w:rPr>
          <w:rFonts w:ascii="Times New Roman" w:hAnsi="Times New Roman" w:cs="Times New Roman"/>
        </w:rPr>
      </w:pPr>
      <w:r w:rsidRPr="000D7EB3">
        <w:rPr>
          <w:rFonts w:ascii="Times New Roman" w:hAnsi="Times New Roman" w:cs="Times New Roman"/>
        </w:rPr>
        <w:t>Click "Transform Data" to open Power Query Editor for data cleaning and creating relationships</w:t>
      </w:r>
    </w:p>
    <w:p w14:paraId="663EED8F"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STEP 2 - Creating Date Dimension Table and Relationships</w:t>
      </w:r>
    </w:p>
    <w:p w14:paraId="172C84C2"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Creating Dim_Date Table</w:t>
      </w:r>
    </w:p>
    <w:p w14:paraId="21EDB8FB" w14:textId="77777777" w:rsidR="000D7EB3" w:rsidRPr="000D7EB3" w:rsidRDefault="000D7EB3" w:rsidP="000D7EB3">
      <w:pPr>
        <w:rPr>
          <w:rFonts w:ascii="Times New Roman" w:hAnsi="Times New Roman" w:cs="Times New Roman"/>
        </w:rPr>
      </w:pPr>
      <w:r w:rsidRPr="000D7EB3">
        <w:rPr>
          <w:rFonts w:ascii="Times New Roman" w:hAnsi="Times New Roman" w:cs="Times New Roman"/>
        </w:rPr>
        <w:t>The Dim_Date table serves as a central date dimension for time intelligence calculations:</w:t>
      </w:r>
    </w:p>
    <w:p w14:paraId="37DE38FF" w14:textId="77777777" w:rsidR="000D7EB3" w:rsidRPr="000D7EB3" w:rsidRDefault="000D7EB3" w:rsidP="000D7EB3">
      <w:pPr>
        <w:numPr>
          <w:ilvl w:val="0"/>
          <w:numId w:val="5"/>
        </w:numPr>
        <w:rPr>
          <w:rFonts w:ascii="Times New Roman" w:hAnsi="Times New Roman" w:cs="Times New Roman"/>
        </w:rPr>
      </w:pPr>
      <w:r w:rsidRPr="000D7EB3">
        <w:rPr>
          <w:rFonts w:ascii="Times New Roman" w:hAnsi="Times New Roman" w:cs="Times New Roman"/>
        </w:rPr>
        <w:t>The table was created with date entries from April 2021 onwards</w:t>
      </w:r>
    </w:p>
    <w:p w14:paraId="633D50DF" w14:textId="77777777" w:rsidR="000D7EB3" w:rsidRPr="000D7EB3" w:rsidRDefault="000D7EB3" w:rsidP="000D7EB3">
      <w:pPr>
        <w:numPr>
          <w:ilvl w:val="0"/>
          <w:numId w:val="5"/>
        </w:numPr>
        <w:rPr>
          <w:rFonts w:ascii="Times New Roman" w:hAnsi="Times New Roman" w:cs="Times New Roman"/>
        </w:rPr>
      </w:pPr>
      <w:r w:rsidRPr="000D7EB3">
        <w:rPr>
          <w:rFonts w:ascii="Times New Roman" w:hAnsi="Times New Roman" w:cs="Times New Roman"/>
        </w:rPr>
        <w:t xml:space="preserve">Added </w:t>
      </w:r>
      <w:r w:rsidRPr="000D7EB3">
        <w:rPr>
          <w:rFonts w:ascii="Times New Roman" w:hAnsi="Times New Roman" w:cs="Times New Roman"/>
          <w:b/>
          <w:bCs/>
        </w:rPr>
        <w:t>fiscal_year</w:t>
      </w:r>
      <w:r w:rsidRPr="000D7EB3">
        <w:rPr>
          <w:rFonts w:ascii="Times New Roman" w:hAnsi="Times New Roman" w:cs="Times New Roman"/>
        </w:rPr>
        <w:t xml:space="preserve"> column to map dates to fiscal years (2022, 2023, 2024)</w:t>
      </w:r>
    </w:p>
    <w:p w14:paraId="42546ABB" w14:textId="77777777" w:rsidR="000D7EB3" w:rsidRPr="000D7EB3" w:rsidRDefault="000D7EB3" w:rsidP="000D7EB3">
      <w:pPr>
        <w:numPr>
          <w:ilvl w:val="0"/>
          <w:numId w:val="5"/>
        </w:numPr>
        <w:rPr>
          <w:rFonts w:ascii="Times New Roman" w:hAnsi="Times New Roman" w:cs="Times New Roman"/>
        </w:rPr>
      </w:pPr>
      <w:r w:rsidRPr="000D7EB3">
        <w:rPr>
          <w:rFonts w:ascii="Times New Roman" w:hAnsi="Times New Roman" w:cs="Times New Roman"/>
        </w:rPr>
        <w:t xml:space="preserve">Added </w:t>
      </w:r>
      <w:r w:rsidRPr="000D7EB3">
        <w:rPr>
          <w:rFonts w:ascii="Times New Roman" w:hAnsi="Times New Roman" w:cs="Times New Roman"/>
          <w:b/>
          <w:bCs/>
        </w:rPr>
        <w:t>quarter</w:t>
      </w:r>
      <w:r w:rsidRPr="000D7EB3">
        <w:rPr>
          <w:rFonts w:ascii="Times New Roman" w:hAnsi="Times New Roman" w:cs="Times New Roman"/>
        </w:rPr>
        <w:t xml:space="preserve"> column to identify quarters (Q1, Q2, Q3, Q4)</w:t>
      </w:r>
    </w:p>
    <w:p w14:paraId="3B8F5B1B" w14:textId="77777777" w:rsidR="000D7EB3" w:rsidRPr="000D7EB3" w:rsidRDefault="000D7EB3" w:rsidP="000D7EB3">
      <w:pPr>
        <w:numPr>
          <w:ilvl w:val="0"/>
          <w:numId w:val="5"/>
        </w:numPr>
        <w:rPr>
          <w:rFonts w:ascii="Times New Roman" w:hAnsi="Times New Roman" w:cs="Times New Roman"/>
        </w:rPr>
      </w:pPr>
      <w:r w:rsidRPr="000D7EB3">
        <w:rPr>
          <w:rFonts w:ascii="Times New Roman" w:hAnsi="Times New Roman" w:cs="Times New Roman"/>
        </w:rPr>
        <w:t>This dimension table enables consistent time-based analysis across all fact tables</w:t>
      </w:r>
    </w:p>
    <w:p w14:paraId="05A6E61E"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Establishing Relationships</w:t>
      </w:r>
    </w:p>
    <w:p w14:paraId="6ED6AF10" w14:textId="77777777" w:rsidR="000D7EB3" w:rsidRPr="000D7EB3" w:rsidRDefault="000D7EB3" w:rsidP="000D7EB3">
      <w:pPr>
        <w:rPr>
          <w:rFonts w:ascii="Times New Roman" w:hAnsi="Times New Roman" w:cs="Times New Roman"/>
        </w:rPr>
      </w:pPr>
      <w:r w:rsidRPr="000D7EB3">
        <w:rPr>
          <w:rFonts w:ascii="Times New Roman" w:hAnsi="Times New Roman" w:cs="Times New Roman"/>
        </w:rPr>
        <w:t>After loading the data, relationships were established:</w:t>
      </w:r>
    </w:p>
    <w:p w14:paraId="3D06F26C" w14:textId="77777777" w:rsidR="000D7EB3" w:rsidRPr="000D7EB3" w:rsidRDefault="000D7EB3" w:rsidP="000D7EB3">
      <w:pPr>
        <w:numPr>
          <w:ilvl w:val="0"/>
          <w:numId w:val="6"/>
        </w:numPr>
        <w:rPr>
          <w:rFonts w:ascii="Times New Roman" w:hAnsi="Times New Roman" w:cs="Times New Roman"/>
        </w:rPr>
      </w:pPr>
      <w:r w:rsidRPr="000D7EB3">
        <w:rPr>
          <w:rFonts w:ascii="Times New Roman" w:hAnsi="Times New Roman" w:cs="Times New Roman"/>
          <w:b/>
          <w:bCs/>
        </w:rPr>
        <w:t>Dim_Date to E-Vehicle sale by maker</w:t>
      </w:r>
      <w:r w:rsidRPr="000D7EB3">
        <w:rPr>
          <w:rFonts w:ascii="Times New Roman" w:hAnsi="Times New Roman" w:cs="Times New Roman"/>
        </w:rPr>
        <w:t xml:space="preserve">: One-to-many relationship on </w:t>
      </w:r>
      <w:r w:rsidRPr="000D7EB3">
        <w:rPr>
          <w:rFonts w:ascii="Times New Roman" w:hAnsi="Times New Roman" w:cs="Times New Roman"/>
          <w:b/>
          <w:bCs/>
        </w:rPr>
        <w:t>date</w:t>
      </w:r>
      <w:r w:rsidRPr="000D7EB3">
        <w:rPr>
          <w:rFonts w:ascii="Times New Roman" w:hAnsi="Times New Roman" w:cs="Times New Roman"/>
        </w:rPr>
        <w:t xml:space="preserve"> field</w:t>
      </w:r>
    </w:p>
    <w:p w14:paraId="4E8EEB94" w14:textId="77777777" w:rsidR="000D7EB3" w:rsidRPr="000D7EB3" w:rsidRDefault="000D7EB3" w:rsidP="000D7EB3">
      <w:pPr>
        <w:numPr>
          <w:ilvl w:val="0"/>
          <w:numId w:val="6"/>
        </w:numPr>
        <w:rPr>
          <w:rFonts w:ascii="Times New Roman" w:hAnsi="Times New Roman" w:cs="Times New Roman"/>
        </w:rPr>
      </w:pPr>
      <w:r w:rsidRPr="000D7EB3">
        <w:rPr>
          <w:rFonts w:ascii="Times New Roman" w:hAnsi="Times New Roman" w:cs="Times New Roman"/>
          <w:b/>
          <w:bCs/>
        </w:rPr>
        <w:t>Dim_Date to E-Vehicle sale by state</w:t>
      </w:r>
      <w:r w:rsidRPr="000D7EB3">
        <w:rPr>
          <w:rFonts w:ascii="Times New Roman" w:hAnsi="Times New Roman" w:cs="Times New Roman"/>
        </w:rPr>
        <w:t xml:space="preserve">: One-to-many relationship on </w:t>
      </w:r>
      <w:r w:rsidRPr="000D7EB3">
        <w:rPr>
          <w:rFonts w:ascii="Times New Roman" w:hAnsi="Times New Roman" w:cs="Times New Roman"/>
          <w:b/>
          <w:bCs/>
        </w:rPr>
        <w:t>date</w:t>
      </w:r>
      <w:r w:rsidRPr="000D7EB3">
        <w:rPr>
          <w:rFonts w:ascii="Times New Roman" w:hAnsi="Times New Roman" w:cs="Times New Roman"/>
        </w:rPr>
        <w:t xml:space="preserve"> field</w:t>
      </w:r>
    </w:p>
    <w:p w14:paraId="5BF07E81" w14:textId="77777777" w:rsidR="000D7EB3" w:rsidRPr="000D7EB3" w:rsidRDefault="000D7EB3" w:rsidP="000D7EB3">
      <w:pPr>
        <w:numPr>
          <w:ilvl w:val="0"/>
          <w:numId w:val="6"/>
        </w:numPr>
        <w:rPr>
          <w:rFonts w:ascii="Times New Roman" w:hAnsi="Times New Roman" w:cs="Times New Roman"/>
        </w:rPr>
      </w:pPr>
      <w:r w:rsidRPr="000D7EB3">
        <w:rPr>
          <w:rFonts w:ascii="Times New Roman" w:hAnsi="Times New Roman" w:cs="Times New Roman"/>
        </w:rPr>
        <w:t>These relationships enable filtering and analysis across time dimensions</w:t>
      </w:r>
    </w:p>
    <w:p w14:paraId="343210BA"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STEP 3 - Cleaning Data and Transformation in Power Query Editor</w:t>
      </w:r>
    </w:p>
    <w:p w14:paraId="7FB87EB1" w14:textId="77777777" w:rsidR="000D7EB3" w:rsidRPr="000D7EB3" w:rsidRDefault="000D7EB3" w:rsidP="000D7EB3">
      <w:pPr>
        <w:rPr>
          <w:rFonts w:ascii="Times New Roman" w:hAnsi="Times New Roman" w:cs="Times New Roman"/>
        </w:rPr>
      </w:pPr>
      <w:r w:rsidRPr="000D7EB3">
        <w:rPr>
          <w:rFonts w:ascii="Times New Roman" w:hAnsi="Times New Roman" w:cs="Times New Roman"/>
        </w:rPr>
        <w:t>Open Power Query Editor to perform data cleaning and transformation like removing blank rows, duplicates, adding custom columns, extracting date parts, and creating calculated fields.</w:t>
      </w:r>
    </w:p>
    <w:p w14:paraId="542CCF06" w14:textId="77172B37" w:rsidR="000D7EB3" w:rsidRPr="00E85BB1" w:rsidRDefault="000D7EB3" w:rsidP="00E85BB1">
      <w:pPr>
        <w:jc w:val="center"/>
        <w:rPr>
          <w:rFonts w:ascii="Times New Roman" w:hAnsi="Times New Roman" w:cs="Times New Roman"/>
          <w:b/>
          <w:bCs/>
          <w:sz w:val="24"/>
          <w:szCs w:val="24"/>
          <w:u w:val="single"/>
        </w:rPr>
      </w:pPr>
      <w:r w:rsidRPr="000D7EB3">
        <w:rPr>
          <w:rFonts w:ascii="Times New Roman" w:hAnsi="Times New Roman" w:cs="Times New Roman"/>
          <w:b/>
          <w:bCs/>
          <w:sz w:val="24"/>
          <w:szCs w:val="24"/>
          <w:u w:val="single"/>
        </w:rPr>
        <w:t>APPLIED STEPS - Dim_Date Table</w:t>
      </w:r>
    </w:p>
    <w:p w14:paraId="7171CB22" w14:textId="41046496" w:rsidR="0044595A" w:rsidRPr="000D7EB3" w:rsidRDefault="0044595A" w:rsidP="000D7EB3">
      <w:pPr>
        <w:rPr>
          <w:rFonts w:ascii="Times New Roman" w:hAnsi="Times New Roman" w:cs="Times New Roman"/>
        </w:rPr>
      </w:pPr>
      <w:r>
        <w:rPr>
          <w:rFonts w:ascii="Times New Roman" w:hAnsi="Times New Roman" w:cs="Times New Roman"/>
          <w:noProof/>
        </w:rPr>
        <w:drawing>
          <wp:inline distT="0" distB="0" distL="0" distR="0" wp14:anchorId="6093B0F2" wp14:editId="4D9D32AC">
            <wp:extent cx="3162300" cy="2781300"/>
            <wp:effectExtent l="0" t="0" r="0" b="0"/>
            <wp:docPr id="1107287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87126" name="Picture 1107287126"/>
                    <pic:cNvPicPr/>
                  </pic:nvPicPr>
                  <pic:blipFill>
                    <a:blip r:embed="rId8">
                      <a:extLst>
                        <a:ext uri="{28A0092B-C50C-407E-A947-70E740481C1C}">
                          <a14:useLocalDpi xmlns:a14="http://schemas.microsoft.com/office/drawing/2010/main" val="0"/>
                        </a:ext>
                      </a:extLst>
                    </a:blip>
                    <a:stretch>
                      <a:fillRect/>
                    </a:stretch>
                  </pic:blipFill>
                  <pic:spPr>
                    <a:xfrm>
                      <a:off x="0" y="0"/>
                      <a:ext cx="3162746" cy="2781692"/>
                    </a:xfrm>
                    <a:prstGeom prst="rect">
                      <a:avLst/>
                    </a:prstGeom>
                  </pic:spPr>
                </pic:pic>
              </a:graphicData>
            </a:graphic>
          </wp:inline>
        </w:drawing>
      </w:r>
    </w:p>
    <w:p w14:paraId="560F0586" w14:textId="77777777" w:rsidR="000D7EB3" w:rsidRPr="000D7EB3" w:rsidRDefault="000D7EB3" w:rsidP="000D7EB3">
      <w:pPr>
        <w:numPr>
          <w:ilvl w:val="0"/>
          <w:numId w:val="7"/>
        </w:numPr>
        <w:rPr>
          <w:rFonts w:ascii="Times New Roman" w:hAnsi="Times New Roman" w:cs="Times New Roman"/>
        </w:rPr>
      </w:pPr>
      <w:r w:rsidRPr="000D7EB3">
        <w:rPr>
          <w:rFonts w:ascii="Times New Roman" w:hAnsi="Times New Roman" w:cs="Times New Roman"/>
          <w:b/>
          <w:bCs/>
        </w:rPr>
        <w:t>Source</w:t>
      </w:r>
      <w:r w:rsidRPr="000D7EB3">
        <w:rPr>
          <w:rFonts w:ascii="Times New Roman" w:hAnsi="Times New Roman" w:cs="Times New Roman"/>
        </w:rPr>
        <w:t xml:space="preserve"> - Loaded the date dimension data into Power Query from the Excel file.</w:t>
      </w:r>
    </w:p>
    <w:p w14:paraId="1953D88C" w14:textId="77777777" w:rsidR="000D7EB3" w:rsidRPr="000D7EB3" w:rsidRDefault="000D7EB3" w:rsidP="000D7EB3">
      <w:pPr>
        <w:numPr>
          <w:ilvl w:val="0"/>
          <w:numId w:val="7"/>
        </w:numPr>
        <w:rPr>
          <w:rFonts w:ascii="Times New Roman" w:hAnsi="Times New Roman" w:cs="Times New Roman"/>
        </w:rPr>
      </w:pPr>
      <w:r w:rsidRPr="000D7EB3">
        <w:rPr>
          <w:rFonts w:ascii="Times New Roman" w:hAnsi="Times New Roman" w:cs="Times New Roman"/>
          <w:b/>
          <w:bCs/>
        </w:rPr>
        <w:t>Navigation</w:t>
      </w:r>
      <w:r w:rsidRPr="000D7EB3">
        <w:rPr>
          <w:rFonts w:ascii="Times New Roman" w:hAnsi="Times New Roman" w:cs="Times New Roman"/>
        </w:rPr>
        <w:t xml:space="preserve"> - Selected the "dim_date" table from the workbook.</w:t>
      </w:r>
    </w:p>
    <w:p w14:paraId="40A737CB" w14:textId="77777777" w:rsidR="000D7EB3" w:rsidRPr="000D7EB3" w:rsidRDefault="000D7EB3" w:rsidP="000D7EB3">
      <w:pPr>
        <w:numPr>
          <w:ilvl w:val="0"/>
          <w:numId w:val="7"/>
        </w:numPr>
        <w:rPr>
          <w:rFonts w:ascii="Times New Roman" w:hAnsi="Times New Roman" w:cs="Times New Roman"/>
        </w:rPr>
      </w:pPr>
      <w:r w:rsidRPr="000D7EB3">
        <w:rPr>
          <w:rFonts w:ascii="Times New Roman" w:hAnsi="Times New Roman" w:cs="Times New Roman"/>
          <w:b/>
          <w:bCs/>
        </w:rPr>
        <w:lastRenderedPageBreak/>
        <w:t>Promoted Headers</w:t>
      </w:r>
      <w:r w:rsidRPr="000D7EB3">
        <w:rPr>
          <w:rFonts w:ascii="Times New Roman" w:hAnsi="Times New Roman" w:cs="Times New Roman"/>
        </w:rPr>
        <w:t xml:space="preserve"> - First row was used as column headers.</w:t>
      </w:r>
    </w:p>
    <w:p w14:paraId="6A1444C7" w14:textId="77777777" w:rsidR="000D7EB3" w:rsidRPr="000D7EB3" w:rsidRDefault="000D7EB3" w:rsidP="000D7EB3">
      <w:pPr>
        <w:numPr>
          <w:ilvl w:val="0"/>
          <w:numId w:val="7"/>
        </w:numPr>
        <w:rPr>
          <w:rFonts w:ascii="Times New Roman" w:hAnsi="Times New Roman" w:cs="Times New Roman"/>
        </w:rPr>
      </w:pPr>
      <w:r w:rsidRPr="000D7EB3">
        <w:rPr>
          <w:rFonts w:ascii="Times New Roman" w:hAnsi="Times New Roman" w:cs="Times New Roman"/>
          <w:b/>
          <w:bCs/>
        </w:rPr>
        <w:t>Changed Type</w:t>
      </w:r>
      <w:r w:rsidRPr="000D7EB3">
        <w:rPr>
          <w:rFonts w:ascii="Times New Roman" w:hAnsi="Times New Roman" w:cs="Times New Roman"/>
        </w:rPr>
        <w:t xml:space="preserve"> - Adjusted data types (Date for date column, whole number for fiscal_year, text for quarter) for accuracy.</w:t>
      </w:r>
    </w:p>
    <w:p w14:paraId="269F84EC" w14:textId="77777777" w:rsidR="000D7EB3" w:rsidRPr="000D7EB3" w:rsidRDefault="000D7EB3" w:rsidP="000D7EB3">
      <w:pPr>
        <w:numPr>
          <w:ilvl w:val="0"/>
          <w:numId w:val="7"/>
        </w:numPr>
        <w:rPr>
          <w:rFonts w:ascii="Times New Roman" w:hAnsi="Times New Roman" w:cs="Times New Roman"/>
        </w:rPr>
      </w:pPr>
      <w:r w:rsidRPr="000D7EB3">
        <w:rPr>
          <w:rFonts w:ascii="Times New Roman" w:hAnsi="Times New Roman" w:cs="Times New Roman"/>
          <w:b/>
          <w:bCs/>
        </w:rPr>
        <w:t>Renamed Columns</w:t>
      </w:r>
      <w:r w:rsidRPr="000D7EB3">
        <w:rPr>
          <w:rFonts w:ascii="Times New Roman" w:hAnsi="Times New Roman" w:cs="Times New Roman"/>
        </w:rPr>
        <w:t xml:space="preserve"> - Renamed columns with meaningful names for clarity.</w:t>
      </w:r>
    </w:p>
    <w:p w14:paraId="375B39E3" w14:textId="16728545" w:rsidR="000D7EB3" w:rsidRPr="00E85BB1" w:rsidRDefault="000D7EB3" w:rsidP="00E85BB1">
      <w:pPr>
        <w:jc w:val="center"/>
        <w:rPr>
          <w:rFonts w:ascii="Times New Roman" w:hAnsi="Times New Roman" w:cs="Times New Roman"/>
          <w:b/>
          <w:bCs/>
          <w:sz w:val="24"/>
          <w:szCs w:val="24"/>
          <w:u w:val="single"/>
        </w:rPr>
      </w:pPr>
      <w:r w:rsidRPr="000D7EB3">
        <w:rPr>
          <w:rFonts w:ascii="Times New Roman" w:hAnsi="Times New Roman" w:cs="Times New Roman"/>
          <w:b/>
          <w:bCs/>
          <w:sz w:val="24"/>
          <w:szCs w:val="24"/>
          <w:u w:val="single"/>
        </w:rPr>
        <w:t>APPLIED STEPS - E-Vehicle sale by maker Table</w:t>
      </w:r>
    </w:p>
    <w:p w14:paraId="0331788F" w14:textId="4D0482EF" w:rsidR="0044595A" w:rsidRPr="000D7EB3" w:rsidRDefault="0044595A" w:rsidP="000D7EB3">
      <w:pPr>
        <w:rPr>
          <w:rFonts w:ascii="Times New Roman" w:hAnsi="Times New Roman" w:cs="Times New Roman"/>
        </w:rPr>
      </w:pPr>
      <w:r>
        <w:rPr>
          <w:rFonts w:ascii="Times New Roman" w:hAnsi="Times New Roman" w:cs="Times New Roman"/>
          <w:noProof/>
        </w:rPr>
        <w:drawing>
          <wp:inline distT="0" distB="0" distL="0" distR="0" wp14:anchorId="411FE0EB" wp14:editId="51A7D8DB">
            <wp:extent cx="3496163" cy="4982270"/>
            <wp:effectExtent l="0" t="0" r="9525" b="8890"/>
            <wp:docPr id="17656498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49890" name="Picture 1765649890"/>
                    <pic:cNvPicPr/>
                  </pic:nvPicPr>
                  <pic:blipFill>
                    <a:blip r:embed="rId9">
                      <a:extLst>
                        <a:ext uri="{28A0092B-C50C-407E-A947-70E740481C1C}">
                          <a14:useLocalDpi xmlns:a14="http://schemas.microsoft.com/office/drawing/2010/main" val="0"/>
                        </a:ext>
                      </a:extLst>
                    </a:blip>
                    <a:stretch>
                      <a:fillRect/>
                    </a:stretch>
                  </pic:blipFill>
                  <pic:spPr>
                    <a:xfrm>
                      <a:off x="0" y="0"/>
                      <a:ext cx="3496163" cy="4982270"/>
                    </a:xfrm>
                    <a:prstGeom prst="rect">
                      <a:avLst/>
                    </a:prstGeom>
                  </pic:spPr>
                </pic:pic>
              </a:graphicData>
            </a:graphic>
          </wp:inline>
        </w:drawing>
      </w:r>
    </w:p>
    <w:p w14:paraId="41C87FD3" w14:textId="77777777" w:rsidR="000D7EB3" w:rsidRPr="000D7EB3" w:rsidRDefault="000D7EB3" w:rsidP="000D7EB3">
      <w:pPr>
        <w:numPr>
          <w:ilvl w:val="0"/>
          <w:numId w:val="8"/>
        </w:numPr>
        <w:rPr>
          <w:rFonts w:ascii="Times New Roman" w:hAnsi="Times New Roman" w:cs="Times New Roman"/>
        </w:rPr>
      </w:pPr>
      <w:r w:rsidRPr="000D7EB3">
        <w:rPr>
          <w:rFonts w:ascii="Times New Roman" w:hAnsi="Times New Roman" w:cs="Times New Roman"/>
          <w:b/>
          <w:bCs/>
        </w:rPr>
        <w:t>Source</w:t>
      </w:r>
      <w:r w:rsidRPr="000D7EB3">
        <w:rPr>
          <w:rFonts w:ascii="Times New Roman" w:hAnsi="Times New Roman" w:cs="Times New Roman"/>
        </w:rPr>
        <w:t xml:space="preserve"> - Loaded the dataset into Power Query from the Excel file.</w:t>
      </w:r>
    </w:p>
    <w:p w14:paraId="43DC8AA2" w14:textId="77777777" w:rsidR="000D7EB3" w:rsidRPr="000D7EB3" w:rsidRDefault="000D7EB3" w:rsidP="000D7EB3">
      <w:pPr>
        <w:numPr>
          <w:ilvl w:val="0"/>
          <w:numId w:val="8"/>
        </w:numPr>
        <w:rPr>
          <w:rFonts w:ascii="Times New Roman" w:hAnsi="Times New Roman" w:cs="Times New Roman"/>
        </w:rPr>
      </w:pPr>
      <w:r w:rsidRPr="000D7EB3">
        <w:rPr>
          <w:rFonts w:ascii="Times New Roman" w:hAnsi="Times New Roman" w:cs="Times New Roman"/>
          <w:b/>
          <w:bCs/>
        </w:rPr>
        <w:t>Navigation</w:t>
      </w:r>
      <w:r w:rsidRPr="000D7EB3">
        <w:rPr>
          <w:rFonts w:ascii="Times New Roman" w:hAnsi="Times New Roman" w:cs="Times New Roman"/>
        </w:rPr>
        <w:t xml:space="preserve"> - Selected the "electric_vehicle_sales_by_maker" table from the workbook.</w:t>
      </w:r>
    </w:p>
    <w:p w14:paraId="7EBF3F8A" w14:textId="77777777" w:rsidR="000D7EB3" w:rsidRPr="000D7EB3" w:rsidRDefault="000D7EB3" w:rsidP="000D7EB3">
      <w:pPr>
        <w:numPr>
          <w:ilvl w:val="0"/>
          <w:numId w:val="8"/>
        </w:numPr>
        <w:rPr>
          <w:rFonts w:ascii="Times New Roman" w:hAnsi="Times New Roman" w:cs="Times New Roman"/>
        </w:rPr>
      </w:pPr>
      <w:r w:rsidRPr="000D7EB3">
        <w:rPr>
          <w:rFonts w:ascii="Times New Roman" w:hAnsi="Times New Roman" w:cs="Times New Roman"/>
          <w:b/>
          <w:bCs/>
        </w:rPr>
        <w:t>Promoted Headers</w:t>
      </w:r>
      <w:r w:rsidRPr="000D7EB3">
        <w:rPr>
          <w:rFonts w:ascii="Times New Roman" w:hAnsi="Times New Roman" w:cs="Times New Roman"/>
        </w:rPr>
        <w:t xml:space="preserve"> - First row was used as column headers.</w:t>
      </w:r>
    </w:p>
    <w:p w14:paraId="09F59768" w14:textId="77777777" w:rsidR="000D7EB3" w:rsidRPr="000D7EB3" w:rsidRDefault="000D7EB3" w:rsidP="000D7EB3">
      <w:pPr>
        <w:numPr>
          <w:ilvl w:val="0"/>
          <w:numId w:val="8"/>
        </w:numPr>
        <w:rPr>
          <w:rFonts w:ascii="Times New Roman" w:hAnsi="Times New Roman" w:cs="Times New Roman"/>
        </w:rPr>
      </w:pPr>
      <w:r w:rsidRPr="000D7EB3">
        <w:rPr>
          <w:rFonts w:ascii="Times New Roman" w:hAnsi="Times New Roman" w:cs="Times New Roman"/>
          <w:b/>
          <w:bCs/>
        </w:rPr>
        <w:t>Changed Type</w:t>
      </w:r>
      <w:r w:rsidRPr="000D7EB3">
        <w:rPr>
          <w:rFonts w:ascii="Times New Roman" w:hAnsi="Times New Roman" w:cs="Times New Roman"/>
        </w:rPr>
        <w:t xml:space="preserve"> - Adjusted data types (Date for date, text for vehicle_category and maker, whole number for electric_vehicles_sold).</w:t>
      </w:r>
    </w:p>
    <w:p w14:paraId="2DBE3771" w14:textId="77777777" w:rsidR="000D7EB3" w:rsidRPr="000D7EB3" w:rsidRDefault="000D7EB3" w:rsidP="000D7EB3">
      <w:pPr>
        <w:numPr>
          <w:ilvl w:val="0"/>
          <w:numId w:val="8"/>
        </w:numPr>
        <w:rPr>
          <w:rFonts w:ascii="Times New Roman" w:hAnsi="Times New Roman" w:cs="Times New Roman"/>
        </w:rPr>
      </w:pPr>
      <w:r w:rsidRPr="000D7EB3">
        <w:rPr>
          <w:rFonts w:ascii="Times New Roman" w:hAnsi="Times New Roman" w:cs="Times New Roman"/>
          <w:b/>
          <w:bCs/>
        </w:rPr>
        <w:t>Renamed Columns</w:t>
      </w:r>
      <w:r w:rsidRPr="000D7EB3">
        <w:rPr>
          <w:rFonts w:ascii="Times New Roman" w:hAnsi="Times New Roman" w:cs="Times New Roman"/>
        </w:rPr>
        <w:t xml:space="preserve"> - Renamed columns with meaningful names.</w:t>
      </w:r>
    </w:p>
    <w:p w14:paraId="7561A88A" w14:textId="77777777" w:rsidR="000D7EB3" w:rsidRPr="000D7EB3" w:rsidRDefault="000D7EB3" w:rsidP="000D7EB3">
      <w:pPr>
        <w:numPr>
          <w:ilvl w:val="0"/>
          <w:numId w:val="8"/>
        </w:numPr>
        <w:rPr>
          <w:rFonts w:ascii="Times New Roman" w:hAnsi="Times New Roman" w:cs="Times New Roman"/>
        </w:rPr>
      </w:pPr>
      <w:r w:rsidRPr="000D7EB3">
        <w:rPr>
          <w:rFonts w:ascii="Times New Roman" w:hAnsi="Times New Roman" w:cs="Times New Roman"/>
          <w:b/>
          <w:bCs/>
        </w:rPr>
        <w:t>Inserted Year</w:t>
      </w:r>
      <w:r w:rsidRPr="000D7EB3">
        <w:rPr>
          <w:rFonts w:ascii="Times New Roman" w:hAnsi="Times New Roman" w:cs="Times New Roman"/>
        </w:rPr>
        <w:t xml:space="preserve"> - Extracted year from date column for time-based analysis.</w:t>
      </w:r>
    </w:p>
    <w:p w14:paraId="3E8BA2B4" w14:textId="77777777" w:rsidR="000D7EB3" w:rsidRPr="000D7EB3" w:rsidRDefault="000D7EB3" w:rsidP="000D7EB3">
      <w:pPr>
        <w:numPr>
          <w:ilvl w:val="0"/>
          <w:numId w:val="8"/>
        </w:numPr>
        <w:rPr>
          <w:rFonts w:ascii="Times New Roman" w:hAnsi="Times New Roman" w:cs="Times New Roman"/>
        </w:rPr>
      </w:pPr>
      <w:r w:rsidRPr="000D7EB3">
        <w:rPr>
          <w:rFonts w:ascii="Times New Roman" w:hAnsi="Times New Roman" w:cs="Times New Roman"/>
          <w:b/>
          <w:bCs/>
        </w:rPr>
        <w:t>Filtered Rows</w:t>
      </w:r>
      <w:r w:rsidRPr="000D7EB3">
        <w:rPr>
          <w:rFonts w:ascii="Times New Roman" w:hAnsi="Times New Roman" w:cs="Times New Roman"/>
        </w:rPr>
        <w:t xml:space="preserve"> - Filtered data to include relevant records only.</w:t>
      </w:r>
    </w:p>
    <w:p w14:paraId="0DEDB4E0" w14:textId="77777777" w:rsidR="000D7EB3" w:rsidRPr="000D7EB3" w:rsidRDefault="000D7EB3" w:rsidP="000D7EB3">
      <w:pPr>
        <w:numPr>
          <w:ilvl w:val="0"/>
          <w:numId w:val="8"/>
        </w:numPr>
        <w:rPr>
          <w:rFonts w:ascii="Times New Roman" w:hAnsi="Times New Roman" w:cs="Times New Roman"/>
        </w:rPr>
      </w:pPr>
      <w:r w:rsidRPr="000D7EB3">
        <w:rPr>
          <w:rFonts w:ascii="Times New Roman" w:hAnsi="Times New Roman" w:cs="Times New Roman"/>
          <w:b/>
          <w:bCs/>
        </w:rPr>
        <w:t>Inserted Quarter</w:t>
      </w:r>
      <w:r w:rsidRPr="000D7EB3">
        <w:rPr>
          <w:rFonts w:ascii="Times New Roman" w:hAnsi="Times New Roman" w:cs="Times New Roman"/>
        </w:rPr>
        <w:t xml:space="preserve"> - Added quarter information extracted from the date column.</w:t>
      </w:r>
    </w:p>
    <w:p w14:paraId="7340B4E9" w14:textId="77777777" w:rsidR="000D7EB3" w:rsidRPr="000D7EB3" w:rsidRDefault="000D7EB3" w:rsidP="000D7EB3">
      <w:pPr>
        <w:numPr>
          <w:ilvl w:val="0"/>
          <w:numId w:val="8"/>
        </w:numPr>
        <w:rPr>
          <w:rFonts w:ascii="Times New Roman" w:hAnsi="Times New Roman" w:cs="Times New Roman"/>
        </w:rPr>
      </w:pPr>
      <w:r w:rsidRPr="000D7EB3">
        <w:rPr>
          <w:rFonts w:ascii="Times New Roman" w:hAnsi="Times New Roman" w:cs="Times New Roman"/>
          <w:b/>
          <w:bCs/>
        </w:rPr>
        <w:lastRenderedPageBreak/>
        <w:t>Added Custom</w:t>
      </w:r>
      <w:r w:rsidRPr="000D7EB3">
        <w:rPr>
          <w:rFonts w:ascii="Times New Roman" w:hAnsi="Times New Roman" w:cs="Times New Roman"/>
        </w:rPr>
        <w:t xml:space="preserve"> - Added calculated column "YearQuarter" combining year and quarter (e.g., "2021-Q2") using formula: Text.From([Year]) &amp; "-Q" &amp; Text.From([Quarter]).</w:t>
      </w:r>
    </w:p>
    <w:p w14:paraId="2730AA83" w14:textId="2F7FC7FB" w:rsidR="000D7EB3" w:rsidRPr="00E85BB1" w:rsidRDefault="000D7EB3" w:rsidP="00E85BB1">
      <w:pPr>
        <w:jc w:val="center"/>
        <w:rPr>
          <w:rFonts w:ascii="Times New Roman" w:hAnsi="Times New Roman" w:cs="Times New Roman"/>
          <w:b/>
          <w:bCs/>
          <w:sz w:val="24"/>
          <w:szCs w:val="24"/>
          <w:u w:val="single"/>
        </w:rPr>
      </w:pPr>
      <w:r w:rsidRPr="000D7EB3">
        <w:rPr>
          <w:rFonts w:ascii="Times New Roman" w:hAnsi="Times New Roman" w:cs="Times New Roman"/>
          <w:b/>
          <w:bCs/>
          <w:sz w:val="24"/>
          <w:szCs w:val="24"/>
          <w:u w:val="single"/>
        </w:rPr>
        <w:t>APPLIED STEPS - E-Vehicle sale by state Tab</w:t>
      </w:r>
      <w:r w:rsidR="0044595A" w:rsidRPr="00E85BB1">
        <w:rPr>
          <w:rFonts w:ascii="Times New Roman" w:hAnsi="Times New Roman" w:cs="Times New Roman"/>
          <w:b/>
          <w:bCs/>
          <w:sz w:val="24"/>
          <w:szCs w:val="24"/>
          <w:u w:val="single"/>
        </w:rPr>
        <w:t>le</w:t>
      </w:r>
    </w:p>
    <w:p w14:paraId="45C9ED26" w14:textId="65EB09E2" w:rsidR="0044595A" w:rsidRPr="000D7EB3" w:rsidRDefault="0044595A" w:rsidP="000D7EB3">
      <w:pPr>
        <w:rPr>
          <w:rFonts w:ascii="Times New Roman" w:hAnsi="Times New Roman" w:cs="Times New Roman"/>
        </w:rPr>
      </w:pPr>
      <w:r>
        <w:rPr>
          <w:rFonts w:ascii="Times New Roman" w:hAnsi="Times New Roman" w:cs="Times New Roman"/>
          <w:noProof/>
        </w:rPr>
        <w:drawing>
          <wp:inline distT="0" distB="0" distL="0" distR="0" wp14:anchorId="04E72136" wp14:editId="67371672">
            <wp:extent cx="3515216" cy="4706007"/>
            <wp:effectExtent l="0" t="0" r="9525" b="0"/>
            <wp:docPr id="1258671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71681" name="Picture 1258671681"/>
                    <pic:cNvPicPr/>
                  </pic:nvPicPr>
                  <pic:blipFill>
                    <a:blip r:embed="rId10">
                      <a:extLst>
                        <a:ext uri="{28A0092B-C50C-407E-A947-70E740481C1C}">
                          <a14:useLocalDpi xmlns:a14="http://schemas.microsoft.com/office/drawing/2010/main" val="0"/>
                        </a:ext>
                      </a:extLst>
                    </a:blip>
                    <a:stretch>
                      <a:fillRect/>
                    </a:stretch>
                  </pic:blipFill>
                  <pic:spPr>
                    <a:xfrm>
                      <a:off x="0" y="0"/>
                      <a:ext cx="3515216" cy="4706007"/>
                    </a:xfrm>
                    <a:prstGeom prst="rect">
                      <a:avLst/>
                    </a:prstGeom>
                  </pic:spPr>
                </pic:pic>
              </a:graphicData>
            </a:graphic>
          </wp:inline>
        </w:drawing>
      </w:r>
    </w:p>
    <w:p w14:paraId="110A2861" w14:textId="77777777" w:rsidR="000D7EB3" w:rsidRPr="000D7EB3" w:rsidRDefault="000D7EB3" w:rsidP="000D7EB3">
      <w:pPr>
        <w:numPr>
          <w:ilvl w:val="0"/>
          <w:numId w:val="9"/>
        </w:numPr>
        <w:rPr>
          <w:rFonts w:ascii="Times New Roman" w:hAnsi="Times New Roman" w:cs="Times New Roman"/>
        </w:rPr>
      </w:pPr>
      <w:r w:rsidRPr="000D7EB3">
        <w:rPr>
          <w:rFonts w:ascii="Times New Roman" w:hAnsi="Times New Roman" w:cs="Times New Roman"/>
          <w:b/>
          <w:bCs/>
        </w:rPr>
        <w:t>Source</w:t>
      </w:r>
      <w:r w:rsidRPr="000D7EB3">
        <w:rPr>
          <w:rFonts w:ascii="Times New Roman" w:hAnsi="Times New Roman" w:cs="Times New Roman"/>
        </w:rPr>
        <w:t xml:space="preserve"> - Loaded the dataset into Power Query from the Excel file.</w:t>
      </w:r>
    </w:p>
    <w:p w14:paraId="4DBBBAF9" w14:textId="77777777" w:rsidR="000D7EB3" w:rsidRPr="000D7EB3" w:rsidRDefault="000D7EB3" w:rsidP="000D7EB3">
      <w:pPr>
        <w:numPr>
          <w:ilvl w:val="0"/>
          <w:numId w:val="9"/>
        </w:numPr>
        <w:rPr>
          <w:rFonts w:ascii="Times New Roman" w:hAnsi="Times New Roman" w:cs="Times New Roman"/>
        </w:rPr>
      </w:pPr>
      <w:r w:rsidRPr="000D7EB3">
        <w:rPr>
          <w:rFonts w:ascii="Times New Roman" w:hAnsi="Times New Roman" w:cs="Times New Roman"/>
          <w:b/>
          <w:bCs/>
        </w:rPr>
        <w:t>Navigation</w:t>
      </w:r>
      <w:r w:rsidRPr="000D7EB3">
        <w:rPr>
          <w:rFonts w:ascii="Times New Roman" w:hAnsi="Times New Roman" w:cs="Times New Roman"/>
        </w:rPr>
        <w:t xml:space="preserve"> - Selected the "electric_vehicle_sales_by_state" table from the workbook.</w:t>
      </w:r>
    </w:p>
    <w:p w14:paraId="3600C2F7" w14:textId="77777777" w:rsidR="000D7EB3" w:rsidRPr="000D7EB3" w:rsidRDefault="000D7EB3" w:rsidP="000D7EB3">
      <w:pPr>
        <w:numPr>
          <w:ilvl w:val="0"/>
          <w:numId w:val="9"/>
        </w:numPr>
        <w:rPr>
          <w:rFonts w:ascii="Times New Roman" w:hAnsi="Times New Roman" w:cs="Times New Roman"/>
        </w:rPr>
      </w:pPr>
      <w:r w:rsidRPr="000D7EB3">
        <w:rPr>
          <w:rFonts w:ascii="Times New Roman" w:hAnsi="Times New Roman" w:cs="Times New Roman"/>
          <w:b/>
          <w:bCs/>
        </w:rPr>
        <w:t>Promoted Headers</w:t>
      </w:r>
      <w:r w:rsidRPr="000D7EB3">
        <w:rPr>
          <w:rFonts w:ascii="Times New Roman" w:hAnsi="Times New Roman" w:cs="Times New Roman"/>
        </w:rPr>
        <w:t xml:space="preserve"> - First row was used as column headers.</w:t>
      </w:r>
    </w:p>
    <w:p w14:paraId="564455C5" w14:textId="77777777" w:rsidR="000D7EB3" w:rsidRPr="000D7EB3" w:rsidRDefault="000D7EB3" w:rsidP="000D7EB3">
      <w:pPr>
        <w:numPr>
          <w:ilvl w:val="0"/>
          <w:numId w:val="9"/>
        </w:numPr>
        <w:rPr>
          <w:rFonts w:ascii="Times New Roman" w:hAnsi="Times New Roman" w:cs="Times New Roman"/>
        </w:rPr>
      </w:pPr>
      <w:r w:rsidRPr="000D7EB3">
        <w:rPr>
          <w:rFonts w:ascii="Times New Roman" w:hAnsi="Times New Roman" w:cs="Times New Roman"/>
          <w:b/>
          <w:bCs/>
        </w:rPr>
        <w:t>Changed Type</w:t>
      </w:r>
      <w:r w:rsidRPr="000D7EB3">
        <w:rPr>
          <w:rFonts w:ascii="Times New Roman" w:hAnsi="Times New Roman" w:cs="Times New Roman"/>
        </w:rPr>
        <w:t xml:space="preserve"> - Adjusted data types (Date for date, text for state/vehicle_category, whole number for sales figures, decimal for penetration%).</w:t>
      </w:r>
    </w:p>
    <w:p w14:paraId="169B50D1" w14:textId="77777777" w:rsidR="000D7EB3" w:rsidRPr="000D7EB3" w:rsidRDefault="000D7EB3" w:rsidP="000D7EB3">
      <w:pPr>
        <w:numPr>
          <w:ilvl w:val="0"/>
          <w:numId w:val="9"/>
        </w:numPr>
        <w:rPr>
          <w:rFonts w:ascii="Times New Roman" w:hAnsi="Times New Roman" w:cs="Times New Roman"/>
        </w:rPr>
      </w:pPr>
      <w:r w:rsidRPr="000D7EB3">
        <w:rPr>
          <w:rFonts w:ascii="Times New Roman" w:hAnsi="Times New Roman" w:cs="Times New Roman"/>
          <w:b/>
          <w:bCs/>
        </w:rPr>
        <w:t>Renamed Columns</w:t>
      </w:r>
      <w:r w:rsidRPr="000D7EB3">
        <w:rPr>
          <w:rFonts w:ascii="Times New Roman" w:hAnsi="Times New Roman" w:cs="Times New Roman"/>
        </w:rPr>
        <w:t xml:space="preserve"> - Renamed columns with meaningful names for better clarity.</w:t>
      </w:r>
    </w:p>
    <w:p w14:paraId="5F782B21" w14:textId="77777777" w:rsidR="000D7EB3" w:rsidRPr="000D7EB3" w:rsidRDefault="000D7EB3" w:rsidP="000D7EB3">
      <w:pPr>
        <w:numPr>
          <w:ilvl w:val="0"/>
          <w:numId w:val="9"/>
        </w:numPr>
        <w:rPr>
          <w:rFonts w:ascii="Times New Roman" w:hAnsi="Times New Roman" w:cs="Times New Roman"/>
        </w:rPr>
      </w:pPr>
      <w:r w:rsidRPr="000D7EB3">
        <w:rPr>
          <w:rFonts w:ascii="Times New Roman" w:hAnsi="Times New Roman" w:cs="Times New Roman"/>
          <w:b/>
          <w:bCs/>
        </w:rPr>
        <w:t>Inserted Year</w:t>
      </w:r>
      <w:r w:rsidRPr="000D7EB3">
        <w:rPr>
          <w:rFonts w:ascii="Times New Roman" w:hAnsi="Times New Roman" w:cs="Times New Roman"/>
        </w:rPr>
        <w:t xml:space="preserve"> - Extracted year from date column.</w:t>
      </w:r>
    </w:p>
    <w:p w14:paraId="201B7C96" w14:textId="77777777" w:rsidR="000D7EB3" w:rsidRPr="000D7EB3" w:rsidRDefault="000D7EB3" w:rsidP="000D7EB3">
      <w:pPr>
        <w:numPr>
          <w:ilvl w:val="0"/>
          <w:numId w:val="9"/>
        </w:numPr>
        <w:rPr>
          <w:rFonts w:ascii="Times New Roman" w:hAnsi="Times New Roman" w:cs="Times New Roman"/>
        </w:rPr>
      </w:pPr>
      <w:r w:rsidRPr="000D7EB3">
        <w:rPr>
          <w:rFonts w:ascii="Times New Roman" w:hAnsi="Times New Roman" w:cs="Times New Roman"/>
          <w:b/>
          <w:bCs/>
        </w:rPr>
        <w:t>Added Custom</w:t>
      </w:r>
      <w:r w:rsidRPr="000D7EB3">
        <w:rPr>
          <w:rFonts w:ascii="Times New Roman" w:hAnsi="Times New Roman" w:cs="Times New Roman"/>
        </w:rPr>
        <w:t xml:space="preserve"> - Added calculated columns for analysis purposes.</w:t>
      </w:r>
    </w:p>
    <w:p w14:paraId="59875A09" w14:textId="77777777" w:rsidR="000D7EB3" w:rsidRPr="000D7EB3" w:rsidRDefault="000D7EB3" w:rsidP="000D7EB3">
      <w:pPr>
        <w:numPr>
          <w:ilvl w:val="0"/>
          <w:numId w:val="9"/>
        </w:numPr>
        <w:rPr>
          <w:rFonts w:ascii="Times New Roman" w:hAnsi="Times New Roman" w:cs="Times New Roman"/>
        </w:rPr>
      </w:pPr>
      <w:r w:rsidRPr="000D7EB3">
        <w:rPr>
          <w:rFonts w:ascii="Times New Roman" w:hAnsi="Times New Roman" w:cs="Times New Roman"/>
          <w:b/>
          <w:bCs/>
        </w:rPr>
        <w:t>Inserted Month Name</w:t>
      </w:r>
      <w:r w:rsidRPr="000D7EB3">
        <w:rPr>
          <w:rFonts w:ascii="Times New Roman" w:hAnsi="Times New Roman" w:cs="Times New Roman"/>
        </w:rPr>
        <w:t xml:space="preserve"> - Extracted month name from date column (April, May, June, etc.) for seasonal analysis.</w:t>
      </w:r>
    </w:p>
    <w:p w14:paraId="3895F96A"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STEP 4 - Creating Dashboard</w:t>
      </w:r>
    </w:p>
    <w:p w14:paraId="6C8E31CB" w14:textId="77777777" w:rsidR="000D7EB3" w:rsidRPr="000D7EB3" w:rsidRDefault="000D7EB3" w:rsidP="000D7EB3">
      <w:pPr>
        <w:rPr>
          <w:rFonts w:ascii="Times New Roman" w:hAnsi="Times New Roman" w:cs="Times New Roman"/>
        </w:rPr>
      </w:pPr>
      <w:r w:rsidRPr="000D7EB3">
        <w:rPr>
          <w:rFonts w:ascii="Times New Roman" w:hAnsi="Times New Roman" w:cs="Times New Roman"/>
        </w:rPr>
        <w:t>The dashboard was created with multiple pages containing various visualizations to analyze electric vehicle sales comprehensively.</w:t>
      </w:r>
    </w:p>
    <w:p w14:paraId="2FF57C19" w14:textId="791F1046" w:rsidR="000D7EB3" w:rsidRPr="00E85BB1" w:rsidRDefault="000D7EB3" w:rsidP="00E85BB1">
      <w:pPr>
        <w:jc w:val="center"/>
        <w:rPr>
          <w:rFonts w:ascii="Times New Roman" w:hAnsi="Times New Roman" w:cs="Times New Roman"/>
          <w:b/>
          <w:bCs/>
          <w:sz w:val="24"/>
          <w:szCs w:val="24"/>
          <w:u w:val="single"/>
        </w:rPr>
      </w:pPr>
      <w:r w:rsidRPr="000D7EB3">
        <w:rPr>
          <w:rFonts w:ascii="Times New Roman" w:hAnsi="Times New Roman" w:cs="Times New Roman"/>
          <w:b/>
          <w:bCs/>
          <w:sz w:val="24"/>
          <w:szCs w:val="24"/>
          <w:u w:val="single"/>
        </w:rPr>
        <w:lastRenderedPageBreak/>
        <w:t>Page 1: Electric Vehicle Sales Overview</w:t>
      </w:r>
    </w:p>
    <w:p w14:paraId="14792FC9" w14:textId="723FB8F5" w:rsidR="0044595A" w:rsidRPr="000D7EB3" w:rsidRDefault="0044595A" w:rsidP="000D7EB3">
      <w:pPr>
        <w:rPr>
          <w:rFonts w:ascii="Times New Roman" w:hAnsi="Times New Roman" w:cs="Times New Roman"/>
        </w:rPr>
      </w:pPr>
      <w:r>
        <w:rPr>
          <w:rFonts w:ascii="Times New Roman" w:hAnsi="Times New Roman" w:cs="Times New Roman"/>
          <w:noProof/>
        </w:rPr>
        <w:drawing>
          <wp:inline distT="0" distB="0" distL="0" distR="0" wp14:anchorId="11A79581" wp14:editId="63E2BEA0">
            <wp:extent cx="5731510" cy="3223895"/>
            <wp:effectExtent l="0" t="0" r="2540" b="0"/>
            <wp:docPr id="5324244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24403" name="Picture 5324244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7A69B8D" w14:textId="77777777" w:rsidR="000D7EB3" w:rsidRPr="000D7EB3" w:rsidRDefault="000D7EB3" w:rsidP="000D7EB3">
      <w:pPr>
        <w:rPr>
          <w:rFonts w:ascii="Times New Roman" w:hAnsi="Times New Roman" w:cs="Times New Roman"/>
        </w:rPr>
      </w:pPr>
      <w:r w:rsidRPr="000D7EB3">
        <w:rPr>
          <w:rFonts w:ascii="Times New Roman" w:hAnsi="Times New Roman" w:cs="Times New Roman"/>
        </w:rPr>
        <w:t>The first page provides an overview of market leaders, state penetration, and maker performance with interactive slicers for filtering.</w:t>
      </w:r>
    </w:p>
    <w:p w14:paraId="4DAA7392"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Detailed Visualization Analysis - Page 1</w:t>
      </w:r>
    </w:p>
    <w:p w14:paraId="1F2091EA"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1. Header Card - Electric Vehicle Sales</w:t>
      </w:r>
    </w:p>
    <w:p w14:paraId="3F8A8ABC" w14:textId="77777777" w:rsidR="000D7EB3" w:rsidRPr="000D7EB3" w:rsidRDefault="000D7EB3" w:rsidP="000D7EB3">
      <w:pPr>
        <w:numPr>
          <w:ilvl w:val="0"/>
          <w:numId w:val="10"/>
        </w:numPr>
        <w:rPr>
          <w:rFonts w:ascii="Times New Roman" w:hAnsi="Times New Roman" w:cs="Times New Roman"/>
        </w:rPr>
      </w:pPr>
      <w:r w:rsidRPr="000D7EB3">
        <w:rPr>
          <w:rFonts w:ascii="Times New Roman" w:hAnsi="Times New Roman" w:cs="Times New Roman"/>
          <w:b/>
          <w:bCs/>
        </w:rPr>
        <w:t>Type</w:t>
      </w:r>
      <w:r w:rsidRPr="000D7EB3">
        <w:rPr>
          <w:rFonts w:ascii="Times New Roman" w:hAnsi="Times New Roman" w:cs="Times New Roman"/>
        </w:rPr>
        <w:t>: Text box with decorative border</w:t>
      </w:r>
    </w:p>
    <w:p w14:paraId="40F92823" w14:textId="77777777" w:rsidR="000D7EB3" w:rsidRPr="000D7EB3" w:rsidRDefault="000D7EB3" w:rsidP="000D7EB3">
      <w:pPr>
        <w:numPr>
          <w:ilvl w:val="0"/>
          <w:numId w:val="10"/>
        </w:numPr>
        <w:rPr>
          <w:rFonts w:ascii="Times New Roman" w:hAnsi="Times New Roman" w:cs="Times New Roman"/>
        </w:rPr>
      </w:pPr>
      <w:r w:rsidRPr="000D7EB3">
        <w:rPr>
          <w:rFonts w:ascii="Times New Roman" w:hAnsi="Times New Roman" w:cs="Times New Roman"/>
          <w:b/>
          <w:bCs/>
        </w:rPr>
        <w:t>Content</w:t>
      </w:r>
      <w:r w:rsidRPr="000D7EB3">
        <w:rPr>
          <w:rFonts w:ascii="Times New Roman" w:hAnsi="Times New Roman" w:cs="Times New Roman"/>
        </w:rPr>
        <w:t>: "Electric Vehicle Sales" in large purple text</w:t>
      </w:r>
    </w:p>
    <w:p w14:paraId="31859863" w14:textId="77777777" w:rsidR="000D7EB3" w:rsidRPr="000D7EB3" w:rsidRDefault="000D7EB3" w:rsidP="000D7EB3">
      <w:pPr>
        <w:numPr>
          <w:ilvl w:val="0"/>
          <w:numId w:val="10"/>
        </w:numPr>
        <w:rPr>
          <w:rFonts w:ascii="Times New Roman" w:hAnsi="Times New Roman" w:cs="Times New Roman"/>
        </w:rPr>
      </w:pPr>
      <w:r w:rsidRPr="000D7EB3">
        <w:rPr>
          <w:rFonts w:ascii="Times New Roman" w:hAnsi="Times New Roman" w:cs="Times New Roman"/>
          <w:b/>
          <w:bCs/>
        </w:rPr>
        <w:t>Purpose</w:t>
      </w:r>
      <w:r w:rsidRPr="000D7EB3">
        <w:rPr>
          <w:rFonts w:ascii="Times New Roman" w:hAnsi="Times New Roman" w:cs="Times New Roman"/>
        </w:rPr>
        <w:t>: Serves as the main title and branding element for the dashboard</w:t>
      </w:r>
    </w:p>
    <w:p w14:paraId="6D33E75A" w14:textId="77777777" w:rsidR="000D7EB3" w:rsidRPr="000D7EB3" w:rsidRDefault="000D7EB3" w:rsidP="000D7EB3">
      <w:pPr>
        <w:numPr>
          <w:ilvl w:val="0"/>
          <w:numId w:val="10"/>
        </w:numPr>
        <w:rPr>
          <w:rFonts w:ascii="Times New Roman" w:hAnsi="Times New Roman" w:cs="Times New Roman"/>
        </w:rPr>
      </w:pPr>
      <w:r w:rsidRPr="000D7EB3">
        <w:rPr>
          <w:rFonts w:ascii="Times New Roman" w:hAnsi="Times New Roman" w:cs="Times New Roman"/>
          <w:b/>
          <w:bCs/>
        </w:rPr>
        <w:t>Design</w:t>
      </w:r>
      <w:r w:rsidRPr="000D7EB3">
        <w:rPr>
          <w:rFonts w:ascii="Times New Roman" w:hAnsi="Times New Roman" w:cs="Times New Roman"/>
        </w:rPr>
        <w:t>: Purple background with rounded border for visual appeal</w:t>
      </w:r>
    </w:p>
    <w:p w14:paraId="7B3F5C48"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2. Bar Chart - Top 5 states with highest penetration in 2 wheelers 2024</w:t>
      </w:r>
    </w:p>
    <w:p w14:paraId="48C42846" w14:textId="77777777" w:rsidR="000D7EB3" w:rsidRPr="000D7EB3" w:rsidRDefault="000D7EB3" w:rsidP="000D7EB3">
      <w:pPr>
        <w:numPr>
          <w:ilvl w:val="0"/>
          <w:numId w:val="11"/>
        </w:numPr>
        <w:rPr>
          <w:rFonts w:ascii="Times New Roman" w:hAnsi="Times New Roman" w:cs="Times New Roman"/>
        </w:rPr>
      </w:pPr>
      <w:r w:rsidRPr="000D7EB3">
        <w:rPr>
          <w:rFonts w:ascii="Times New Roman" w:hAnsi="Times New Roman" w:cs="Times New Roman"/>
          <w:b/>
          <w:bCs/>
        </w:rPr>
        <w:t>Type</w:t>
      </w:r>
      <w:r w:rsidRPr="000D7EB3">
        <w:rPr>
          <w:rFonts w:ascii="Times New Roman" w:hAnsi="Times New Roman" w:cs="Times New Roman"/>
        </w:rPr>
        <w:t>: Horizontal bar chart</w:t>
      </w:r>
    </w:p>
    <w:p w14:paraId="2849D17C" w14:textId="77777777" w:rsidR="000D7EB3" w:rsidRPr="000D7EB3" w:rsidRDefault="000D7EB3" w:rsidP="000D7EB3">
      <w:pPr>
        <w:numPr>
          <w:ilvl w:val="0"/>
          <w:numId w:val="11"/>
        </w:numPr>
        <w:rPr>
          <w:rFonts w:ascii="Times New Roman" w:hAnsi="Times New Roman" w:cs="Times New Roman"/>
        </w:rPr>
      </w:pPr>
      <w:r w:rsidRPr="000D7EB3">
        <w:rPr>
          <w:rFonts w:ascii="Times New Roman" w:hAnsi="Times New Roman" w:cs="Times New Roman"/>
          <w:b/>
          <w:bCs/>
        </w:rPr>
        <w:t>Year Filter</w:t>
      </w:r>
      <w:r w:rsidRPr="000D7EB3">
        <w:rPr>
          <w:rFonts w:ascii="Times New Roman" w:hAnsi="Times New Roman" w:cs="Times New Roman"/>
        </w:rPr>
        <w:t>: 2024 (shown in legend)</w:t>
      </w:r>
    </w:p>
    <w:p w14:paraId="32F64389" w14:textId="77777777" w:rsidR="000D7EB3" w:rsidRPr="000D7EB3" w:rsidRDefault="000D7EB3" w:rsidP="000D7EB3">
      <w:pPr>
        <w:numPr>
          <w:ilvl w:val="0"/>
          <w:numId w:val="11"/>
        </w:numPr>
        <w:rPr>
          <w:rFonts w:ascii="Times New Roman" w:hAnsi="Times New Roman" w:cs="Times New Roman"/>
        </w:rPr>
      </w:pPr>
      <w:r w:rsidRPr="000D7EB3">
        <w:rPr>
          <w:rFonts w:ascii="Times New Roman" w:hAnsi="Times New Roman" w:cs="Times New Roman"/>
          <w:b/>
          <w:bCs/>
        </w:rPr>
        <w:t>X-axis</w:t>
      </w:r>
      <w:r w:rsidRPr="000D7EB3">
        <w:rPr>
          <w:rFonts w:ascii="Times New Roman" w:hAnsi="Times New Roman" w:cs="Times New Roman"/>
        </w:rPr>
        <w:t>: Sum of total_vehicles_sold (0.0M to 0.2M scale)</w:t>
      </w:r>
    </w:p>
    <w:p w14:paraId="2C89AF2B" w14:textId="77777777" w:rsidR="000D7EB3" w:rsidRPr="000D7EB3" w:rsidRDefault="000D7EB3" w:rsidP="000D7EB3">
      <w:pPr>
        <w:numPr>
          <w:ilvl w:val="0"/>
          <w:numId w:val="11"/>
        </w:numPr>
        <w:rPr>
          <w:rFonts w:ascii="Times New Roman" w:hAnsi="Times New Roman" w:cs="Times New Roman"/>
        </w:rPr>
      </w:pPr>
      <w:r w:rsidRPr="000D7EB3">
        <w:rPr>
          <w:rFonts w:ascii="Times New Roman" w:hAnsi="Times New Roman" w:cs="Times New Roman"/>
          <w:b/>
          <w:bCs/>
        </w:rPr>
        <w:t>Y-axis</w:t>
      </w:r>
      <w:r w:rsidRPr="000D7EB3">
        <w:rPr>
          <w:rFonts w:ascii="Times New Roman" w:hAnsi="Times New Roman" w:cs="Times New Roman"/>
        </w:rPr>
        <w:t>: State names</w:t>
      </w:r>
    </w:p>
    <w:p w14:paraId="3911DAA4" w14:textId="77777777" w:rsidR="000D7EB3" w:rsidRPr="000D7EB3" w:rsidRDefault="000D7EB3" w:rsidP="000D7EB3">
      <w:pPr>
        <w:numPr>
          <w:ilvl w:val="0"/>
          <w:numId w:val="11"/>
        </w:numPr>
        <w:rPr>
          <w:rFonts w:ascii="Times New Roman" w:hAnsi="Times New Roman" w:cs="Times New Roman"/>
        </w:rPr>
      </w:pPr>
      <w:r w:rsidRPr="000D7EB3">
        <w:rPr>
          <w:rFonts w:ascii="Times New Roman" w:hAnsi="Times New Roman" w:cs="Times New Roman"/>
          <w:b/>
          <w:bCs/>
        </w:rPr>
        <w:t>Data Displayed</w:t>
      </w:r>
      <w:r w:rsidRPr="000D7EB3">
        <w:rPr>
          <w:rFonts w:ascii="Times New Roman" w:hAnsi="Times New Roman" w:cs="Times New Roman"/>
        </w:rPr>
        <w:t xml:space="preserve">: </w:t>
      </w:r>
    </w:p>
    <w:p w14:paraId="7CFD8D22" w14:textId="77777777" w:rsidR="000D7EB3" w:rsidRPr="000D7EB3" w:rsidRDefault="000D7EB3" w:rsidP="000D7EB3">
      <w:pPr>
        <w:numPr>
          <w:ilvl w:val="1"/>
          <w:numId w:val="11"/>
        </w:numPr>
        <w:rPr>
          <w:rFonts w:ascii="Times New Roman" w:hAnsi="Times New Roman" w:cs="Times New Roman"/>
        </w:rPr>
      </w:pPr>
      <w:r w:rsidRPr="000D7EB3">
        <w:rPr>
          <w:rFonts w:ascii="Times New Roman" w:hAnsi="Times New Roman" w:cs="Times New Roman"/>
          <w:b/>
          <w:bCs/>
        </w:rPr>
        <w:t>Gujarat</w:t>
      </w:r>
      <w:r w:rsidRPr="000D7EB3">
        <w:rPr>
          <w:rFonts w:ascii="Times New Roman" w:hAnsi="Times New Roman" w:cs="Times New Roman"/>
        </w:rPr>
        <w:t>: Highest penetration (longest bar, approximately 0.16M)</w:t>
      </w:r>
    </w:p>
    <w:p w14:paraId="261C3D1A" w14:textId="77777777" w:rsidR="000D7EB3" w:rsidRPr="000D7EB3" w:rsidRDefault="000D7EB3" w:rsidP="000D7EB3">
      <w:pPr>
        <w:numPr>
          <w:ilvl w:val="1"/>
          <w:numId w:val="11"/>
        </w:numPr>
        <w:rPr>
          <w:rFonts w:ascii="Times New Roman" w:hAnsi="Times New Roman" w:cs="Times New Roman"/>
        </w:rPr>
      </w:pPr>
      <w:r w:rsidRPr="000D7EB3">
        <w:rPr>
          <w:rFonts w:ascii="Times New Roman" w:hAnsi="Times New Roman" w:cs="Times New Roman"/>
          <w:b/>
          <w:bCs/>
        </w:rPr>
        <w:t>Rajasthan</w:t>
      </w:r>
      <w:r w:rsidRPr="000D7EB3">
        <w:rPr>
          <w:rFonts w:ascii="Times New Roman" w:hAnsi="Times New Roman" w:cs="Times New Roman"/>
        </w:rPr>
        <w:t>: Second highest (approximately 0.14M)</w:t>
      </w:r>
    </w:p>
    <w:p w14:paraId="2460C9B7" w14:textId="77777777" w:rsidR="000D7EB3" w:rsidRPr="000D7EB3" w:rsidRDefault="000D7EB3" w:rsidP="000D7EB3">
      <w:pPr>
        <w:numPr>
          <w:ilvl w:val="1"/>
          <w:numId w:val="11"/>
        </w:numPr>
        <w:rPr>
          <w:rFonts w:ascii="Times New Roman" w:hAnsi="Times New Roman" w:cs="Times New Roman"/>
        </w:rPr>
      </w:pPr>
      <w:r w:rsidRPr="000D7EB3">
        <w:rPr>
          <w:rFonts w:ascii="Times New Roman" w:hAnsi="Times New Roman" w:cs="Times New Roman"/>
          <w:b/>
          <w:bCs/>
        </w:rPr>
        <w:t>Chhattisgarh</w:t>
      </w:r>
      <w:r w:rsidRPr="000D7EB3">
        <w:rPr>
          <w:rFonts w:ascii="Times New Roman" w:hAnsi="Times New Roman" w:cs="Times New Roman"/>
        </w:rPr>
        <w:t>: Third (approximately 0.12M)</w:t>
      </w:r>
    </w:p>
    <w:p w14:paraId="30273EF5" w14:textId="77777777" w:rsidR="000D7EB3" w:rsidRPr="000D7EB3" w:rsidRDefault="000D7EB3" w:rsidP="000D7EB3">
      <w:pPr>
        <w:numPr>
          <w:ilvl w:val="1"/>
          <w:numId w:val="11"/>
        </w:numPr>
        <w:rPr>
          <w:rFonts w:ascii="Times New Roman" w:hAnsi="Times New Roman" w:cs="Times New Roman"/>
        </w:rPr>
      </w:pPr>
      <w:r w:rsidRPr="000D7EB3">
        <w:rPr>
          <w:rFonts w:ascii="Times New Roman" w:hAnsi="Times New Roman" w:cs="Times New Roman"/>
          <w:b/>
          <w:bCs/>
        </w:rPr>
        <w:t>Odisha</w:t>
      </w:r>
      <w:r w:rsidRPr="000D7EB3">
        <w:rPr>
          <w:rFonts w:ascii="Times New Roman" w:hAnsi="Times New Roman" w:cs="Times New Roman"/>
        </w:rPr>
        <w:t>: Fourth (approximately 0.10M)</w:t>
      </w:r>
    </w:p>
    <w:p w14:paraId="6CA70FCC" w14:textId="77777777" w:rsidR="000D7EB3" w:rsidRPr="000D7EB3" w:rsidRDefault="000D7EB3" w:rsidP="000D7EB3">
      <w:pPr>
        <w:numPr>
          <w:ilvl w:val="1"/>
          <w:numId w:val="11"/>
        </w:numPr>
        <w:rPr>
          <w:rFonts w:ascii="Times New Roman" w:hAnsi="Times New Roman" w:cs="Times New Roman"/>
        </w:rPr>
      </w:pPr>
      <w:r w:rsidRPr="000D7EB3">
        <w:rPr>
          <w:rFonts w:ascii="Times New Roman" w:hAnsi="Times New Roman" w:cs="Times New Roman"/>
          <w:b/>
          <w:bCs/>
        </w:rPr>
        <w:t>Jammu and Kashmir</w:t>
      </w:r>
      <w:r w:rsidRPr="000D7EB3">
        <w:rPr>
          <w:rFonts w:ascii="Times New Roman" w:hAnsi="Times New Roman" w:cs="Times New Roman"/>
        </w:rPr>
        <w:t>: Fifth (approximately 0.08M)</w:t>
      </w:r>
    </w:p>
    <w:p w14:paraId="6015FA4C" w14:textId="77777777" w:rsidR="000D7EB3" w:rsidRPr="000D7EB3" w:rsidRDefault="000D7EB3" w:rsidP="000D7EB3">
      <w:pPr>
        <w:numPr>
          <w:ilvl w:val="0"/>
          <w:numId w:val="11"/>
        </w:numPr>
        <w:rPr>
          <w:rFonts w:ascii="Times New Roman" w:hAnsi="Times New Roman" w:cs="Times New Roman"/>
        </w:rPr>
      </w:pPr>
      <w:r w:rsidRPr="000D7EB3">
        <w:rPr>
          <w:rFonts w:ascii="Times New Roman" w:hAnsi="Times New Roman" w:cs="Times New Roman"/>
          <w:b/>
          <w:bCs/>
        </w:rPr>
        <w:lastRenderedPageBreak/>
        <w:t>Background</w:t>
      </w:r>
      <w:r w:rsidRPr="000D7EB3">
        <w:rPr>
          <w:rFonts w:ascii="Times New Roman" w:hAnsi="Times New Roman" w:cs="Times New Roman"/>
        </w:rPr>
        <w:t>: Yellow/cream color</w:t>
      </w:r>
    </w:p>
    <w:p w14:paraId="463012BF" w14:textId="77777777" w:rsidR="000D7EB3" w:rsidRPr="000D7EB3" w:rsidRDefault="000D7EB3" w:rsidP="000D7EB3">
      <w:pPr>
        <w:numPr>
          <w:ilvl w:val="0"/>
          <w:numId w:val="11"/>
        </w:numPr>
        <w:rPr>
          <w:rFonts w:ascii="Times New Roman" w:hAnsi="Times New Roman" w:cs="Times New Roman"/>
        </w:rPr>
      </w:pPr>
      <w:r w:rsidRPr="000D7EB3">
        <w:rPr>
          <w:rFonts w:ascii="Times New Roman" w:hAnsi="Times New Roman" w:cs="Times New Roman"/>
          <w:b/>
          <w:bCs/>
        </w:rPr>
        <w:t>Insight</w:t>
      </w:r>
      <w:r w:rsidRPr="000D7EB3">
        <w:rPr>
          <w:rFonts w:ascii="Times New Roman" w:hAnsi="Times New Roman" w:cs="Times New Roman"/>
        </w:rPr>
        <w:t>: Gujarat leads in 2-wheeler EV penetration in 2024, indicating strong market adoption in western India.</w:t>
      </w:r>
    </w:p>
    <w:p w14:paraId="3D4BFAC2"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3. Slicer - maker (Manufacturer Filter)</w:t>
      </w:r>
    </w:p>
    <w:p w14:paraId="26DFC85C" w14:textId="77777777" w:rsidR="000D7EB3" w:rsidRPr="000D7EB3" w:rsidRDefault="000D7EB3" w:rsidP="000D7EB3">
      <w:pPr>
        <w:numPr>
          <w:ilvl w:val="0"/>
          <w:numId w:val="12"/>
        </w:numPr>
        <w:rPr>
          <w:rFonts w:ascii="Times New Roman" w:hAnsi="Times New Roman" w:cs="Times New Roman"/>
        </w:rPr>
      </w:pPr>
      <w:r w:rsidRPr="000D7EB3">
        <w:rPr>
          <w:rFonts w:ascii="Times New Roman" w:hAnsi="Times New Roman" w:cs="Times New Roman"/>
          <w:b/>
          <w:bCs/>
        </w:rPr>
        <w:t>Type</w:t>
      </w:r>
      <w:r w:rsidRPr="000D7EB3">
        <w:rPr>
          <w:rFonts w:ascii="Times New Roman" w:hAnsi="Times New Roman" w:cs="Times New Roman"/>
        </w:rPr>
        <w:t>: Multi-select checkbox slicer</w:t>
      </w:r>
    </w:p>
    <w:p w14:paraId="721629C4" w14:textId="77777777" w:rsidR="000D7EB3" w:rsidRPr="000D7EB3" w:rsidRDefault="000D7EB3" w:rsidP="000D7EB3">
      <w:pPr>
        <w:numPr>
          <w:ilvl w:val="0"/>
          <w:numId w:val="12"/>
        </w:numPr>
        <w:rPr>
          <w:rFonts w:ascii="Times New Roman" w:hAnsi="Times New Roman" w:cs="Times New Roman"/>
        </w:rPr>
      </w:pPr>
      <w:r w:rsidRPr="000D7EB3">
        <w:rPr>
          <w:rFonts w:ascii="Times New Roman" w:hAnsi="Times New Roman" w:cs="Times New Roman"/>
          <w:b/>
          <w:bCs/>
        </w:rPr>
        <w:t>Background</w:t>
      </w:r>
      <w:r w:rsidRPr="000D7EB3">
        <w:rPr>
          <w:rFonts w:ascii="Times New Roman" w:hAnsi="Times New Roman" w:cs="Times New Roman"/>
        </w:rPr>
        <w:t>: Orange/peach color</w:t>
      </w:r>
    </w:p>
    <w:p w14:paraId="574D34D2" w14:textId="77777777" w:rsidR="000D7EB3" w:rsidRPr="000D7EB3" w:rsidRDefault="000D7EB3" w:rsidP="000D7EB3">
      <w:pPr>
        <w:numPr>
          <w:ilvl w:val="0"/>
          <w:numId w:val="12"/>
        </w:numPr>
        <w:rPr>
          <w:rFonts w:ascii="Times New Roman" w:hAnsi="Times New Roman" w:cs="Times New Roman"/>
        </w:rPr>
      </w:pPr>
      <w:r w:rsidRPr="000D7EB3">
        <w:rPr>
          <w:rFonts w:ascii="Times New Roman" w:hAnsi="Times New Roman" w:cs="Times New Roman"/>
          <w:b/>
          <w:bCs/>
        </w:rPr>
        <w:t>Manufacturers Listed</w:t>
      </w:r>
      <w:r w:rsidRPr="000D7EB3">
        <w:rPr>
          <w:rFonts w:ascii="Times New Roman" w:hAnsi="Times New Roman" w:cs="Times New Roman"/>
        </w:rPr>
        <w:t xml:space="preserve">: </w:t>
      </w:r>
    </w:p>
    <w:p w14:paraId="47F0366D" w14:textId="77777777" w:rsidR="000D7EB3" w:rsidRPr="000D7EB3" w:rsidRDefault="000D7EB3" w:rsidP="000D7EB3">
      <w:pPr>
        <w:numPr>
          <w:ilvl w:val="1"/>
          <w:numId w:val="12"/>
        </w:numPr>
        <w:rPr>
          <w:rFonts w:ascii="Times New Roman" w:hAnsi="Times New Roman" w:cs="Times New Roman"/>
        </w:rPr>
      </w:pPr>
      <w:r w:rsidRPr="000D7EB3">
        <w:rPr>
          <w:rFonts w:ascii="Times New Roman" w:hAnsi="Times New Roman" w:cs="Times New Roman"/>
        </w:rPr>
        <w:t>Volvo Auto India</w:t>
      </w:r>
    </w:p>
    <w:p w14:paraId="6564E124" w14:textId="77777777" w:rsidR="000D7EB3" w:rsidRPr="000D7EB3" w:rsidRDefault="000D7EB3" w:rsidP="000D7EB3">
      <w:pPr>
        <w:numPr>
          <w:ilvl w:val="1"/>
          <w:numId w:val="12"/>
        </w:numPr>
        <w:rPr>
          <w:rFonts w:ascii="Times New Roman" w:hAnsi="Times New Roman" w:cs="Times New Roman"/>
        </w:rPr>
      </w:pPr>
      <w:r w:rsidRPr="000D7EB3">
        <w:rPr>
          <w:rFonts w:ascii="Times New Roman" w:hAnsi="Times New Roman" w:cs="Times New Roman"/>
        </w:rPr>
        <w:t>TVS</w:t>
      </w:r>
    </w:p>
    <w:p w14:paraId="6A1E1158" w14:textId="77777777" w:rsidR="000D7EB3" w:rsidRPr="000D7EB3" w:rsidRDefault="000D7EB3" w:rsidP="000D7EB3">
      <w:pPr>
        <w:numPr>
          <w:ilvl w:val="1"/>
          <w:numId w:val="12"/>
        </w:numPr>
        <w:rPr>
          <w:rFonts w:ascii="Times New Roman" w:hAnsi="Times New Roman" w:cs="Times New Roman"/>
        </w:rPr>
      </w:pPr>
      <w:r w:rsidRPr="000D7EB3">
        <w:rPr>
          <w:rFonts w:ascii="Times New Roman" w:hAnsi="Times New Roman" w:cs="Times New Roman"/>
        </w:rPr>
        <w:t>Tata Motors</w:t>
      </w:r>
    </w:p>
    <w:p w14:paraId="1E8C530F" w14:textId="77777777" w:rsidR="000D7EB3" w:rsidRPr="000D7EB3" w:rsidRDefault="000D7EB3" w:rsidP="000D7EB3">
      <w:pPr>
        <w:numPr>
          <w:ilvl w:val="1"/>
          <w:numId w:val="12"/>
        </w:numPr>
        <w:rPr>
          <w:rFonts w:ascii="Times New Roman" w:hAnsi="Times New Roman" w:cs="Times New Roman"/>
        </w:rPr>
      </w:pPr>
      <w:r w:rsidRPr="000D7EB3">
        <w:rPr>
          <w:rFonts w:ascii="Times New Roman" w:hAnsi="Times New Roman" w:cs="Times New Roman"/>
        </w:rPr>
        <w:t>REVOLT</w:t>
      </w:r>
    </w:p>
    <w:p w14:paraId="085B241E" w14:textId="77777777" w:rsidR="000D7EB3" w:rsidRPr="000D7EB3" w:rsidRDefault="000D7EB3" w:rsidP="000D7EB3">
      <w:pPr>
        <w:numPr>
          <w:ilvl w:val="1"/>
          <w:numId w:val="12"/>
        </w:numPr>
        <w:rPr>
          <w:rFonts w:ascii="Times New Roman" w:hAnsi="Times New Roman" w:cs="Times New Roman"/>
        </w:rPr>
      </w:pPr>
      <w:r w:rsidRPr="000D7EB3">
        <w:rPr>
          <w:rFonts w:ascii="Times New Roman" w:hAnsi="Times New Roman" w:cs="Times New Roman"/>
        </w:rPr>
        <w:t>PURE EV</w:t>
      </w:r>
    </w:p>
    <w:p w14:paraId="2B85592F" w14:textId="77777777" w:rsidR="000D7EB3" w:rsidRPr="000D7EB3" w:rsidRDefault="000D7EB3" w:rsidP="000D7EB3">
      <w:pPr>
        <w:numPr>
          <w:ilvl w:val="1"/>
          <w:numId w:val="12"/>
        </w:numPr>
        <w:rPr>
          <w:rFonts w:ascii="Times New Roman" w:hAnsi="Times New Roman" w:cs="Times New Roman"/>
        </w:rPr>
      </w:pPr>
      <w:r w:rsidRPr="000D7EB3">
        <w:rPr>
          <w:rFonts w:ascii="Times New Roman" w:hAnsi="Times New Roman" w:cs="Times New Roman"/>
        </w:rPr>
        <w:t>(additional makers available)</w:t>
      </w:r>
    </w:p>
    <w:p w14:paraId="35BB2216" w14:textId="77777777" w:rsidR="000D7EB3" w:rsidRPr="000D7EB3" w:rsidRDefault="000D7EB3" w:rsidP="000D7EB3">
      <w:pPr>
        <w:numPr>
          <w:ilvl w:val="0"/>
          <w:numId w:val="12"/>
        </w:numPr>
        <w:rPr>
          <w:rFonts w:ascii="Times New Roman" w:hAnsi="Times New Roman" w:cs="Times New Roman"/>
        </w:rPr>
      </w:pPr>
      <w:r w:rsidRPr="000D7EB3">
        <w:rPr>
          <w:rFonts w:ascii="Times New Roman" w:hAnsi="Times New Roman" w:cs="Times New Roman"/>
          <w:b/>
          <w:bCs/>
        </w:rPr>
        <w:t>Functionality</w:t>
      </w:r>
      <w:r w:rsidRPr="000D7EB3">
        <w:rPr>
          <w:rFonts w:ascii="Times New Roman" w:hAnsi="Times New Roman" w:cs="Times New Roman"/>
        </w:rPr>
        <w:t>: Allows users to filter entire dashboard by selecting specific manufacturers</w:t>
      </w:r>
    </w:p>
    <w:p w14:paraId="671780CE" w14:textId="77777777" w:rsidR="000D7EB3" w:rsidRPr="000D7EB3" w:rsidRDefault="000D7EB3" w:rsidP="000D7EB3">
      <w:pPr>
        <w:numPr>
          <w:ilvl w:val="0"/>
          <w:numId w:val="12"/>
        </w:numPr>
        <w:rPr>
          <w:rFonts w:ascii="Times New Roman" w:hAnsi="Times New Roman" w:cs="Times New Roman"/>
        </w:rPr>
      </w:pPr>
      <w:r w:rsidRPr="000D7EB3">
        <w:rPr>
          <w:rFonts w:ascii="Times New Roman" w:hAnsi="Times New Roman" w:cs="Times New Roman"/>
          <w:b/>
          <w:bCs/>
        </w:rPr>
        <w:t>Insight</w:t>
      </w:r>
      <w:r w:rsidRPr="000D7EB3">
        <w:rPr>
          <w:rFonts w:ascii="Times New Roman" w:hAnsi="Times New Roman" w:cs="Times New Roman"/>
        </w:rPr>
        <w:t>: Enables focused analysis on individual or groups of manufacturers</w:t>
      </w:r>
    </w:p>
    <w:p w14:paraId="0BB53E5F"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4. Slicer - vehicle_category</w:t>
      </w:r>
    </w:p>
    <w:p w14:paraId="43268CB1" w14:textId="77777777" w:rsidR="000D7EB3" w:rsidRPr="000D7EB3" w:rsidRDefault="000D7EB3" w:rsidP="000D7EB3">
      <w:pPr>
        <w:numPr>
          <w:ilvl w:val="0"/>
          <w:numId w:val="13"/>
        </w:numPr>
        <w:rPr>
          <w:rFonts w:ascii="Times New Roman" w:hAnsi="Times New Roman" w:cs="Times New Roman"/>
        </w:rPr>
      </w:pPr>
      <w:r w:rsidRPr="000D7EB3">
        <w:rPr>
          <w:rFonts w:ascii="Times New Roman" w:hAnsi="Times New Roman" w:cs="Times New Roman"/>
          <w:b/>
          <w:bCs/>
        </w:rPr>
        <w:t>Type</w:t>
      </w:r>
      <w:r w:rsidRPr="000D7EB3">
        <w:rPr>
          <w:rFonts w:ascii="Times New Roman" w:hAnsi="Times New Roman" w:cs="Times New Roman"/>
        </w:rPr>
        <w:t>: Checkbox slicer</w:t>
      </w:r>
    </w:p>
    <w:p w14:paraId="38F03566" w14:textId="77777777" w:rsidR="000D7EB3" w:rsidRPr="000D7EB3" w:rsidRDefault="000D7EB3" w:rsidP="000D7EB3">
      <w:pPr>
        <w:numPr>
          <w:ilvl w:val="0"/>
          <w:numId w:val="13"/>
        </w:numPr>
        <w:rPr>
          <w:rFonts w:ascii="Times New Roman" w:hAnsi="Times New Roman" w:cs="Times New Roman"/>
        </w:rPr>
      </w:pPr>
      <w:r w:rsidRPr="000D7EB3">
        <w:rPr>
          <w:rFonts w:ascii="Times New Roman" w:hAnsi="Times New Roman" w:cs="Times New Roman"/>
          <w:b/>
          <w:bCs/>
        </w:rPr>
        <w:t>Background</w:t>
      </w:r>
      <w:r w:rsidRPr="000D7EB3">
        <w:rPr>
          <w:rFonts w:ascii="Times New Roman" w:hAnsi="Times New Roman" w:cs="Times New Roman"/>
        </w:rPr>
        <w:t>: Pink/rose color</w:t>
      </w:r>
    </w:p>
    <w:p w14:paraId="723D4E63" w14:textId="77777777" w:rsidR="000D7EB3" w:rsidRPr="000D7EB3" w:rsidRDefault="000D7EB3" w:rsidP="000D7EB3">
      <w:pPr>
        <w:numPr>
          <w:ilvl w:val="0"/>
          <w:numId w:val="13"/>
        </w:numPr>
        <w:rPr>
          <w:rFonts w:ascii="Times New Roman" w:hAnsi="Times New Roman" w:cs="Times New Roman"/>
        </w:rPr>
      </w:pPr>
      <w:r w:rsidRPr="000D7EB3">
        <w:rPr>
          <w:rFonts w:ascii="Times New Roman" w:hAnsi="Times New Roman" w:cs="Times New Roman"/>
          <w:b/>
          <w:bCs/>
        </w:rPr>
        <w:t>Options</w:t>
      </w:r>
      <w:r w:rsidRPr="000D7EB3">
        <w:rPr>
          <w:rFonts w:ascii="Times New Roman" w:hAnsi="Times New Roman" w:cs="Times New Roman"/>
        </w:rPr>
        <w:t xml:space="preserve">: </w:t>
      </w:r>
    </w:p>
    <w:p w14:paraId="34F51EFB" w14:textId="77777777" w:rsidR="000D7EB3" w:rsidRPr="000D7EB3" w:rsidRDefault="000D7EB3" w:rsidP="000D7EB3">
      <w:pPr>
        <w:numPr>
          <w:ilvl w:val="1"/>
          <w:numId w:val="13"/>
        </w:numPr>
        <w:rPr>
          <w:rFonts w:ascii="Times New Roman" w:hAnsi="Times New Roman" w:cs="Times New Roman"/>
        </w:rPr>
      </w:pPr>
      <w:r w:rsidRPr="000D7EB3">
        <w:rPr>
          <w:rFonts w:ascii="Times New Roman" w:hAnsi="Times New Roman" w:cs="Times New Roman"/>
        </w:rPr>
        <w:t>2-Wheelers</w:t>
      </w:r>
    </w:p>
    <w:p w14:paraId="3AB25621" w14:textId="77777777" w:rsidR="000D7EB3" w:rsidRPr="000D7EB3" w:rsidRDefault="000D7EB3" w:rsidP="000D7EB3">
      <w:pPr>
        <w:numPr>
          <w:ilvl w:val="1"/>
          <w:numId w:val="13"/>
        </w:numPr>
        <w:rPr>
          <w:rFonts w:ascii="Times New Roman" w:hAnsi="Times New Roman" w:cs="Times New Roman"/>
        </w:rPr>
      </w:pPr>
      <w:r w:rsidRPr="000D7EB3">
        <w:rPr>
          <w:rFonts w:ascii="Times New Roman" w:hAnsi="Times New Roman" w:cs="Times New Roman"/>
        </w:rPr>
        <w:t>4-Wheelers</w:t>
      </w:r>
    </w:p>
    <w:p w14:paraId="669F0CBF" w14:textId="77777777" w:rsidR="000D7EB3" w:rsidRPr="000D7EB3" w:rsidRDefault="000D7EB3" w:rsidP="000D7EB3">
      <w:pPr>
        <w:numPr>
          <w:ilvl w:val="0"/>
          <w:numId w:val="13"/>
        </w:numPr>
        <w:rPr>
          <w:rFonts w:ascii="Times New Roman" w:hAnsi="Times New Roman" w:cs="Times New Roman"/>
        </w:rPr>
      </w:pPr>
      <w:r w:rsidRPr="000D7EB3">
        <w:rPr>
          <w:rFonts w:ascii="Times New Roman" w:hAnsi="Times New Roman" w:cs="Times New Roman"/>
          <w:b/>
          <w:bCs/>
        </w:rPr>
        <w:t>Functionality</w:t>
      </w:r>
      <w:r w:rsidRPr="000D7EB3">
        <w:rPr>
          <w:rFonts w:ascii="Times New Roman" w:hAnsi="Times New Roman" w:cs="Times New Roman"/>
        </w:rPr>
        <w:t>: Filters dashboard to show either 2-wheeler or 4-wheeler EV data</w:t>
      </w:r>
    </w:p>
    <w:p w14:paraId="7EB8F6A4" w14:textId="77777777" w:rsidR="000D7EB3" w:rsidRPr="000D7EB3" w:rsidRDefault="000D7EB3" w:rsidP="000D7EB3">
      <w:pPr>
        <w:numPr>
          <w:ilvl w:val="0"/>
          <w:numId w:val="13"/>
        </w:numPr>
        <w:rPr>
          <w:rFonts w:ascii="Times New Roman" w:hAnsi="Times New Roman" w:cs="Times New Roman"/>
        </w:rPr>
      </w:pPr>
      <w:r w:rsidRPr="000D7EB3">
        <w:rPr>
          <w:rFonts w:ascii="Times New Roman" w:hAnsi="Times New Roman" w:cs="Times New Roman"/>
          <w:b/>
          <w:bCs/>
        </w:rPr>
        <w:t>Insight</w:t>
      </w:r>
      <w:r w:rsidRPr="000D7EB3">
        <w:rPr>
          <w:rFonts w:ascii="Times New Roman" w:hAnsi="Times New Roman" w:cs="Times New Roman"/>
        </w:rPr>
        <w:t>: Enables category-specific analysis</w:t>
      </w:r>
    </w:p>
    <w:p w14:paraId="18DAEA11"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5. Slicer - Year</w:t>
      </w:r>
    </w:p>
    <w:p w14:paraId="215244A7" w14:textId="77777777" w:rsidR="000D7EB3" w:rsidRPr="000D7EB3" w:rsidRDefault="000D7EB3" w:rsidP="000D7EB3">
      <w:pPr>
        <w:numPr>
          <w:ilvl w:val="0"/>
          <w:numId w:val="14"/>
        </w:numPr>
        <w:rPr>
          <w:rFonts w:ascii="Times New Roman" w:hAnsi="Times New Roman" w:cs="Times New Roman"/>
        </w:rPr>
      </w:pPr>
      <w:r w:rsidRPr="000D7EB3">
        <w:rPr>
          <w:rFonts w:ascii="Times New Roman" w:hAnsi="Times New Roman" w:cs="Times New Roman"/>
          <w:b/>
          <w:bCs/>
        </w:rPr>
        <w:t>Type</w:t>
      </w:r>
      <w:r w:rsidRPr="000D7EB3">
        <w:rPr>
          <w:rFonts w:ascii="Times New Roman" w:hAnsi="Times New Roman" w:cs="Times New Roman"/>
        </w:rPr>
        <w:t>: Checkbox slicer</w:t>
      </w:r>
    </w:p>
    <w:p w14:paraId="6C20702A" w14:textId="77777777" w:rsidR="000D7EB3" w:rsidRPr="000D7EB3" w:rsidRDefault="000D7EB3" w:rsidP="000D7EB3">
      <w:pPr>
        <w:numPr>
          <w:ilvl w:val="0"/>
          <w:numId w:val="14"/>
        </w:numPr>
        <w:rPr>
          <w:rFonts w:ascii="Times New Roman" w:hAnsi="Times New Roman" w:cs="Times New Roman"/>
        </w:rPr>
      </w:pPr>
      <w:r w:rsidRPr="000D7EB3">
        <w:rPr>
          <w:rFonts w:ascii="Times New Roman" w:hAnsi="Times New Roman" w:cs="Times New Roman"/>
          <w:b/>
          <w:bCs/>
        </w:rPr>
        <w:t>Background</w:t>
      </w:r>
      <w:r w:rsidRPr="000D7EB3">
        <w:rPr>
          <w:rFonts w:ascii="Times New Roman" w:hAnsi="Times New Roman" w:cs="Times New Roman"/>
        </w:rPr>
        <w:t>: Orange/peach color</w:t>
      </w:r>
    </w:p>
    <w:p w14:paraId="337BEF9F" w14:textId="77777777" w:rsidR="000D7EB3" w:rsidRPr="000D7EB3" w:rsidRDefault="000D7EB3" w:rsidP="000D7EB3">
      <w:pPr>
        <w:numPr>
          <w:ilvl w:val="0"/>
          <w:numId w:val="14"/>
        </w:numPr>
        <w:rPr>
          <w:rFonts w:ascii="Times New Roman" w:hAnsi="Times New Roman" w:cs="Times New Roman"/>
        </w:rPr>
      </w:pPr>
      <w:r w:rsidRPr="000D7EB3">
        <w:rPr>
          <w:rFonts w:ascii="Times New Roman" w:hAnsi="Times New Roman" w:cs="Times New Roman"/>
          <w:b/>
          <w:bCs/>
        </w:rPr>
        <w:t>Years Available</w:t>
      </w:r>
      <w:r w:rsidRPr="000D7EB3">
        <w:rPr>
          <w:rFonts w:ascii="Times New Roman" w:hAnsi="Times New Roman" w:cs="Times New Roman"/>
        </w:rPr>
        <w:t xml:space="preserve">: </w:t>
      </w:r>
    </w:p>
    <w:p w14:paraId="34A4840C" w14:textId="77777777" w:rsidR="000D7EB3" w:rsidRPr="000D7EB3" w:rsidRDefault="000D7EB3" w:rsidP="000D7EB3">
      <w:pPr>
        <w:numPr>
          <w:ilvl w:val="1"/>
          <w:numId w:val="14"/>
        </w:numPr>
        <w:rPr>
          <w:rFonts w:ascii="Times New Roman" w:hAnsi="Times New Roman" w:cs="Times New Roman"/>
        </w:rPr>
      </w:pPr>
      <w:r w:rsidRPr="000D7EB3">
        <w:rPr>
          <w:rFonts w:ascii="Times New Roman" w:hAnsi="Times New Roman" w:cs="Times New Roman"/>
        </w:rPr>
        <w:t>2021</w:t>
      </w:r>
    </w:p>
    <w:p w14:paraId="266A9FAC" w14:textId="77777777" w:rsidR="000D7EB3" w:rsidRPr="000D7EB3" w:rsidRDefault="000D7EB3" w:rsidP="000D7EB3">
      <w:pPr>
        <w:numPr>
          <w:ilvl w:val="1"/>
          <w:numId w:val="14"/>
        </w:numPr>
        <w:rPr>
          <w:rFonts w:ascii="Times New Roman" w:hAnsi="Times New Roman" w:cs="Times New Roman"/>
        </w:rPr>
      </w:pPr>
      <w:r w:rsidRPr="000D7EB3">
        <w:rPr>
          <w:rFonts w:ascii="Times New Roman" w:hAnsi="Times New Roman" w:cs="Times New Roman"/>
        </w:rPr>
        <w:t>2022</w:t>
      </w:r>
    </w:p>
    <w:p w14:paraId="637C3EC2" w14:textId="77777777" w:rsidR="000D7EB3" w:rsidRPr="000D7EB3" w:rsidRDefault="000D7EB3" w:rsidP="000D7EB3">
      <w:pPr>
        <w:numPr>
          <w:ilvl w:val="1"/>
          <w:numId w:val="14"/>
        </w:numPr>
        <w:rPr>
          <w:rFonts w:ascii="Times New Roman" w:hAnsi="Times New Roman" w:cs="Times New Roman"/>
        </w:rPr>
      </w:pPr>
      <w:r w:rsidRPr="000D7EB3">
        <w:rPr>
          <w:rFonts w:ascii="Times New Roman" w:hAnsi="Times New Roman" w:cs="Times New Roman"/>
        </w:rPr>
        <w:t>2023</w:t>
      </w:r>
    </w:p>
    <w:p w14:paraId="308077F0" w14:textId="77777777" w:rsidR="000D7EB3" w:rsidRPr="000D7EB3" w:rsidRDefault="000D7EB3" w:rsidP="000D7EB3">
      <w:pPr>
        <w:numPr>
          <w:ilvl w:val="1"/>
          <w:numId w:val="14"/>
        </w:numPr>
        <w:rPr>
          <w:rFonts w:ascii="Times New Roman" w:hAnsi="Times New Roman" w:cs="Times New Roman"/>
        </w:rPr>
      </w:pPr>
      <w:r w:rsidRPr="000D7EB3">
        <w:rPr>
          <w:rFonts w:ascii="Times New Roman" w:hAnsi="Times New Roman" w:cs="Times New Roman"/>
        </w:rPr>
        <w:t>2024</w:t>
      </w:r>
    </w:p>
    <w:p w14:paraId="4B85F566" w14:textId="77777777" w:rsidR="000D7EB3" w:rsidRPr="000D7EB3" w:rsidRDefault="000D7EB3" w:rsidP="000D7EB3">
      <w:pPr>
        <w:numPr>
          <w:ilvl w:val="0"/>
          <w:numId w:val="14"/>
        </w:numPr>
        <w:rPr>
          <w:rFonts w:ascii="Times New Roman" w:hAnsi="Times New Roman" w:cs="Times New Roman"/>
        </w:rPr>
      </w:pPr>
      <w:r w:rsidRPr="000D7EB3">
        <w:rPr>
          <w:rFonts w:ascii="Times New Roman" w:hAnsi="Times New Roman" w:cs="Times New Roman"/>
          <w:b/>
          <w:bCs/>
        </w:rPr>
        <w:t>Functionality</w:t>
      </w:r>
      <w:r w:rsidRPr="000D7EB3">
        <w:rPr>
          <w:rFonts w:ascii="Times New Roman" w:hAnsi="Times New Roman" w:cs="Times New Roman"/>
        </w:rPr>
        <w:t>: Filters data by fiscal year for year-over-year comparisons</w:t>
      </w:r>
    </w:p>
    <w:p w14:paraId="6D242145" w14:textId="77777777" w:rsidR="000D7EB3" w:rsidRPr="000D7EB3" w:rsidRDefault="000D7EB3" w:rsidP="000D7EB3">
      <w:pPr>
        <w:numPr>
          <w:ilvl w:val="0"/>
          <w:numId w:val="14"/>
        </w:numPr>
        <w:rPr>
          <w:rFonts w:ascii="Times New Roman" w:hAnsi="Times New Roman" w:cs="Times New Roman"/>
        </w:rPr>
      </w:pPr>
      <w:r w:rsidRPr="000D7EB3">
        <w:rPr>
          <w:rFonts w:ascii="Times New Roman" w:hAnsi="Times New Roman" w:cs="Times New Roman"/>
          <w:b/>
          <w:bCs/>
        </w:rPr>
        <w:t>Insight</w:t>
      </w:r>
      <w:r w:rsidRPr="000D7EB3">
        <w:rPr>
          <w:rFonts w:ascii="Times New Roman" w:hAnsi="Times New Roman" w:cs="Times New Roman"/>
        </w:rPr>
        <w:t>: Essential for trend analysis across multiple years</w:t>
      </w:r>
    </w:p>
    <w:p w14:paraId="1E1D3E64"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lastRenderedPageBreak/>
        <w:t>6. Slicer - state (State Filter)</w:t>
      </w:r>
    </w:p>
    <w:p w14:paraId="62EF5293" w14:textId="77777777" w:rsidR="000D7EB3" w:rsidRPr="000D7EB3" w:rsidRDefault="000D7EB3" w:rsidP="000D7EB3">
      <w:pPr>
        <w:numPr>
          <w:ilvl w:val="0"/>
          <w:numId w:val="15"/>
        </w:numPr>
        <w:rPr>
          <w:rFonts w:ascii="Times New Roman" w:hAnsi="Times New Roman" w:cs="Times New Roman"/>
        </w:rPr>
      </w:pPr>
      <w:r w:rsidRPr="000D7EB3">
        <w:rPr>
          <w:rFonts w:ascii="Times New Roman" w:hAnsi="Times New Roman" w:cs="Times New Roman"/>
          <w:b/>
          <w:bCs/>
        </w:rPr>
        <w:t>Type</w:t>
      </w:r>
      <w:r w:rsidRPr="000D7EB3">
        <w:rPr>
          <w:rFonts w:ascii="Times New Roman" w:hAnsi="Times New Roman" w:cs="Times New Roman"/>
        </w:rPr>
        <w:t>: Multi-select checkbox slicer</w:t>
      </w:r>
    </w:p>
    <w:p w14:paraId="123FBFDA" w14:textId="77777777" w:rsidR="000D7EB3" w:rsidRPr="000D7EB3" w:rsidRDefault="000D7EB3" w:rsidP="000D7EB3">
      <w:pPr>
        <w:numPr>
          <w:ilvl w:val="0"/>
          <w:numId w:val="15"/>
        </w:numPr>
        <w:rPr>
          <w:rFonts w:ascii="Times New Roman" w:hAnsi="Times New Roman" w:cs="Times New Roman"/>
        </w:rPr>
      </w:pPr>
      <w:r w:rsidRPr="000D7EB3">
        <w:rPr>
          <w:rFonts w:ascii="Times New Roman" w:hAnsi="Times New Roman" w:cs="Times New Roman"/>
          <w:b/>
          <w:bCs/>
        </w:rPr>
        <w:t>Background</w:t>
      </w:r>
      <w:r w:rsidRPr="000D7EB3">
        <w:rPr>
          <w:rFonts w:ascii="Times New Roman" w:hAnsi="Times New Roman" w:cs="Times New Roman"/>
        </w:rPr>
        <w:t>: Pink/rose color</w:t>
      </w:r>
    </w:p>
    <w:p w14:paraId="32AFB7A2" w14:textId="77777777" w:rsidR="000D7EB3" w:rsidRPr="000D7EB3" w:rsidRDefault="000D7EB3" w:rsidP="000D7EB3">
      <w:pPr>
        <w:numPr>
          <w:ilvl w:val="0"/>
          <w:numId w:val="15"/>
        </w:numPr>
        <w:rPr>
          <w:rFonts w:ascii="Times New Roman" w:hAnsi="Times New Roman" w:cs="Times New Roman"/>
        </w:rPr>
      </w:pPr>
      <w:r w:rsidRPr="000D7EB3">
        <w:rPr>
          <w:rFonts w:ascii="Times New Roman" w:hAnsi="Times New Roman" w:cs="Times New Roman"/>
          <w:b/>
          <w:bCs/>
        </w:rPr>
        <w:t>States Listed</w:t>
      </w:r>
      <w:r w:rsidRPr="000D7EB3">
        <w:rPr>
          <w:rFonts w:ascii="Times New Roman" w:hAnsi="Times New Roman" w:cs="Times New Roman"/>
        </w:rPr>
        <w:t xml:space="preserve"> (partial view): </w:t>
      </w:r>
    </w:p>
    <w:p w14:paraId="1A24867D" w14:textId="77777777" w:rsidR="000D7EB3" w:rsidRPr="000D7EB3" w:rsidRDefault="000D7EB3" w:rsidP="000D7EB3">
      <w:pPr>
        <w:numPr>
          <w:ilvl w:val="1"/>
          <w:numId w:val="15"/>
        </w:numPr>
        <w:rPr>
          <w:rFonts w:ascii="Times New Roman" w:hAnsi="Times New Roman" w:cs="Times New Roman"/>
        </w:rPr>
      </w:pPr>
      <w:r w:rsidRPr="000D7EB3">
        <w:rPr>
          <w:rFonts w:ascii="Times New Roman" w:hAnsi="Times New Roman" w:cs="Times New Roman"/>
        </w:rPr>
        <w:t>Andaman &amp; Nicobar</w:t>
      </w:r>
    </w:p>
    <w:p w14:paraId="06482B93" w14:textId="77777777" w:rsidR="000D7EB3" w:rsidRPr="000D7EB3" w:rsidRDefault="000D7EB3" w:rsidP="000D7EB3">
      <w:pPr>
        <w:numPr>
          <w:ilvl w:val="1"/>
          <w:numId w:val="15"/>
        </w:numPr>
        <w:rPr>
          <w:rFonts w:ascii="Times New Roman" w:hAnsi="Times New Roman" w:cs="Times New Roman"/>
        </w:rPr>
      </w:pPr>
      <w:r w:rsidRPr="000D7EB3">
        <w:rPr>
          <w:rFonts w:ascii="Times New Roman" w:hAnsi="Times New Roman" w:cs="Times New Roman"/>
        </w:rPr>
        <w:t>Andaman &amp; Nicobar Island</w:t>
      </w:r>
    </w:p>
    <w:p w14:paraId="19BC68CB" w14:textId="77777777" w:rsidR="000D7EB3" w:rsidRPr="000D7EB3" w:rsidRDefault="000D7EB3" w:rsidP="000D7EB3">
      <w:pPr>
        <w:numPr>
          <w:ilvl w:val="1"/>
          <w:numId w:val="15"/>
        </w:numPr>
        <w:rPr>
          <w:rFonts w:ascii="Times New Roman" w:hAnsi="Times New Roman" w:cs="Times New Roman"/>
        </w:rPr>
      </w:pPr>
      <w:r w:rsidRPr="000D7EB3">
        <w:rPr>
          <w:rFonts w:ascii="Times New Roman" w:hAnsi="Times New Roman" w:cs="Times New Roman"/>
        </w:rPr>
        <w:t>Andhra Pradesh</w:t>
      </w:r>
    </w:p>
    <w:p w14:paraId="6C0CE4AC" w14:textId="77777777" w:rsidR="000D7EB3" w:rsidRPr="000D7EB3" w:rsidRDefault="000D7EB3" w:rsidP="000D7EB3">
      <w:pPr>
        <w:numPr>
          <w:ilvl w:val="1"/>
          <w:numId w:val="15"/>
        </w:numPr>
        <w:rPr>
          <w:rFonts w:ascii="Times New Roman" w:hAnsi="Times New Roman" w:cs="Times New Roman"/>
        </w:rPr>
      </w:pPr>
      <w:r w:rsidRPr="000D7EB3">
        <w:rPr>
          <w:rFonts w:ascii="Times New Roman" w:hAnsi="Times New Roman" w:cs="Times New Roman"/>
        </w:rPr>
        <w:t>Arunachal Pradesh</w:t>
      </w:r>
    </w:p>
    <w:p w14:paraId="45AD8BC7" w14:textId="77777777" w:rsidR="000D7EB3" w:rsidRPr="000D7EB3" w:rsidRDefault="000D7EB3" w:rsidP="000D7EB3">
      <w:pPr>
        <w:numPr>
          <w:ilvl w:val="1"/>
          <w:numId w:val="15"/>
        </w:numPr>
        <w:rPr>
          <w:rFonts w:ascii="Times New Roman" w:hAnsi="Times New Roman" w:cs="Times New Roman"/>
        </w:rPr>
      </w:pPr>
      <w:r w:rsidRPr="000D7EB3">
        <w:rPr>
          <w:rFonts w:ascii="Times New Roman" w:hAnsi="Times New Roman" w:cs="Times New Roman"/>
        </w:rPr>
        <w:t>Assam</w:t>
      </w:r>
    </w:p>
    <w:p w14:paraId="2DD81D59" w14:textId="77777777" w:rsidR="000D7EB3" w:rsidRPr="000D7EB3" w:rsidRDefault="000D7EB3" w:rsidP="000D7EB3">
      <w:pPr>
        <w:numPr>
          <w:ilvl w:val="1"/>
          <w:numId w:val="15"/>
        </w:numPr>
        <w:rPr>
          <w:rFonts w:ascii="Times New Roman" w:hAnsi="Times New Roman" w:cs="Times New Roman"/>
        </w:rPr>
      </w:pPr>
      <w:r w:rsidRPr="000D7EB3">
        <w:rPr>
          <w:rFonts w:ascii="Times New Roman" w:hAnsi="Times New Roman" w:cs="Times New Roman"/>
        </w:rPr>
        <w:t>(additional states available via scrolling)</w:t>
      </w:r>
    </w:p>
    <w:p w14:paraId="56EAA0D1" w14:textId="77777777" w:rsidR="000D7EB3" w:rsidRPr="000D7EB3" w:rsidRDefault="000D7EB3" w:rsidP="000D7EB3">
      <w:pPr>
        <w:numPr>
          <w:ilvl w:val="0"/>
          <w:numId w:val="15"/>
        </w:numPr>
        <w:rPr>
          <w:rFonts w:ascii="Times New Roman" w:hAnsi="Times New Roman" w:cs="Times New Roman"/>
        </w:rPr>
      </w:pPr>
      <w:r w:rsidRPr="000D7EB3">
        <w:rPr>
          <w:rFonts w:ascii="Times New Roman" w:hAnsi="Times New Roman" w:cs="Times New Roman"/>
          <w:b/>
          <w:bCs/>
        </w:rPr>
        <w:t>Functionality</w:t>
      </w:r>
      <w:r w:rsidRPr="000D7EB3">
        <w:rPr>
          <w:rFonts w:ascii="Times New Roman" w:hAnsi="Times New Roman" w:cs="Times New Roman"/>
        </w:rPr>
        <w:t>: Enables geographical filtering for state-specific analysis</w:t>
      </w:r>
    </w:p>
    <w:p w14:paraId="022868B1" w14:textId="77777777" w:rsidR="000D7EB3" w:rsidRPr="000D7EB3" w:rsidRDefault="000D7EB3" w:rsidP="000D7EB3">
      <w:pPr>
        <w:numPr>
          <w:ilvl w:val="0"/>
          <w:numId w:val="15"/>
        </w:numPr>
        <w:rPr>
          <w:rFonts w:ascii="Times New Roman" w:hAnsi="Times New Roman" w:cs="Times New Roman"/>
        </w:rPr>
      </w:pPr>
      <w:r w:rsidRPr="000D7EB3">
        <w:rPr>
          <w:rFonts w:ascii="Times New Roman" w:hAnsi="Times New Roman" w:cs="Times New Roman"/>
          <w:b/>
          <w:bCs/>
        </w:rPr>
        <w:t>Insight</w:t>
      </w:r>
      <w:r w:rsidRPr="000D7EB3">
        <w:rPr>
          <w:rFonts w:ascii="Times New Roman" w:hAnsi="Times New Roman" w:cs="Times New Roman"/>
        </w:rPr>
        <w:t>: Allows regional performance comparison</w:t>
      </w:r>
    </w:p>
    <w:p w14:paraId="6344FDF4"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7. Bar Chart - Top 3 makers 2023</w:t>
      </w:r>
    </w:p>
    <w:p w14:paraId="68CF6790" w14:textId="77777777" w:rsidR="000D7EB3" w:rsidRPr="000D7EB3" w:rsidRDefault="000D7EB3" w:rsidP="000D7EB3">
      <w:pPr>
        <w:numPr>
          <w:ilvl w:val="0"/>
          <w:numId w:val="16"/>
        </w:numPr>
        <w:rPr>
          <w:rFonts w:ascii="Times New Roman" w:hAnsi="Times New Roman" w:cs="Times New Roman"/>
        </w:rPr>
      </w:pPr>
      <w:r w:rsidRPr="000D7EB3">
        <w:rPr>
          <w:rFonts w:ascii="Times New Roman" w:hAnsi="Times New Roman" w:cs="Times New Roman"/>
          <w:b/>
          <w:bCs/>
        </w:rPr>
        <w:t>Type</w:t>
      </w:r>
      <w:r w:rsidRPr="000D7EB3">
        <w:rPr>
          <w:rFonts w:ascii="Times New Roman" w:hAnsi="Times New Roman" w:cs="Times New Roman"/>
        </w:rPr>
        <w:t>: Horizontal bar chart</w:t>
      </w:r>
    </w:p>
    <w:p w14:paraId="77C4DBB2" w14:textId="77777777" w:rsidR="000D7EB3" w:rsidRPr="000D7EB3" w:rsidRDefault="000D7EB3" w:rsidP="000D7EB3">
      <w:pPr>
        <w:numPr>
          <w:ilvl w:val="0"/>
          <w:numId w:val="16"/>
        </w:numPr>
        <w:rPr>
          <w:rFonts w:ascii="Times New Roman" w:hAnsi="Times New Roman" w:cs="Times New Roman"/>
        </w:rPr>
      </w:pPr>
      <w:r w:rsidRPr="000D7EB3">
        <w:rPr>
          <w:rFonts w:ascii="Times New Roman" w:hAnsi="Times New Roman" w:cs="Times New Roman"/>
          <w:b/>
          <w:bCs/>
        </w:rPr>
        <w:t>Year Filter</w:t>
      </w:r>
      <w:r w:rsidRPr="000D7EB3">
        <w:rPr>
          <w:rFonts w:ascii="Times New Roman" w:hAnsi="Times New Roman" w:cs="Times New Roman"/>
        </w:rPr>
        <w:t>: 2023 (shown in legend)</w:t>
      </w:r>
    </w:p>
    <w:p w14:paraId="562D3A71" w14:textId="77777777" w:rsidR="000D7EB3" w:rsidRPr="000D7EB3" w:rsidRDefault="000D7EB3" w:rsidP="000D7EB3">
      <w:pPr>
        <w:numPr>
          <w:ilvl w:val="0"/>
          <w:numId w:val="16"/>
        </w:numPr>
        <w:rPr>
          <w:rFonts w:ascii="Times New Roman" w:hAnsi="Times New Roman" w:cs="Times New Roman"/>
        </w:rPr>
      </w:pPr>
      <w:r w:rsidRPr="000D7EB3">
        <w:rPr>
          <w:rFonts w:ascii="Times New Roman" w:hAnsi="Times New Roman" w:cs="Times New Roman"/>
          <w:b/>
          <w:bCs/>
        </w:rPr>
        <w:t>X-axis</w:t>
      </w:r>
      <w:r w:rsidRPr="000D7EB3">
        <w:rPr>
          <w:rFonts w:ascii="Times New Roman" w:hAnsi="Times New Roman" w:cs="Times New Roman"/>
        </w:rPr>
        <w:t>: Sum of electric_vehicles_sold (0.0M to 0.4M scale)</w:t>
      </w:r>
    </w:p>
    <w:p w14:paraId="2027E7C8" w14:textId="77777777" w:rsidR="000D7EB3" w:rsidRPr="000D7EB3" w:rsidRDefault="000D7EB3" w:rsidP="000D7EB3">
      <w:pPr>
        <w:numPr>
          <w:ilvl w:val="0"/>
          <w:numId w:val="16"/>
        </w:numPr>
        <w:rPr>
          <w:rFonts w:ascii="Times New Roman" w:hAnsi="Times New Roman" w:cs="Times New Roman"/>
        </w:rPr>
      </w:pPr>
      <w:r w:rsidRPr="000D7EB3">
        <w:rPr>
          <w:rFonts w:ascii="Times New Roman" w:hAnsi="Times New Roman" w:cs="Times New Roman"/>
          <w:b/>
          <w:bCs/>
        </w:rPr>
        <w:t>Y-axis</w:t>
      </w:r>
      <w:r w:rsidRPr="000D7EB3">
        <w:rPr>
          <w:rFonts w:ascii="Times New Roman" w:hAnsi="Times New Roman" w:cs="Times New Roman"/>
        </w:rPr>
        <w:t>: Maker names</w:t>
      </w:r>
    </w:p>
    <w:p w14:paraId="35F39842" w14:textId="77777777" w:rsidR="000D7EB3" w:rsidRPr="000D7EB3" w:rsidRDefault="000D7EB3" w:rsidP="000D7EB3">
      <w:pPr>
        <w:numPr>
          <w:ilvl w:val="0"/>
          <w:numId w:val="16"/>
        </w:numPr>
        <w:rPr>
          <w:rFonts w:ascii="Times New Roman" w:hAnsi="Times New Roman" w:cs="Times New Roman"/>
        </w:rPr>
      </w:pPr>
      <w:r w:rsidRPr="000D7EB3">
        <w:rPr>
          <w:rFonts w:ascii="Times New Roman" w:hAnsi="Times New Roman" w:cs="Times New Roman"/>
          <w:b/>
          <w:bCs/>
        </w:rPr>
        <w:t>Background</w:t>
      </w:r>
      <w:r w:rsidRPr="000D7EB3">
        <w:rPr>
          <w:rFonts w:ascii="Times New Roman" w:hAnsi="Times New Roman" w:cs="Times New Roman"/>
        </w:rPr>
        <w:t>: Yellow/cream color</w:t>
      </w:r>
    </w:p>
    <w:p w14:paraId="5D24E315" w14:textId="77777777" w:rsidR="000D7EB3" w:rsidRPr="000D7EB3" w:rsidRDefault="000D7EB3" w:rsidP="000D7EB3">
      <w:pPr>
        <w:numPr>
          <w:ilvl w:val="0"/>
          <w:numId w:val="16"/>
        </w:numPr>
        <w:rPr>
          <w:rFonts w:ascii="Times New Roman" w:hAnsi="Times New Roman" w:cs="Times New Roman"/>
        </w:rPr>
      </w:pPr>
      <w:r w:rsidRPr="000D7EB3">
        <w:rPr>
          <w:rFonts w:ascii="Times New Roman" w:hAnsi="Times New Roman" w:cs="Times New Roman"/>
          <w:b/>
          <w:bCs/>
        </w:rPr>
        <w:t>Data Displayed</w:t>
      </w:r>
      <w:r w:rsidRPr="000D7EB3">
        <w:rPr>
          <w:rFonts w:ascii="Times New Roman" w:hAnsi="Times New Roman" w:cs="Times New Roman"/>
        </w:rPr>
        <w:t xml:space="preserve">: </w:t>
      </w:r>
    </w:p>
    <w:p w14:paraId="6B2884ED" w14:textId="77777777" w:rsidR="000D7EB3" w:rsidRPr="000D7EB3" w:rsidRDefault="000D7EB3" w:rsidP="000D7EB3">
      <w:pPr>
        <w:numPr>
          <w:ilvl w:val="1"/>
          <w:numId w:val="16"/>
        </w:numPr>
        <w:rPr>
          <w:rFonts w:ascii="Times New Roman" w:hAnsi="Times New Roman" w:cs="Times New Roman"/>
        </w:rPr>
      </w:pPr>
      <w:r w:rsidRPr="000D7EB3">
        <w:rPr>
          <w:rFonts w:ascii="Times New Roman" w:hAnsi="Times New Roman" w:cs="Times New Roman"/>
          <w:b/>
          <w:bCs/>
        </w:rPr>
        <w:t>OLA ELECTRIC</w:t>
      </w:r>
      <w:r w:rsidRPr="000D7EB3">
        <w:rPr>
          <w:rFonts w:ascii="Times New Roman" w:hAnsi="Times New Roman" w:cs="Times New Roman"/>
        </w:rPr>
        <w:t>: Market leader with approximately 0.35M units sold (longest bar in dark blue)</w:t>
      </w:r>
    </w:p>
    <w:p w14:paraId="0C80724F" w14:textId="77777777" w:rsidR="000D7EB3" w:rsidRPr="000D7EB3" w:rsidRDefault="000D7EB3" w:rsidP="000D7EB3">
      <w:pPr>
        <w:numPr>
          <w:ilvl w:val="1"/>
          <w:numId w:val="16"/>
        </w:numPr>
        <w:rPr>
          <w:rFonts w:ascii="Times New Roman" w:hAnsi="Times New Roman" w:cs="Times New Roman"/>
        </w:rPr>
      </w:pPr>
      <w:r w:rsidRPr="000D7EB3">
        <w:rPr>
          <w:rFonts w:ascii="Times New Roman" w:hAnsi="Times New Roman" w:cs="Times New Roman"/>
          <w:b/>
          <w:bCs/>
        </w:rPr>
        <w:t>TVS</w:t>
      </w:r>
      <w:r w:rsidRPr="000D7EB3">
        <w:rPr>
          <w:rFonts w:ascii="Times New Roman" w:hAnsi="Times New Roman" w:cs="Times New Roman"/>
        </w:rPr>
        <w:t>: Second position with approximately 0.18M units sold (medium blue bar)</w:t>
      </w:r>
    </w:p>
    <w:p w14:paraId="36ADFE11" w14:textId="77777777" w:rsidR="000D7EB3" w:rsidRPr="000D7EB3" w:rsidRDefault="000D7EB3" w:rsidP="000D7EB3">
      <w:pPr>
        <w:numPr>
          <w:ilvl w:val="1"/>
          <w:numId w:val="16"/>
        </w:numPr>
        <w:rPr>
          <w:rFonts w:ascii="Times New Roman" w:hAnsi="Times New Roman" w:cs="Times New Roman"/>
        </w:rPr>
      </w:pPr>
      <w:r w:rsidRPr="000D7EB3">
        <w:rPr>
          <w:rFonts w:ascii="Times New Roman" w:hAnsi="Times New Roman" w:cs="Times New Roman"/>
          <w:b/>
          <w:bCs/>
        </w:rPr>
        <w:t>ATHER</w:t>
      </w:r>
      <w:r w:rsidRPr="000D7EB3">
        <w:rPr>
          <w:rFonts w:ascii="Times New Roman" w:hAnsi="Times New Roman" w:cs="Times New Roman"/>
        </w:rPr>
        <w:t>: Third position with approximately 0.12M units sold (shorter bar)</w:t>
      </w:r>
    </w:p>
    <w:p w14:paraId="4BF8A2F3" w14:textId="77777777" w:rsidR="000D7EB3" w:rsidRPr="000D7EB3" w:rsidRDefault="000D7EB3" w:rsidP="000D7EB3">
      <w:pPr>
        <w:numPr>
          <w:ilvl w:val="0"/>
          <w:numId w:val="16"/>
        </w:numPr>
        <w:rPr>
          <w:rFonts w:ascii="Times New Roman" w:hAnsi="Times New Roman" w:cs="Times New Roman"/>
        </w:rPr>
      </w:pPr>
      <w:r w:rsidRPr="000D7EB3">
        <w:rPr>
          <w:rFonts w:ascii="Times New Roman" w:hAnsi="Times New Roman" w:cs="Times New Roman"/>
          <w:b/>
          <w:bCs/>
        </w:rPr>
        <w:t>Total</w:t>
      </w:r>
      <w:r w:rsidRPr="000D7EB3">
        <w:rPr>
          <w:rFonts w:ascii="Times New Roman" w:hAnsi="Times New Roman" w:cs="Times New Roman"/>
        </w:rPr>
        <w:t>: 0.0M shown at bottom (likely formatting issue or legend indicator)</w:t>
      </w:r>
    </w:p>
    <w:p w14:paraId="1C9016C7" w14:textId="77777777" w:rsidR="000D7EB3" w:rsidRPr="000D7EB3" w:rsidRDefault="000D7EB3" w:rsidP="000D7EB3">
      <w:pPr>
        <w:numPr>
          <w:ilvl w:val="0"/>
          <w:numId w:val="16"/>
        </w:numPr>
        <w:rPr>
          <w:rFonts w:ascii="Times New Roman" w:hAnsi="Times New Roman" w:cs="Times New Roman"/>
        </w:rPr>
      </w:pPr>
      <w:r w:rsidRPr="000D7EB3">
        <w:rPr>
          <w:rFonts w:ascii="Times New Roman" w:hAnsi="Times New Roman" w:cs="Times New Roman"/>
          <w:b/>
          <w:bCs/>
        </w:rPr>
        <w:t>Insight</w:t>
      </w:r>
      <w:r w:rsidRPr="000D7EB3">
        <w:rPr>
          <w:rFonts w:ascii="Times New Roman" w:hAnsi="Times New Roman" w:cs="Times New Roman"/>
        </w:rPr>
        <w:t>: OLA ELECTRIC dominated the 2023 market with nearly double the sales of the second-place manufacturer, showing strong market leadership in 2-wheeler segment.</w:t>
      </w:r>
    </w:p>
    <w:p w14:paraId="5EC6833E"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8. Bar Chart - Bottom 3 makers 2024</w:t>
      </w:r>
    </w:p>
    <w:p w14:paraId="00A5CF26" w14:textId="77777777" w:rsidR="000D7EB3" w:rsidRPr="000D7EB3" w:rsidRDefault="000D7EB3" w:rsidP="000D7EB3">
      <w:pPr>
        <w:numPr>
          <w:ilvl w:val="0"/>
          <w:numId w:val="17"/>
        </w:numPr>
        <w:rPr>
          <w:rFonts w:ascii="Times New Roman" w:hAnsi="Times New Roman" w:cs="Times New Roman"/>
        </w:rPr>
      </w:pPr>
      <w:r w:rsidRPr="000D7EB3">
        <w:rPr>
          <w:rFonts w:ascii="Times New Roman" w:hAnsi="Times New Roman" w:cs="Times New Roman"/>
          <w:b/>
          <w:bCs/>
        </w:rPr>
        <w:t>Type</w:t>
      </w:r>
      <w:r w:rsidRPr="000D7EB3">
        <w:rPr>
          <w:rFonts w:ascii="Times New Roman" w:hAnsi="Times New Roman" w:cs="Times New Roman"/>
        </w:rPr>
        <w:t>: Horizontal bar chart</w:t>
      </w:r>
    </w:p>
    <w:p w14:paraId="74088E50" w14:textId="77777777" w:rsidR="000D7EB3" w:rsidRPr="000D7EB3" w:rsidRDefault="000D7EB3" w:rsidP="000D7EB3">
      <w:pPr>
        <w:numPr>
          <w:ilvl w:val="0"/>
          <w:numId w:val="17"/>
        </w:numPr>
        <w:rPr>
          <w:rFonts w:ascii="Times New Roman" w:hAnsi="Times New Roman" w:cs="Times New Roman"/>
        </w:rPr>
      </w:pPr>
      <w:r w:rsidRPr="000D7EB3">
        <w:rPr>
          <w:rFonts w:ascii="Times New Roman" w:hAnsi="Times New Roman" w:cs="Times New Roman"/>
          <w:b/>
          <w:bCs/>
        </w:rPr>
        <w:t>Year Filter</w:t>
      </w:r>
      <w:r w:rsidRPr="000D7EB3">
        <w:rPr>
          <w:rFonts w:ascii="Times New Roman" w:hAnsi="Times New Roman" w:cs="Times New Roman"/>
        </w:rPr>
        <w:t>: 2024 (shown in legend)</w:t>
      </w:r>
    </w:p>
    <w:p w14:paraId="07488509" w14:textId="77777777" w:rsidR="000D7EB3" w:rsidRPr="000D7EB3" w:rsidRDefault="000D7EB3" w:rsidP="000D7EB3">
      <w:pPr>
        <w:numPr>
          <w:ilvl w:val="0"/>
          <w:numId w:val="17"/>
        </w:numPr>
        <w:rPr>
          <w:rFonts w:ascii="Times New Roman" w:hAnsi="Times New Roman" w:cs="Times New Roman"/>
        </w:rPr>
      </w:pPr>
      <w:r w:rsidRPr="000D7EB3">
        <w:rPr>
          <w:rFonts w:ascii="Times New Roman" w:hAnsi="Times New Roman" w:cs="Times New Roman"/>
          <w:b/>
          <w:bCs/>
        </w:rPr>
        <w:t>X-axis</w:t>
      </w:r>
      <w:r w:rsidRPr="000D7EB3">
        <w:rPr>
          <w:rFonts w:ascii="Times New Roman" w:hAnsi="Times New Roman" w:cs="Times New Roman"/>
        </w:rPr>
        <w:t>: Sum of electric_vehicles_sold (0K to 2K scale)</w:t>
      </w:r>
    </w:p>
    <w:p w14:paraId="04244D91" w14:textId="77777777" w:rsidR="000D7EB3" w:rsidRPr="000D7EB3" w:rsidRDefault="000D7EB3" w:rsidP="000D7EB3">
      <w:pPr>
        <w:numPr>
          <w:ilvl w:val="0"/>
          <w:numId w:val="17"/>
        </w:numPr>
        <w:rPr>
          <w:rFonts w:ascii="Times New Roman" w:hAnsi="Times New Roman" w:cs="Times New Roman"/>
        </w:rPr>
      </w:pPr>
      <w:r w:rsidRPr="000D7EB3">
        <w:rPr>
          <w:rFonts w:ascii="Times New Roman" w:hAnsi="Times New Roman" w:cs="Times New Roman"/>
          <w:b/>
          <w:bCs/>
        </w:rPr>
        <w:t>Y-axis</w:t>
      </w:r>
      <w:r w:rsidRPr="000D7EB3">
        <w:rPr>
          <w:rFonts w:ascii="Times New Roman" w:hAnsi="Times New Roman" w:cs="Times New Roman"/>
        </w:rPr>
        <w:t>: Maker names</w:t>
      </w:r>
    </w:p>
    <w:p w14:paraId="7FC055FD" w14:textId="77777777" w:rsidR="000D7EB3" w:rsidRPr="000D7EB3" w:rsidRDefault="000D7EB3" w:rsidP="000D7EB3">
      <w:pPr>
        <w:numPr>
          <w:ilvl w:val="0"/>
          <w:numId w:val="17"/>
        </w:numPr>
        <w:rPr>
          <w:rFonts w:ascii="Times New Roman" w:hAnsi="Times New Roman" w:cs="Times New Roman"/>
        </w:rPr>
      </w:pPr>
      <w:r w:rsidRPr="000D7EB3">
        <w:rPr>
          <w:rFonts w:ascii="Times New Roman" w:hAnsi="Times New Roman" w:cs="Times New Roman"/>
          <w:b/>
          <w:bCs/>
        </w:rPr>
        <w:t>Background</w:t>
      </w:r>
      <w:r w:rsidRPr="000D7EB3">
        <w:rPr>
          <w:rFonts w:ascii="Times New Roman" w:hAnsi="Times New Roman" w:cs="Times New Roman"/>
        </w:rPr>
        <w:t>: Yellow/cream color</w:t>
      </w:r>
    </w:p>
    <w:p w14:paraId="10AFD275" w14:textId="77777777" w:rsidR="000D7EB3" w:rsidRPr="000D7EB3" w:rsidRDefault="000D7EB3" w:rsidP="000D7EB3">
      <w:pPr>
        <w:numPr>
          <w:ilvl w:val="0"/>
          <w:numId w:val="17"/>
        </w:numPr>
        <w:rPr>
          <w:rFonts w:ascii="Times New Roman" w:hAnsi="Times New Roman" w:cs="Times New Roman"/>
        </w:rPr>
      </w:pPr>
      <w:r w:rsidRPr="000D7EB3">
        <w:rPr>
          <w:rFonts w:ascii="Times New Roman" w:hAnsi="Times New Roman" w:cs="Times New Roman"/>
          <w:b/>
          <w:bCs/>
        </w:rPr>
        <w:t>Data Displayed</w:t>
      </w:r>
      <w:r w:rsidRPr="000D7EB3">
        <w:rPr>
          <w:rFonts w:ascii="Times New Roman" w:hAnsi="Times New Roman" w:cs="Times New Roman"/>
        </w:rPr>
        <w:t xml:space="preserve">: </w:t>
      </w:r>
    </w:p>
    <w:p w14:paraId="44299C9C" w14:textId="77777777" w:rsidR="000D7EB3" w:rsidRPr="000D7EB3" w:rsidRDefault="000D7EB3" w:rsidP="000D7EB3">
      <w:pPr>
        <w:numPr>
          <w:ilvl w:val="1"/>
          <w:numId w:val="17"/>
        </w:numPr>
        <w:rPr>
          <w:rFonts w:ascii="Times New Roman" w:hAnsi="Times New Roman" w:cs="Times New Roman"/>
        </w:rPr>
      </w:pPr>
      <w:r w:rsidRPr="000D7EB3">
        <w:rPr>
          <w:rFonts w:ascii="Times New Roman" w:hAnsi="Times New Roman" w:cs="Times New Roman"/>
          <w:b/>
          <w:bCs/>
        </w:rPr>
        <w:lastRenderedPageBreak/>
        <w:t>HERO ELECTRIC</w:t>
      </w:r>
      <w:r w:rsidRPr="000D7EB3">
        <w:rPr>
          <w:rFonts w:ascii="Times New Roman" w:hAnsi="Times New Roman" w:cs="Times New Roman"/>
        </w:rPr>
        <w:t>: Approximately 1.6K units (longest bar in light blue)</w:t>
      </w:r>
    </w:p>
    <w:p w14:paraId="0B69D8CD" w14:textId="77777777" w:rsidR="000D7EB3" w:rsidRPr="000D7EB3" w:rsidRDefault="000D7EB3" w:rsidP="000D7EB3">
      <w:pPr>
        <w:numPr>
          <w:ilvl w:val="1"/>
          <w:numId w:val="17"/>
        </w:numPr>
        <w:rPr>
          <w:rFonts w:ascii="Times New Roman" w:hAnsi="Times New Roman" w:cs="Times New Roman"/>
        </w:rPr>
      </w:pPr>
      <w:r w:rsidRPr="000D7EB3">
        <w:rPr>
          <w:rFonts w:ascii="Times New Roman" w:hAnsi="Times New Roman" w:cs="Times New Roman"/>
          <w:b/>
          <w:bCs/>
        </w:rPr>
        <w:t>BATTRE ELECTRIC</w:t>
      </w:r>
      <w:r w:rsidRPr="000D7EB3">
        <w:rPr>
          <w:rFonts w:ascii="Times New Roman" w:hAnsi="Times New Roman" w:cs="Times New Roman"/>
        </w:rPr>
        <w:t>: Approximately 1.4K units (medium blue bar)</w:t>
      </w:r>
    </w:p>
    <w:p w14:paraId="76AEF8ED" w14:textId="77777777" w:rsidR="000D7EB3" w:rsidRPr="000D7EB3" w:rsidRDefault="000D7EB3" w:rsidP="000D7EB3">
      <w:pPr>
        <w:numPr>
          <w:ilvl w:val="1"/>
          <w:numId w:val="17"/>
        </w:numPr>
        <w:rPr>
          <w:rFonts w:ascii="Times New Roman" w:hAnsi="Times New Roman" w:cs="Times New Roman"/>
        </w:rPr>
      </w:pPr>
      <w:r w:rsidRPr="000D7EB3">
        <w:rPr>
          <w:rFonts w:ascii="Times New Roman" w:hAnsi="Times New Roman" w:cs="Times New Roman"/>
          <w:b/>
          <w:bCs/>
        </w:rPr>
        <w:t>REVOLT</w:t>
      </w:r>
      <w:r w:rsidRPr="000D7EB3">
        <w:rPr>
          <w:rFonts w:ascii="Times New Roman" w:hAnsi="Times New Roman" w:cs="Times New Roman"/>
        </w:rPr>
        <w:t>: Approximately 1.2K units (shortest bar in dark blue)</w:t>
      </w:r>
    </w:p>
    <w:p w14:paraId="31908EBD" w14:textId="77777777" w:rsidR="000D7EB3" w:rsidRPr="000D7EB3" w:rsidRDefault="000D7EB3" w:rsidP="000D7EB3">
      <w:pPr>
        <w:numPr>
          <w:ilvl w:val="0"/>
          <w:numId w:val="17"/>
        </w:numPr>
        <w:rPr>
          <w:rFonts w:ascii="Times New Roman" w:hAnsi="Times New Roman" w:cs="Times New Roman"/>
        </w:rPr>
      </w:pPr>
      <w:r w:rsidRPr="000D7EB3">
        <w:rPr>
          <w:rFonts w:ascii="Times New Roman" w:hAnsi="Times New Roman" w:cs="Times New Roman"/>
          <w:b/>
          <w:bCs/>
        </w:rPr>
        <w:t>Total</w:t>
      </w:r>
      <w:r w:rsidRPr="000D7EB3">
        <w:rPr>
          <w:rFonts w:ascii="Times New Roman" w:hAnsi="Times New Roman" w:cs="Times New Roman"/>
        </w:rPr>
        <w:t>: 0K shown at bottom</w:t>
      </w:r>
    </w:p>
    <w:p w14:paraId="11C0BF35" w14:textId="77777777" w:rsidR="000D7EB3" w:rsidRPr="000D7EB3" w:rsidRDefault="000D7EB3" w:rsidP="000D7EB3">
      <w:pPr>
        <w:numPr>
          <w:ilvl w:val="0"/>
          <w:numId w:val="17"/>
        </w:numPr>
        <w:rPr>
          <w:rFonts w:ascii="Times New Roman" w:hAnsi="Times New Roman" w:cs="Times New Roman"/>
        </w:rPr>
      </w:pPr>
      <w:r w:rsidRPr="000D7EB3">
        <w:rPr>
          <w:rFonts w:ascii="Times New Roman" w:hAnsi="Times New Roman" w:cs="Times New Roman"/>
          <w:b/>
          <w:bCs/>
        </w:rPr>
        <w:t>Insight</w:t>
      </w:r>
      <w:r w:rsidRPr="000D7EB3">
        <w:rPr>
          <w:rFonts w:ascii="Times New Roman" w:hAnsi="Times New Roman" w:cs="Times New Roman"/>
        </w:rPr>
        <w:t>: These manufacturers have significantly lower sales volumes compared to market leaders, representing either new entrants, niche players, or manufacturers facing challenges in 2024. The low volumes (in thousands vs. millions for top makers) indicate market concentration.</w:t>
      </w:r>
    </w:p>
    <w:p w14:paraId="2A73FFDD"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9. Bar Chart - Top 5 states with highest penetration in 4 wheelers 2024</w:t>
      </w:r>
    </w:p>
    <w:p w14:paraId="3F2B902F" w14:textId="77777777" w:rsidR="000D7EB3" w:rsidRPr="000D7EB3" w:rsidRDefault="000D7EB3" w:rsidP="000D7EB3">
      <w:pPr>
        <w:numPr>
          <w:ilvl w:val="0"/>
          <w:numId w:val="18"/>
        </w:numPr>
        <w:rPr>
          <w:rFonts w:ascii="Times New Roman" w:hAnsi="Times New Roman" w:cs="Times New Roman"/>
        </w:rPr>
      </w:pPr>
      <w:r w:rsidRPr="000D7EB3">
        <w:rPr>
          <w:rFonts w:ascii="Times New Roman" w:hAnsi="Times New Roman" w:cs="Times New Roman"/>
          <w:b/>
          <w:bCs/>
        </w:rPr>
        <w:t>Type</w:t>
      </w:r>
      <w:r w:rsidRPr="000D7EB3">
        <w:rPr>
          <w:rFonts w:ascii="Times New Roman" w:hAnsi="Times New Roman" w:cs="Times New Roman"/>
        </w:rPr>
        <w:t>: Horizontal bar chart</w:t>
      </w:r>
    </w:p>
    <w:p w14:paraId="05473F2F" w14:textId="77777777" w:rsidR="000D7EB3" w:rsidRPr="000D7EB3" w:rsidRDefault="000D7EB3" w:rsidP="000D7EB3">
      <w:pPr>
        <w:numPr>
          <w:ilvl w:val="0"/>
          <w:numId w:val="18"/>
        </w:numPr>
        <w:rPr>
          <w:rFonts w:ascii="Times New Roman" w:hAnsi="Times New Roman" w:cs="Times New Roman"/>
        </w:rPr>
      </w:pPr>
      <w:r w:rsidRPr="000D7EB3">
        <w:rPr>
          <w:rFonts w:ascii="Times New Roman" w:hAnsi="Times New Roman" w:cs="Times New Roman"/>
          <w:b/>
          <w:bCs/>
        </w:rPr>
        <w:t>Year Filter</w:t>
      </w:r>
      <w:r w:rsidRPr="000D7EB3">
        <w:rPr>
          <w:rFonts w:ascii="Times New Roman" w:hAnsi="Times New Roman" w:cs="Times New Roman"/>
        </w:rPr>
        <w:t>: 2024 (shown in legend)</w:t>
      </w:r>
    </w:p>
    <w:p w14:paraId="194F94F7" w14:textId="77777777" w:rsidR="000D7EB3" w:rsidRPr="000D7EB3" w:rsidRDefault="000D7EB3" w:rsidP="000D7EB3">
      <w:pPr>
        <w:numPr>
          <w:ilvl w:val="0"/>
          <w:numId w:val="18"/>
        </w:numPr>
        <w:rPr>
          <w:rFonts w:ascii="Times New Roman" w:hAnsi="Times New Roman" w:cs="Times New Roman"/>
        </w:rPr>
      </w:pPr>
      <w:r w:rsidRPr="000D7EB3">
        <w:rPr>
          <w:rFonts w:ascii="Times New Roman" w:hAnsi="Times New Roman" w:cs="Times New Roman"/>
          <w:b/>
          <w:bCs/>
        </w:rPr>
        <w:t>X-axis</w:t>
      </w:r>
      <w:r w:rsidRPr="000D7EB3">
        <w:rPr>
          <w:rFonts w:ascii="Times New Roman" w:hAnsi="Times New Roman" w:cs="Times New Roman"/>
        </w:rPr>
        <w:t>: Sum of total_vehicles_sold (0K to 100K scale)</w:t>
      </w:r>
    </w:p>
    <w:p w14:paraId="1D1285A0" w14:textId="77777777" w:rsidR="000D7EB3" w:rsidRPr="000D7EB3" w:rsidRDefault="000D7EB3" w:rsidP="000D7EB3">
      <w:pPr>
        <w:numPr>
          <w:ilvl w:val="0"/>
          <w:numId w:val="18"/>
        </w:numPr>
        <w:rPr>
          <w:rFonts w:ascii="Times New Roman" w:hAnsi="Times New Roman" w:cs="Times New Roman"/>
        </w:rPr>
      </w:pPr>
      <w:r w:rsidRPr="000D7EB3">
        <w:rPr>
          <w:rFonts w:ascii="Times New Roman" w:hAnsi="Times New Roman" w:cs="Times New Roman"/>
          <w:b/>
          <w:bCs/>
        </w:rPr>
        <w:t>Y-axis</w:t>
      </w:r>
      <w:r w:rsidRPr="000D7EB3">
        <w:rPr>
          <w:rFonts w:ascii="Times New Roman" w:hAnsi="Times New Roman" w:cs="Times New Roman"/>
        </w:rPr>
        <w:t>: State names</w:t>
      </w:r>
    </w:p>
    <w:p w14:paraId="6A9CFFF2" w14:textId="77777777" w:rsidR="000D7EB3" w:rsidRPr="000D7EB3" w:rsidRDefault="000D7EB3" w:rsidP="000D7EB3">
      <w:pPr>
        <w:numPr>
          <w:ilvl w:val="0"/>
          <w:numId w:val="18"/>
        </w:numPr>
        <w:rPr>
          <w:rFonts w:ascii="Times New Roman" w:hAnsi="Times New Roman" w:cs="Times New Roman"/>
        </w:rPr>
      </w:pPr>
      <w:r w:rsidRPr="000D7EB3">
        <w:rPr>
          <w:rFonts w:ascii="Times New Roman" w:hAnsi="Times New Roman" w:cs="Times New Roman"/>
          <w:b/>
          <w:bCs/>
        </w:rPr>
        <w:t>Background</w:t>
      </w:r>
      <w:r w:rsidRPr="000D7EB3">
        <w:rPr>
          <w:rFonts w:ascii="Times New Roman" w:hAnsi="Times New Roman" w:cs="Times New Roman"/>
        </w:rPr>
        <w:t>: Yellow/cream color</w:t>
      </w:r>
    </w:p>
    <w:p w14:paraId="2413E94B" w14:textId="77777777" w:rsidR="000D7EB3" w:rsidRPr="000D7EB3" w:rsidRDefault="000D7EB3" w:rsidP="000D7EB3">
      <w:pPr>
        <w:numPr>
          <w:ilvl w:val="0"/>
          <w:numId w:val="18"/>
        </w:numPr>
        <w:rPr>
          <w:rFonts w:ascii="Times New Roman" w:hAnsi="Times New Roman" w:cs="Times New Roman"/>
        </w:rPr>
      </w:pPr>
      <w:r w:rsidRPr="000D7EB3">
        <w:rPr>
          <w:rFonts w:ascii="Times New Roman" w:hAnsi="Times New Roman" w:cs="Times New Roman"/>
          <w:b/>
          <w:bCs/>
        </w:rPr>
        <w:t>Data Displayed</w:t>
      </w:r>
      <w:r w:rsidRPr="000D7EB3">
        <w:rPr>
          <w:rFonts w:ascii="Times New Roman" w:hAnsi="Times New Roman" w:cs="Times New Roman"/>
        </w:rPr>
        <w:t xml:space="preserve">: </w:t>
      </w:r>
    </w:p>
    <w:p w14:paraId="2AE997D2" w14:textId="77777777" w:rsidR="000D7EB3" w:rsidRPr="000D7EB3" w:rsidRDefault="000D7EB3" w:rsidP="000D7EB3">
      <w:pPr>
        <w:numPr>
          <w:ilvl w:val="1"/>
          <w:numId w:val="18"/>
        </w:numPr>
        <w:rPr>
          <w:rFonts w:ascii="Times New Roman" w:hAnsi="Times New Roman" w:cs="Times New Roman"/>
        </w:rPr>
      </w:pPr>
      <w:r w:rsidRPr="000D7EB3">
        <w:rPr>
          <w:rFonts w:ascii="Times New Roman" w:hAnsi="Times New Roman" w:cs="Times New Roman"/>
          <w:b/>
          <w:bCs/>
        </w:rPr>
        <w:t>Karnataka</w:t>
      </w:r>
      <w:r w:rsidRPr="000D7EB3">
        <w:rPr>
          <w:rFonts w:ascii="Times New Roman" w:hAnsi="Times New Roman" w:cs="Times New Roman"/>
        </w:rPr>
        <w:t>: Highest 4-wheeler penetration at approximately 90K (longest bar)</w:t>
      </w:r>
    </w:p>
    <w:p w14:paraId="5E722842" w14:textId="77777777" w:rsidR="000D7EB3" w:rsidRPr="000D7EB3" w:rsidRDefault="000D7EB3" w:rsidP="000D7EB3">
      <w:pPr>
        <w:numPr>
          <w:ilvl w:val="1"/>
          <w:numId w:val="18"/>
        </w:numPr>
        <w:rPr>
          <w:rFonts w:ascii="Times New Roman" w:hAnsi="Times New Roman" w:cs="Times New Roman"/>
        </w:rPr>
      </w:pPr>
      <w:r w:rsidRPr="000D7EB3">
        <w:rPr>
          <w:rFonts w:ascii="Times New Roman" w:hAnsi="Times New Roman" w:cs="Times New Roman"/>
          <w:b/>
          <w:bCs/>
        </w:rPr>
        <w:t>Delhi</w:t>
      </w:r>
      <w:r w:rsidRPr="000D7EB3">
        <w:rPr>
          <w:rFonts w:ascii="Times New Roman" w:hAnsi="Times New Roman" w:cs="Times New Roman"/>
        </w:rPr>
        <w:t>: Second with approximately 75K</w:t>
      </w:r>
    </w:p>
    <w:p w14:paraId="5C7F4511" w14:textId="77777777" w:rsidR="000D7EB3" w:rsidRPr="000D7EB3" w:rsidRDefault="000D7EB3" w:rsidP="000D7EB3">
      <w:pPr>
        <w:numPr>
          <w:ilvl w:val="1"/>
          <w:numId w:val="18"/>
        </w:numPr>
        <w:rPr>
          <w:rFonts w:ascii="Times New Roman" w:hAnsi="Times New Roman" w:cs="Times New Roman"/>
        </w:rPr>
      </w:pPr>
      <w:r w:rsidRPr="000D7EB3">
        <w:rPr>
          <w:rFonts w:ascii="Times New Roman" w:hAnsi="Times New Roman" w:cs="Times New Roman"/>
          <w:b/>
          <w:bCs/>
        </w:rPr>
        <w:t>Kerala</w:t>
      </w:r>
      <w:r w:rsidRPr="000D7EB3">
        <w:rPr>
          <w:rFonts w:ascii="Times New Roman" w:hAnsi="Times New Roman" w:cs="Times New Roman"/>
        </w:rPr>
        <w:t>: Third with approximately 65K</w:t>
      </w:r>
    </w:p>
    <w:p w14:paraId="198975E5" w14:textId="77777777" w:rsidR="000D7EB3" w:rsidRPr="000D7EB3" w:rsidRDefault="000D7EB3" w:rsidP="000D7EB3">
      <w:pPr>
        <w:numPr>
          <w:ilvl w:val="1"/>
          <w:numId w:val="18"/>
        </w:numPr>
        <w:rPr>
          <w:rFonts w:ascii="Times New Roman" w:hAnsi="Times New Roman" w:cs="Times New Roman"/>
        </w:rPr>
      </w:pPr>
      <w:r w:rsidRPr="000D7EB3">
        <w:rPr>
          <w:rFonts w:ascii="Times New Roman" w:hAnsi="Times New Roman" w:cs="Times New Roman"/>
          <w:b/>
          <w:bCs/>
        </w:rPr>
        <w:t>Goa</w:t>
      </w:r>
      <w:r w:rsidRPr="000D7EB3">
        <w:rPr>
          <w:rFonts w:ascii="Times New Roman" w:hAnsi="Times New Roman" w:cs="Times New Roman"/>
        </w:rPr>
        <w:t>: Fourth with a small bar</w:t>
      </w:r>
    </w:p>
    <w:p w14:paraId="497C8811" w14:textId="77777777" w:rsidR="000D7EB3" w:rsidRPr="000D7EB3" w:rsidRDefault="000D7EB3" w:rsidP="000D7EB3">
      <w:pPr>
        <w:numPr>
          <w:ilvl w:val="1"/>
          <w:numId w:val="18"/>
        </w:numPr>
        <w:rPr>
          <w:rFonts w:ascii="Times New Roman" w:hAnsi="Times New Roman" w:cs="Times New Roman"/>
        </w:rPr>
      </w:pPr>
      <w:r w:rsidRPr="000D7EB3">
        <w:rPr>
          <w:rFonts w:ascii="Times New Roman" w:hAnsi="Times New Roman" w:cs="Times New Roman"/>
          <w:b/>
          <w:bCs/>
        </w:rPr>
        <w:t>Chandigarh</w:t>
      </w:r>
      <w:r w:rsidRPr="000D7EB3">
        <w:rPr>
          <w:rFonts w:ascii="Times New Roman" w:hAnsi="Times New Roman" w:cs="Times New Roman"/>
        </w:rPr>
        <w:t>: Fifth with a very small bar</w:t>
      </w:r>
    </w:p>
    <w:p w14:paraId="497CBEA7" w14:textId="77777777" w:rsidR="000D7EB3" w:rsidRPr="000D7EB3" w:rsidRDefault="000D7EB3" w:rsidP="000D7EB3">
      <w:pPr>
        <w:numPr>
          <w:ilvl w:val="0"/>
          <w:numId w:val="18"/>
        </w:numPr>
        <w:rPr>
          <w:rFonts w:ascii="Times New Roman" w:hAnsi="Times New Roman" w:cs="Times New Roman"/>
        </w:rPr>
      </w:pPr>
      <w:r w:rsidRPr="000D7EB3">
        <w:rPr>
          <w:rFonts w:ascii="Times New Roman" w:hAnsi="Times New Roman" w:cs="Times New Roman"/>
          <w:b/>
          <w:bCs/>
        </w:rPr>
        <w:t>Insight</w:t>
      </w:r>
      <w:r w:rsidRPr="000D7EB3">
        <w:rPr>
          <w:rFonts w:ascii="Times New Roman" w:hAnsi="Times New Roman" w:cs="Times New Roman"/>
        </w:rPr>
        <w:t>: Karnataka leads in 4-wheeler EV adoption, likely driven by Bangalore's tech-savvy population and better charging infrastructure. Delhi and Kerala also show strong adoption, while smaller states/UTs like Goa and Chandigarh show modest numbers.</w:t>
      </w:r>
    </w:p>
    <w:p w14:paraId="51AAFBA3" w14:textId="77777777" w:rsidR="000D7EB3" w:rsidRPr="000D7EB3" w:rsidRDefault="000D7EB3" w:rsidP="00E85BB1">
      <w:pPr>
        <w:jc w:val="center"/>
        <w:rPr>
          <w:rFonts w:ascii="Times New Roman" w:hAnsi="Times New Roman" w:cs="Times New Roman"/>
          <w:b/>
          <w:bCs/>
          <w:sz w:val="24"/>
          <w:szCs w:val="24"/>
          <w:u w:val="single"/>
        </w:rPr>
      </w:pPr>
      <w:r w:rsidRPr="000D7EB3">
        <w:rPr>
          <w:rFonts w:ascii="Times New Roman" w:hAnsi="Times New Roman" w:cs="Times New Roman"/>
          <w:b/>
          <w:bCs/>
          <w:sz w:val="24"/>
          <w:szCs w:val="24"/>
          <w:u w:val="single"/>
        </w:rPr>
        <w:t>Page 2: Trends and Comparative Analysis</w:t>
      </w:r>
    </w:p>
    <w:p w14:paraId="2784766E" w14:textId="2087D5D6" w:rsidR="000D7EB3" w:rsidRDefault="0044595A" w:rsidP="000D7EB3">
      <w:pPr>
        <w:rPr>
          <w:rFonts w:ascii="Times New Roman" w:hAnsi="Times New Roman" w:cs="Times New Roman"/>
          <w:b/>
          <w:bCs/>
        </w:rPr>
      </w:pPr>
      <w:r>
        <w:rPr>
          <w:rFonts w:ascii="Times New Roman" w:hAnsi="Times New Roman" w:cs="Times New Roman"/>
          <w:b/>
          <w:bCs/>
          <w:noProof/>
        </w:rPr>
        <w:drawing>
          <wp:inline distT="0" distB="0" distL="0" distR="0" wp14:anchorId="162343E4" wp14:editId="788365BB">
            <wp:extent cx="5302250" cy="2565400"/>
            <wp:effectExtent l="0" t="0" r="0" b="6350"/>
            <wp:docPr id="3978130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13044" name="Picture 3978130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02250" cy="2565400"/>
                    </a:xfrm>
                    <a:prstGeom prst="rect">
                      <a:avLst/>
                    </a:prstGeom>
                  </pic:spPr>
                </pic:pic>
              </a:graphicData>
            </a:graphic>
          </wp:inline>
        </w:drawing>
      </w:r>
    </w:p>
    <w:p w14:paraId="65610930" w14:textId="210261A7" w:rsidR="0044595A" w:rsidRPr="000D7EB3" w:rsidRDefault="0044595A" w:rsidP="000D7EB3">
      <w:pPr>
        <w:rPr>
          <w:rFonts w:ascii="Times New Roman" w:hAnsi="Times New Roman" w:cs="Times New Roman"/>
        </w:rPr>
      </w:pPr>
    </w:p>
    <w:p w14:paraId="1FC0281D" w14:textId="77777777" w:rsidR="000D7EB3" w:rsidRPr="000D7EB3" w:rsidRDefault="000D7EB3" w:rsidP="000D7EB3">
      <w:pPr>
        <w:rPr>
          <w:rFonts w:ascii="Times New Roman" w:hAnsi="Times New Roman" w:cs="Times New Roman"/>
        </w:rPr>
      </w:pPr>
      <w:r w:rsidRPr="000D7EB3">
        <w:rPr>
          <w:rFonts w:ascii="Times New Roman" w:hAnsi="Times New Roman" w:cs="Times New Roman"/>
        </w:rPr>
        <w:t>The second page focuses on temporal trends, state-level comparisons, and decline analysis.</w:t>
      </w:r>
    </w:p>
    <w:p w14:paraId="29CFA552"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Detailed Visualization Analysis - Page 2</w:t>
      </w:r>
    </w:p>
    <w:p w14:paraId="1E060AE4"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1. Combo Chart - Decline in sales (states) 2022-2024</w:t>
      </w:r>
    </w:p>
    <w:p w14:paraId="68DC86F8" w14:textId="77777777" w:rsidR="000D7EB3" w:rsidRPr="000D7EB3" w:rsidRDefault="000D7EB3" w:rsidP="000D7EB3">
      <w:pPr>
        <w:numPr>
          <w:ilvl w:val="0"/>
          <w:numId w:val="19"/>
        </w:numPr>
        <w:rPr>
          <w:rFonts w:ascii="Times New Roman" w:hAnsi="Times New Roman" w:cs="Times New Roman"/>
        </w:rPr>
      </w:pPr>
      <w:r w:rsidRPr="000D7EB3">
        <w:rPr>
          <w:rFonts w:ascii="Times New Roman" w:hAnsi="Times New Roman" w:cs="Times New Roman"/>
          <w:b/>
          <w:bCs/>
        </w:rPr>
        <w:t>Type</w:t>
      </w:r>
      <w:r w:rsidRPr="000D7EB3">
        <w:rPr>
          <w:rFonts w:ascii="Times New Roman" w:hAnsi="Times New Roman" w:cs="Times New Roman"/>
        </w:rPr>
        <w:t>: Column chart with line overlay</w:t>
      </w:r>
    </w:p>
    <w:p w14:paraId="6F32D67F" w14:textId="77777777" w:rsidR="000D7EB3" w:rsidRPr="000D7EB3" w:rsidRDefault="000D7EB3" w:rsidP="000D7EB3">
      <w:pPr>
        <w:numPr>
          <w:ilvl w:val="0"/>
          <w:numId w:val="19"/>
        </w:numPr>
        <w:rPr>
          <w:rFonts w:ascii="Times New Roman" w:hAnsi="Times New Roman" w:cs="Times New Roman"/>
        </w:rPr>
      </w:pPr>
      <w:r w:rsidRPr="000D7EB3">
        <w:rPr>
          <w:rFonts w:ascii="Times New Roman" w:hAnsi="Times New Roman" w:cs="Times New Roman"/>
          <w:b/>
          <w:bCs/>
        </w:rPr>
        <w:t>X-axis</w:t>
      </w:r>
      <w:r w:rsidRPr="000D7EB3">
        <w:rPr>
          <w:rFonts w:ascii="Times New Roman" w:hAnsi="Times New Roman" w:cs="Times New Roman"/>
        </w:rPr>
        <w:t>: Year (2022, 2023, 2024)</w:t>
      </w:r>
    </w:p>
    <w:p w14:paraId="0C5BB063" w14:textId="77777777" w:rsidR="000D7EB3" w:rsidRPr="000D7EB3" w:rsidRDefault="000D7EB3" w:rsidP="000D7EB3">
      <w:pPr>
        <w:numPr>
          <w:ilvl w:val="0"/>
          <w:numId w:val="19"/>
        </w:numPr>
        <w:rPr>
          <w:rFonts w:ascii="Times New Roman" w:hAnsi="Times New Roman" w:cs="Times New Roman"/>
        </w:rPr>
      </w:pPr>
      <w:r w:rsidRPr="000D7EB3">
        <w:rPr>
          <w:rFonts w:ascii="Times New Roman" w:hAnsi="Times New Roman" w:cs="Times New Roman"/>
          <w:b/>
          <w:bCs/>
        </w:rPr>
        <w:t>Y-axis (Left)</w:t>
      </w:r>
      <w:r w:rsidRPr="000D7EB3">
        <w:rPr>
          <w:rFonts w:ascii="Times New Roman" w:hAnsi="Times New Roman" w:cs="Times New Roman"/>
        </w:rPr>
        <w:t>: Sum of electric_vehicles_sold (0.0M to 1.0M scale)</w:t>
      </w:r>
    </w:p>
    <w:p w14:paraId="348A8F52" w14:textId="77777777" w:rsidR="000D7EB3" w:rsidRPr="000D7EB3" w:rsidRDefault="000D7EB3" w:rsidP="000D7EB3">
      <w:pPr>
        <w:numPr>
          <w:ilvl w:val="0"/>
          <w:numId w:val="19"/>
        </w:numPr>
        <w:rPr>
          <w:rFonts w:ascii="Times New Roman" w:hAnsi="Times New Roman" w:cs="Times New Roman"/>
        </w:rPr>
      </w:pPr>
      <w:r w:rsidRPr="000D7EB3">
        <w:rPr>
          <w:rFonts w:ascii="Times New Roman" w:hAnsi="Times New Roman" w:cs="Times New Roman"/>
          <w:b/>
          <w:bCs/>
        </w:rPr>
        <w:t>Y-axis (Right)</w:t>
      </w:r>
      <w:r w:rsidRPr="000D7EB3">
        <w:rPr>
          <w:rFonts w:ascii="Times New Roman" w:hAnsi="Times New Roman" w:cs="Times New Roman"/>
        </w:rPr>
        <w:t>: Count of penetration% (0 to 1000 scale)</w:t>
      </w:r>
    </w:p>
    <w:p w14:paraId="42A90FF6" w14:textId="77777777" w:rsidR="000D7EB3" w:rsidRPr="000D7EB3" w:rsidRDefault="000D7EB3" w:rsidP="000D7EB3">
      <w:pPr>
        <w:numPr>
          <w:ilvl w:val="0"/>
          <w:numId w:val="19"/>
        </w:numPr>
        <w:rPr>
          <w:rFonts w:ascii="Times New Roman" w:hAnsi="Times New Roman" w:cs="Times New Roman"/>
        </w:rPr>
      </w:pPr>
      <w:r w:rsidRPr="000D7EB3">
        <w:rPr>
          <w:rFonts w:ascii="Times New Roman" w:hAnsi="Times New Roman" w:cs="Times New Roman"/>
          <w:b/>
          <w:bCs/>
        </w:rPr>
        <w:t>Legend</w:t>
      </w:r>
      <w:r w:rsidRPr="000D7EB3">
        <w:rPr>
          <w:rFonts w:ascii="Times New Roman" w:hAnsi="Times New Roman" w:cs="Times New Roman"/>
        </w:rPr>
        <w:t xml:space="preserve">: </w:t>
      </w:r>
    </w:p>
    <w:p w14:paraId="6AD61BAB" w14:textId="77777777" w:rsidR="000D7EB3" w:rsidRPr="000D7EB3" w:rsidRDefault="000D7EB3" w:rsidP="000D7EB3">
      <w:pPr>
        <w:numPr>
          <w:ilvl w:val="1"/>
          <w:numId w:val="19"/>
        </w:numPr>
        <w:rPr>
          <w:rFonts w:ascii="Times New Roman" w:hAnsi="Times New Roman" w:cs="Times New Roman"/>
        </w:rPr>
      </w:pPr>
      <w:r w:rsidRPr="000D7EB3">
        <w:rPr>
          <w:rFonts w:ascii="Times New Roman" w:hAnsi="Times New Roman" w:cs="Times New Roman"/>
        </w:rPr>
        <w:t>Blue bars: Sum of electric_vehicles_sold</w:t>
      </w:r>
    </w:p>
    <w:p w14:paraId="32F05E04" w14:textId="77777777" w:rsidR="000D7EB3" w:rsidRPr="000D7EB3" w:rsidRDefault="000D7EB3" w:rsidP="000D7EB3">
      <w:pPr>
        <w:numPr>
          <w:ilvl w:val="1"/>
          <w:numId w:val="19"/>
        </w:numPr>
        <w:rPr>
          <w:rFonts w:ascii="Times New Roman" w:hAnsi="Times New Roman" w:cs="Times New Roman"/>
        </w:rPr>
      </w:pPr>
      <w:r w:rsidRPr="000D7EB3">
        <w:rPr>
          <w:rFonts w:ascii="Times New Roman" w:hAnsi="Times New Roman" w:cs="Times New Roman"/>
        </w:rPr>
        <w:t>Purple line: Count of penetration%</w:t>
      </w:r>
    </w:p>
    <w:p w14:paraId="4A5392B3" w14:textId="77777777" w:rsidR="000D7EB3" w:rsidRPr="000D7EB3" w:rsidRDefault="000D7EB3" w:rsidP="000D7EB3">
      <w:pPr>
        <w:numPr>
          <w:ilvl w:val="0"/>
          <w:numId w:val="19"/>
        </w:numPr>
        <w:rPr>
          <w:rFonts w:ascii="Times New Roman" w:hAnsi="Times New Roman" w:cs="Times New Roman"/>
        </w:rPr>
      </w:pPr>
      <w:r w:rsidRPr="000D7EB3">
        <w:rPr>
          <w:rFonts w:ascii="Times New Roman" w:hAnsi="Times New Roman" w:cs="Times New Roman"/>
          <w:b/>
          <w:bCs/>
        </w:rPr>
        <w:t>Background</w:t>
      </w:r>
      <w:r w:rsidRPr="000D7EB3">
        <w:rPr>
          <w:rFonts w:ascii="Times New Roman" w:hAnsi="Times New Roman" w:cs="Times New Roman"/>
        </w:rPr>
        <w:t>: Pink/rose color</w:t>
      </w:r>
    </w:p>
    <w:p w14:paraId="032FAF4D" w14:textId="77777777" w:rsidR="000D7EB3" w:rsidRPr="000D7EB3" w:rsidRDefault="000D7EB3" w:rsidP="000D7EB3">
      <w:pPr>
        <w:numPr>
          <w:ilvl w:val="0"/>
          <w:numId w:val="19"/>
        </w:numPr>
        <w:rPr>
          <w:rFonts w:ascii="Times New Roman" w:hAnsi="Times New Roman" w:cs="Times New Roman"/>
        </w:rPr>
      </w:pPr>
      <w:r w:rsidRPr="000D7EB3">
        <w:rPr>
          <w:rFonts w:ascii="Times New Roman" w:hAnsi="Times New Roman" w:cs="Times New Roman"/>
          <w:b/>
          <w:bCs/>
        </w:rPr>
        <w:t>Data Pattern</w:t>
      </w:r>
      <w:r w:rsidRPr="000D7EB3">
        <w:rPr>
          <w:rFonts w:ascii="Times New Roman" w:hAnsi="Times New Roman" w:cs="Times New Roman"/>
        </w:rPr>
        <w:t xml:space="preserve">: </w:t>
      </w:r>
    </w:p>
    <w:p w14:paraId="5764E162" w14:textId="77777777" w:rsidR="000D7EB3" w:rsidRPr="000D7EB3" w:rsidRDefault="000D7EB3" w:rsidP="000D7EB3">
      <w:pPr>
        <w:numPr>
          <w:ilvl w:val="1"/>
          <w:numId w:val="19"/>
        </w:numPr>
        <w:rPr>
          <w:rFonts w:ascii="Times New Roman" w:hAnsi="Times New Roman" w:cs="Times New Roman"/>
        </w:rPr>
      </w:pPr>
      <w:r w:rsidRPr="000D7EB3">
        <w:rPr>
          <w:rFonts w:ascii="Times New Roman" w:hAnsi="Times New Roman" w:cs="Times New Roman"/>
          <w:b/>
          <w:bCs/>
        </w:rPr>
        <w:t>2022</w:t>
      </w:r>
      <w:r w:rsidRPr="000D7EB3">
        <w:rPr>
          <w:rFonts w:ascii="Times New Roman" w:hAnsi="Times New Roman" w:cs="Times New Roman"/>
        </w:rPr>
        <w:t>: Approximately 0.6M electric vehicles sold with penetration count around 500</w:t>
      </w:r>
    </w:p>
    <w:p w14:paraId="54274039" w14:textId="77777777" w:rsidR="000D7EB3" w:rsidRPr="000D7EB3" w:rsidRDefault="000D7EB3" w:rsidP="000D7EB3">
      <w:pPr>
        <w:numPr>
          <w:ilvl w:val="1"/>
          <w:numId w:val="19"/>
        </w:numPr>
        <w:rPr>
          <w:rFonts w:ascii="Times New Roman" w:hAnsi="Times New Roman" w:cs="Times New Roman"/>
        </w:rPr>
      </w:pPr>
      <w:r w:rsidRPr="000D7EB3">
        <w:rPr>
          <w:rFonts w:ascii="Times New Roman" w:hAnsi="Times New Roman" w:cs="Times New Roman"/>
          <w:b/>
          <w:bCs/>
        </w:rPr>
        <w:t>2023</w:t>
      </w:r>
      <w:r w:rsidRPr="000D7EB3">
        <w:rPr>
          <w:rFonts w:ascii="Times New Roman" w:hAnsi="Times New Roman" w:cs="Times New Roman"/>
        </w:rPr>
        <w:t>: Peak at approximately 0.95M with penetration count around 900</w:t>
      </w:r>
    </w:p>
    <w:p w14:paraId="00D7B077" w14:textId="77777777" w:rsidR="000D7EB3" w:rsidRPr="000D7EB3" w:rsidRDefault="000D7EB3" w:rsidP="000D7EB3">
      <w:pPr>
        <w:numPr>
          <w:ilvl w:val="1"/>
          <w:numId w:val="19"/>
        </w:numPr>
        <w:rPr>
          <w:rFonts w:ascii="Times New Roman" w:hAnsi="Times New Roman" w:cs="Times New Roman"/>
        </w:rPr>
      </w:pPr>
      <w:r w:rsidRPr="000D7EB3">
        <w:rPr>
          <w:rFonts w:ascii="Times New Roman" w:hAnsi="Times New Roman" w:cs="Times New Roman"/>
          <w:b/>
          <w:bCs/>
        </w:rPr>
        <w:t>2024</w:t>
      </w:r>
      <w:r w:rsidRPr="000D7EB3">
        <w:rPr>
          <w:rFonts w:ascii="Times New Roman" w:hAnsi="Times New Roman" w:cs="Times New Roman"/>
        </w:rPr>
        <w:t>: Decline to approximately 0.3M with penetration count around 400</w:t>
      </w:r>
    </w:p>
    <w:p w14:paraId="6D996BF7" w14:textId="77777777" w:rsidR="000D7EB3" w:rsidRPr="000D7EB3" w:rsidRDefault="000D7EB3" w:rsidP="000D7EB3">
      <w:pPr>
        <w:numPr>
          <w:ilvl w:val="0"/>
          <w:numId w:val="19"/>
        </w:numPr>
        <w:rPr>
          <w:rFonts w:ascii="Times New Roman" w:hAnsi="Times New Roman" w:cs="Times New Roman"/>
        </w:rPr>
      </w:pPr>
      <w:r w:rsidRPr="000D7EB3">
        <w:rPr>
          <w:rFonts w:ascii="Times New Roman" w:hAnsi="Times New Roman" w:cs="Times New Roman"/>
          <w:b/>
          <w:bCs/>
        </w:rPr>
        <w:t>Insight</w:t>
      </w:r>
      <w:r w:rsidRPr="000D7EB3">
        <w:rPr>
          <w:rFonts w:ascii="Times New Roman" w:hAnsi="Times New Roman" w:cs="Times New Roman"/>
        </w:rPr>
        <w:t>: The chart shows a concerning decline in EV sales from 2023 to 2024, with 2024 sales dropping to about one-third of 2023 levels. The penetration percentage count follows a similar pattern, indicating market contraction or data collection differences that need investigation.</w:t>
      </w:r>
    </w:p>
    <w:p w14:paraId="31CFDF6A"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2. Slicer - state (State Filter)</w:t>
      </w:r>
    </w:p>
    <w:p w14:paraId="0EBAAE1E" w14:textId="77777777" w:rsidR="000D7EB3" w:rsidRPr="000D7EB3" w:rsidRDefault="000D7EB3" w:rsidP="000D7EB3">
      <w:pPr>
        <w:numPr>
          <w:ilvl w:val="0"/>
          <w:numId w:val="20"/>
        </w:numPr>
        <w:rPr>
          <w:rFonts w:ascii="Times New Roman" w:hAnsi="Times New Roman" w:cs="Times New Roman"/>
        </w:rPr>
      </w:pPr>
      <w:r w:rsidRPr="000D7EB3">
        <w:rPr>
          <w:rFonts w:ascii="Times New Roman" w:hAnsi="Times New Roman" w:cs="Times New Roman"/>
          <w:b/>
          <w:bCs/>
        </w:rPr>
        <w:t>Type</w:t>
      </w:r>
      <w:r w:rsidRPr="000D7EB3">
        <w:rPr>
          <w:rFonts w:ascii="Times New Roman" w:hAnsi="Times New Roman" w:cs="Times New Roman"/>
        </w:rPr>
        <w:t>: Multi-select checkbox slicer</w:t>
      </w:r>
    </w:p>
    <w:p w14:paraId="2AB668C0" w14:textId="77777777" w:rsidR="000D7EB3" w:rsidRPr="000D7EB3" w:rsidRDefault="000D7EB3" w:rsidP="000D7EB3">
      <w:pPr>
        <w:numPr>
          <w:ilvl w:val="0"/>
          <w:numId w:val="20"/>
        </w:numPr>
        <w:rPr>
          <w:rFonts w:ascii="Times New Roman" w:hAnsi="Times New Roman" w:cs="Times New Roman"/>
        </w:rPr>
      </w:pPr>
      <w:r w:rsidRPr="000D7EB3">
        <w:rPr>
          <w:rFonts w:ascii="Times New Roman" w:hAnsi="Times New Roman" w:cs="Times New Roman"/>
          <w:b/>
          <w:bCs/>
        </w:rPr>
        <w:t>Background</w:t>
      </w:r>
      <w:r w:rsidRPr="000D7EB3">
        <w:rPr>
          <w:rFonts w:ascii="Times New Roman" w:hAnsi="Times New Roman" w:cs="Times New Roman"/>
        </w:rPr>
        <w:t>: Orange/peach color</w:t>
      </w:r>
    </w:p>
    <w:p w14:paraId="32DD5BE7" w14:textId="77777777" w:rsidR="000D7EB3" w:rsidRPr="000D7EB3" w:rsidRDefault="000D7EB3" w:rsidP="000D7EB3">
      <w:pPr>
        <w:numPr>
          <w:ilvl w:val="0"/>
          <w:numId w:val="20"/>
        </w:numPr>
        <w:rPr>
          <w:rFonts w:ascii="Times New Roman" w:hAnsi="Times New Roman" w:cs="Times New Roman"/>
        </w:rPr>
      </w:pPr>
      <w:r w:rsidRPr="000D7EB3">
        <w:rPr>
          <w:rFonts w:ascii="Times New Roman" w:hAnsi="Times New Roman" w:cs="Times New Roman"/>
          <w:b/>
          <w:bCs/>
        </w:rPr>
        <w:t>States Listed</w:t>
      </w:r>
      <w:r w:rsidRPr="000D7EB3">
        <w:rPr>
          <w:rFonts w:ascii="Times New Roman" w:hAnsi="Times New Roman" w:cs="Times New Roman"/>
        </w:rPr>
        <w:t xml:space="preserve"> (partial): </w:t>
      </w:r>
    </w:p>
    <w:p w14:paraId="711B71B3" w14:textId="77777777" w:rsidR="000D7EB3" w:rsidRPr="000D7EB3" w:rsidRDefault="000D7EB3" w:rsidP="000D7EB3">
      <w:pPr>
        <w:numPr>
          <w:ilvl w:val="1"/>
          <w:numId w:val="20"/>
        </w:numPr>
        <w:rPr>
          <w:rFonts w:ascii="Times New Roman" w:hAnsi="Times New Roman" w:cs="Times New Roman"/>
        </w:rPr>
      </w:pPr>
      <w:r w:rsidRPr="000D7EB3">
        <w:rPr>
          <w:rFonts w:ascii="Times New Roman" w:hAnsi="Times New Roman" w:cs="Times New Roman"/>
        </w:rPr>
        <w:t>Andaman &amp; Nicobar</w:t>
      </w:r>
    </w:p>
    <w:p w14:paraId="44E5D67D" w14:textId="77777777" w:rsidR="000D7EB3" w:rsidRPr="000D7EB3" w:rsidRDefault="000D7EB3" w:rsidP="000D7EB3">
      <w:pPr>
        <w:numPr>
          <w:ilvl w:val="1"/>
          <w:numId w:val="20"/>
        </w:numPr>
        <w:rPr>
          <w:rFonts w:ascii="Times New Roman" w:hAnsi="Times New Roman" w:cs="Times New Roman"/>
        </w:rPr>
      </w:pPr>
      <w:r w:rsidRPr="000D7EB3">
        <w:rPr>
          <w:rFonts w:ascii="Times New Roman" w:hAnsi="Times New Roman" w:cs="Times New Roman"/>
        </w:rPr>
        <w:t>Andaman &amp; Nicobar Island</w:t>
      </w:r>
    </w:p>
    <w:p w14:paraId="406259FE" w14:textId="77777777" w:rsidR="000D7EB3" w:rsidRPr="000D7EB3" w:rsidRDefault="000D7EB3" w:rsidP="000D7EB3">
      <w:pPr>
        <w:numPr>
          <w:ilvl w:val="1"/>
          <w:numId w:val="20"/>
        </w:numPr>
        <w:rPr>
          <w:rFonts w:ascii="Times New Roman" w:hAnsi="Times New Roman" w:cs="Times New Roman"/>
        </w:rPr>
      </w:pPr>
      <w:r w:rsidRPr="000D7EB3">
        <w:rPr>
          <w:rFonts w:ascii="Times New Roman" w:hAnsi="Times New Roman" w:cs="Times New Roman"/>
        </w:rPr>
        <w:t>Andhra Pradesh</w:t>
      </w:r>
    </w:p>
    <w:p w14:paraId="18234449" w14:textId="77777777" w:rsidR="000D7EB3" w:rsidRPr="000D7EB3" w:rsidRDefault="000D7EB3" w:rsidP="000D7EB3">
      <w:pPr>
        <w:numPr>
          <w:ilvl w:val="1"/>
          <w:numId w:val="20"/>
        </w:numPr>
        <w:rPr>
          <w:rFonts w:ascii="Times New Roman" w:hAnsi="Times New Roman" w:cs="Times New Roman"/>
        </w:rPr>
      </w:pPr>
      <w:r w:rsidRPr="000D7EB3">
        <w:rPr>
          <w:rFonts w:ascii="Times New Roman" w:hAnsi="Times New Roman" w:cs="Times New Roman"/>
        </w:rPr>
        <w:t>Arunachal Pradesh</w:t>
      </w:r>
    </w:p>
    <w:p w14:paraId="1BFF6449" w14:textId="77777777" w:rsidR="000D7EB3" w:rsidRPr="000D7EB3" w:rsidRDefault="000D7EB3" w:rsidP="000D7EB3">
      <w:pPr>
        <w:numPr>
          <w:ilvl w:val="1"/>
          <w:numId w:val="20"/>
        </w:numPr>
        <w:rPr>
          <w:rFonts w:ascii="Times New Roman" w:hAnsi="Times New Roman" w:cs="Times New Roman"/>
        </w:rPr>
      </w:pPr>
      <w:r w:rsidRPr="000D7EB3">
        <w:rPr>
          <w:rFonts w:ascii="Times New Roman" w:hAnsi="Times New Roman" w:cs="Times New Roman"/>
        </w:rPr>
        <w:t>Assam</w:t>
      </w:r>
    </w:p>
    <w:p w14:paraId="2FB70E1A" w14:textId="77777777" w:rsidR="000D7EB3" w:rsidRPr="000D7EB3" w:rsidRDefault="000D7EB3" w:rsidP="000D7EB3">
      <w:pPr>
        <w:numPr>
          <w:ilvl w:val="1"/>
          <w:numId w:val="20"/>
        </w:numPr>
        <w:rPr>
          <w:rFonts w:ascii="Times New Roman" w:hAnsi="Times New Roman" w:cs="Times New Roman"/>
        </w:rPr>
      </w:pPr>
      <w:r w:rsidRPr="000D7EB3">
        <w:rPr>
          <w:rFonts w:ascii="Times New Roman" w:hAnsi="Times New Roman" w:cs="Times New Roman"/>
        </w:rPr>
        <w:t>Bihar</w:t>
      </w:r>
    </w:p>
    <w:p w14:paraId="1CA4BD29" w14:textId="77777777" w:rsidR="000D7EB3" w:rsidRPr="000D7EB3" w:rsidRDefault="000D7EB3" w:rsidP="000D7EB3">
      <w:pPr>
        <w:numPr>
          <w:ilvl w:val="1"/>
          <w:numId w:val="20"/>
        </w:numPr>
        <w:rPr>
          <w:rFonts w:ascii="Times New Roman" w:hAnsi="Times New Roman" w:cs="Times New Roman"/>
        </w:rPr>
      </w:pPr>
      <w:r w:rsidRPr="000D7EB3">
        <w:rPr>
          <w:rFonts w:ascii="Times New Roman" w:hAnsi="Times New Roman" w:cs="Times New Roman"/>
        </w:rPr>
        <w:t>Chandigarh</w:t>
      </w:r>
    </w:p>
    <w:p w14:paraId="76F98CD5" w14:textId="77777777" w:rsidR="000D7EB3" w:rsidRPr="000D7EB3" w:rsidRDefault="000D7EB3" w:rsidP="000D7EB3">
      <w:pPr>
        <w:numPr>
          <w:ilvl w:val="1"/>
          <w:numId w:val="20"/>
        </w:numPr>
        <w:rPr>
          <w:rFonts w:ascii="Times New Roman" w:hAnsi="Times New Roman" w:cs="Times New Roman"/>
        </w:rPr>
      </w:pPr>
      <w:r w:rsidRPr="000D7EB3">
        <w:rPr>
          <w:rFonts w:ascii="Times New Roman" w:hAnsi="Times New Roman" w:cs="Times New Roman"/>
        </w:rPr>
        <w:t>Chhattisgarh</w:t>
      </w:r>
    </w:p>
    <w:p w14:paraId="5E9CB765" w14:textId="77777777" w:rsidR="000D7EB3" w:rsidRPr="000D7EB3" w:rsidRDefault="000D7EB3" w:rsidP="000D7EB3">
      <w:pPr>
        <w:numPr>
          <w:ilvl w:val="0"/>
          <w:numId w:val="20"/>
        </w:numPr>
        <w:rPr>
          <w:rFonts w:ascii="Times New Roman" w:hAnsi="Times New Roman" w:cs="Times New Roman"/>
        </w:rPr>
      </w:pPr>
      <w:r w:rsidRPr="000D7EB3">
        <w:rPr>
          <w:rFonts w:ascii="Times New Roman" w:hAnsi="Times New Roman" w:cs="Times New Roman"/>
          <w:b/>
          <w:bCs/>
        </w:rPr>
        <w:t>Functionality</w:t>
      </w:r>
      <w:r w:rsidRPr="000D7EB3">
        <w:rPr>
          <w:rFonts w:ascii="Times New Roman" w:hAnsi="Times New Roman" w:cs="Times New Roman"/>
        </w:rPr>
        <w:t>: Allows filtering of all page visualizations by specific states</w:t>
      </w:r>
    </w:p>
    <w:p w14:paraId="3D348CD0" w14:textId="77777777" w:rsidR="000D7EB3" w:rsidRPr="000D7EB3" w:rsidRDefault="000D7EB3" w:rsidP="000D7EB3">
      <w:pPr>
        <w:numPr>
          <w:ilvl w:val="0"/>
          <w:numId w:val="20"/>
        </w:numPr>
        <w:rPr>
          <w:rFonts w:ascii="Times New Roman" w:hAnsi="Times New Roman" w:cs="Times New Roman"/>
        </w:rPr>
      </w:pPr>
      <w:r w:rsidRPr="000D7EB3">
        <w:rPr>
          <w:rFonts w:ascii="Times New Roman" w:hAnsi="Times New Roman" w:cs="Times New Roman"/>
          <w:b/>
          <w:bCs/>
        </w:rPr>
        <w:lastRenderedPageBreak/>
        <w:t>Insight</w:t>
      </w:r>
      <w:r w:rsidRPr="000D7EB3">
        <w:rPr>
          <w:rFonts w:ascii="Times New Roman" w:hAnsi="Times New Roman" w:cs="Times New Roman"/>
        </w:rPr>
        <w:t>: Essential for state-specific trend analysis</w:t>
      </w:r>
    </w:p>
    <w:p w14:paraId="240AC95A"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3. Line Chart - Trends (sales volume) Top 5 EV (4 wheelers)</w:t>
      </w:r>
    </w:p>
    <w:p w14:paraId="4CDB479A" w14:textId="77777777" w:rsidR="000D7EB3" w:rsidRPr="000D7EB3" w:rsidRDefault="000D7EB3" w:rsidP="000D7EB3">
      <w:pPr>
        <w:numPr>
          <w:ilvl w:val="0"/>
          <w:numId w:val="21"/>
        </w:numPr>
        <w:rPr>
          <w:rFonts w:ascii="Times New Roman" w:hAnsi="Times New Roman" w:cs="Times New Roman"/>
        </w:rPr>
      </w:pPr>
      <w:r w:rsidRPr="000D7EB3">
        <w:rPr>
          <w:rFonts w:ascii="Times New Roman" w:hAnsi="Times New Roman" w:cs="Times New Roman"/>
          <w:b/>
          <w:bCs/>
        </w:rPr>
        <w:t>Type</w:t>
      </w:r>
      <w:r w:rsidRPr="000D7EB3">
        <w:rPr>
          <w:rFonts w:ascii="Times New Roman" w:hAnsi="Times New Roman" w:cs="Times New Roman"/>
        </w:rPr>
        <w:t>: Multi-line chart</w:t>
      </w:r>
    </w:p>
    <w:p w14:paraId="1356CAD8" w14:textId="77777777" w:rsidR="000D7EB3" w:rsidRPr="000D7EB3" w:rsidRDefault="000D7EB3" w:rsidP="000D7EB3">
      <w:pPr>
        <w:numPr>
          <w:ilvl w:val="0"/>
          <w:numId w:val="21"/>
        </w:numPr>
        <w:rPr>
          <w:rFonts w:ascii="Times New Roman" w:hAnsi="Times New Roman" w:cs="Times New Roman"/>
        </w:rPr>
      </w:pPr>
      <w:r w:rsidRPr="000D7EB3">
        <w:rPr>
          <w:rFonts w:ascii="Times New Roman" w:hAnsi="Times New Roman" w:cs="Times New Roman"/>
          <w:b/>
          <w:bCs/>
        </w:rPr>
        <w:t>X-axis</w:t>
      </w:r>
      <w:r w:rsidRPr="000D7EB3">
        <w:rPr>
          <w:rFonts w:ascii="Times New Roman" w:hAnsi="Times New Roman" w:cs="Times New Roman"/>
        </w:rPr>
        <w:t>: YearQuarter (2024-Q1 through 2024-Q1 spanning multiple years, showing 2023-Q4, 2023-Q2, 2023-Q3, 2023-Q4, 2024-Q3, 2024-Q2, 2024-Q1)</w:t>
      </w:r>
    </w:p>
    <w:p w14:paraId="03B08987" w14:textId="77777777" w:rsidR="000D7EB3" w:rsidRPr="000D7EB3" w:rsidRDefault="000D7EB3" w:rsidP="000D7EB3">
      <w:pPr>
        <w:numPr>
          <w:ilvl w:val="0"/>
          <w:numId w:val="21"/>
        </w:numPr>
        <w:rPr>
          <w:rFonts w:ascii="Times New Roman" w:hAnsi="Times New Roman" w:cs="Times New Roman"/>
        </w:rPr>
      </w:pPr>
      <w:r w:rsidRPr="000D7EB3">
        <w:rPr>
          <w:rFonts w:ascii="Times New Roman" w:hAnsi="Times New Roman" w:cs="Times New Roman"/>
          <w:b/>
          <w:bCs/>
        </w:rPr>
        <w:t>Y-axis</w:t>
      </w:r>
      <w:r w:rsidRPr="000D7EB3">
        <w:rPr>
          <w:rFonts w:ascii="Times New Roman" w:hAnsi="Times New Roman" w:cs="Times New Roman"/>
        </w:rPr>
        <w:t>: Sum of electric_vehicles_sold (0K to 20K scale)</w:t>
      </w:r>
    </w:p>
    <w:p w14:paraId="2698B758" w14:textId="77777777" w:rsidR="000D7EB3" w:rsidRPr="000D7EB3" w:rsidRDefault="000D7EB3" w:rsidP="000D7EB3">
      <w:pPr>
        <w:numPr>
          <w:ilvl w:val="0"/>
          <w:numId w:val="21"/>
        </w:numPr>
        <w:rPr>
          <w:rFonts w:ascii="Times New Roman" w:hAnsi="Times New Roman" w:cs="Times New Roman"/>
        </w:rPr>
      </w:pPr>
      <w:r w:rsidRPr="000D7EB3">
        <w:rPr>
          <w:rFonts w:ascii="Times New Roman" w:hAnsi="Times New Roman" w:cs="Times New Roman"/>
          <w:b/>
          <w:bCs/>
        </w:rPr>
        <w:t>Background</w:t>
      </w:r>
      <w:r w:rsidRPr="000D7EB3">
        <w:rPr>
          <w:rFonts w:ascii="Times New Roman" w:hAnsi="Times New Roman" w:cs="Times New Roman"/>
        </w:rPr>
        <w:t>: Purple/lavender color</w:t>
      </w:r>
    </w:p>
    <w:p w14:paraId="4BBE6064" w14:textId="77777777" w:rsidR="000D7EB3" w:rsidRPr="000D7EB3" w:rsidRDefault="000D7EB3" w:rsidP="000D7EB3">
      <w:pPr>
        <w:numPr>
          <w:ilvl w:val="0"/>
          <w:numId w:val="21"/>
        </w:numPr>
        <w:rPr>
          <w:rFonts w:ascii="Times New Roman" w:hAnsi="Times New Roman" w:cs="Times New Roman"/>
        </w:rPr>
      </w:pPr>
      <w:r w:rsidRPr="000D7EB3">
        <w:rPr>
          <w:rFonts w:ascii="Times New Roman" w:hAnsi="Times New Roman" w:cs="Times New Roman"/>
          <w:b/>
          <w:bCs/>
        </w:rPr>
        <w:t>Legend</w:t>
      </w:r>
      <w:r w:rsidRPr="000D7EB3">
        <w:rPr>
          <w:rFonts w:ascii="Times New Roman" w:hAnsi="Times New Roman" w:cs="Times New Roman"/>
        </w:rPr>
        <w:t xml:space="preserve"> (Makers): </w:t>
      </w:r>
    </w:p>
    <w:p w14:paraId="6184C9B9" w14:textId="77777777" w:rsidR="000D7EB3" w:rsidRPr="000D7EB3" w:rsidRDefault="000D7EB3" w:rsidP="000D7EB3">
      <w:pPr>
        <w:numPr>
          <w:ilvl w:val="1"/>
          <w:numId w:val="21"/>
        </w:numPr>
        <w:rPr>
          <w:rFonts w:ascii="Times New Roman" w:hAnsi="Times New Roman" w:cs="Times New Roman"/>
        </w:rPr>
      </w:pPr>
      <w:r w:rsidRPr="000D7EB3">
        <w:rPr>
          <w:rFonts w:ascii="Times New Roman" w:hAnsi="Times New Roman" w:cs="Times New Roman"/>
          <w:b/>
          <w:bCs/>
        </w:rPr>
        <w:t>BYD India</w:t>
      </w:r>
      <w:r w:rsidRPr="000D7EB3">
        <w:rPr>
          <w:rFonts w:ascii="Times New Roman" w:hAnsi="Times New Roman" w:cs="Times New Roman"/>
        </w:rPr>
        <w:t xml:space="preserve"> (pink/red line)</w:t>
      </w:r>
    </w:p>
    <w:p w14:paraId="3E3B9F8A" w14:textId="77777777" w:rsidR="000D7EB3" w:rsidRPr="000D7EB3" w:rsidRDefault="000D7EB3" w:rsidP="000D7EB3">
      <w:pPr>
        <w:numPr>
          <w:ilvl w:val="1"/>
          <w:numId w:val="21"/>
        </w:numPr>
        <w:rPr>
          <w:rFonts w:ascii="Times New Roman" w:hAnsi="Times New Roman" w:cs="Times New Roman"/>
        </w:rPr>
      </w:pPr>
      <w:r w:rsidRPr="000D7EB3">
        <w:rPr>
          <w:rFonts w:ascii="Times New Roman" w:hAnsi="Times New Roman" w:cs="Times New Roman"/>
          <w:b/>
          <w:bCs/>
        </w:rPr>
        <w:t>Hyundai Motor</w:t>
      </w:r>
      <w:r w:rsidRPr="000D7EB3">
        <w:rPr>
          <w:rFonts w:ascii="Times New Roman" w:hAnsi="Times New Roman" w:cs="Times New Roman"/>
        </w:rPr>
        <w:t xml:space="preserve"> (orange line)</w:t>
      </w:r>
    </w:p>
    <w:p w14:paraId="1064491A" w14:textId="77777777" w:rsidR="000D7EB3" w:rsidRPr="000D7EB3" w:rsidRDefault="000D7EB3" w:rsidP="000D7EB3">
      <w:pPr>
        <w:numPr>
          <w:ilvl w:val="1"/>
          <w:numId w:val="21"/>
        </w:numPr>
        <w:rPr>
          <w:rFonts w:ascii="Times New Roman" w:hAnsi="Times New Roman" w:cs="Times New Roman"/>
        </w:rPr>
      </w:pPr>
      <w:r w:rsidRPr="000D7EB3">
        <w:rPr>
          <w:rFonts w:ascii="Times New Roman" w:hAnsi="Times New Roman" w:cs="Times New Roman"/>
          <w:b/>
          <w:bCs/>
        </w:rPr>
        <w:t>Mahindra &amp; Mahindra</w:t>
      </w:r>
      <w:r w:rsidRPr="000D7EB3">
        <w:rPr>
          <w:rFonts w:ascii="Times New Roman" w:hAnsi="Times New Roman" w:cs="Times New Roman"/>
        </w:rPr>
        <w:t xml:space="preserve"> (blue line)</w:t>
      </w:r>
    </w:p>
    <w:p w14:paraId="7255275C" w14:textId="77777777" w:rsidR="000D7EB3" w:rsidRPr="000D7EB3" w:rsidRDefault="000D7EB3" w:rsidP="000D7EB3">
      <w:pPr>
        <w:numPr>
          <w:ilvl w:val="1"/>
          <w:numId w:val="21"/>
        </w:numPr>
        <w:rPr>
          <w:rFonts w:ascii="Times New Roman" w:hAnsi="Times New Roman" w:cs="Times New Roman"/>
        </w:rPr>
      </w:pPr>
      <w:r w:rsidRPr="000D7EB3">
        <w:rPr>
          <w:rFonts w:ascii="Times New Roman" w:hAnsi="Times New Roman" w:cs="Times New Roman"/>
          <w:b/>
          <w:bCs/>
        </w:rPr>
        <w:t>MG Motor</w:t>
      </w:r>
      <w:r w:rsidRPr="000D7EB3">
        <w:rPr>
          <w:rFonts w:ascii="Times New Roman" w:hAnsi="Times New Roman" w:cs="Times New Roman"/>
        </w:rPr>
        <w:t xml:space="preserve"> (purple line)</w:t>
      </w:r>
    </w:p>
    <w:p w14:paraId="47D3E81C" w14:textId="77777777" w:rsidR="000D7EB3" w:rsidRPr="000D7EB3" w:rsidRDefault="000D7EB3" w:rsidP="000D7EB3">
      <w:pPr>
        <w:numPr>
          <w:ilvl w:val="1"/>
          <w:numId w:val="21"/>
        </w:numPr>
        <w:rPr>
          <w:rFonts w:ascii="Times New Roman" w:hAnsi="Times New Roman" w:cs="Times New Roman"/>
        </w:rPr>
      </w:pPr>
      <w:r w:rsidRPr="000D7EB3">
        <w:rPr>
          <w:rFonts w:ascii="Times New Roman" w:hAnsi="Times New Roman" w:cs="Times New Roman"/>
          <w:b/>
          <w:bCs/>
        </w:rPr>
        <w:t>Tata Motors</w:t>
      </w:r>
      <w:r w:rsidRPr="000D7EB3">
        <w:rPr>
          <w:rFonts w:ascii="Times New Roman" w:hAnsi="Times New Roman" w:cs="Times New Roman"/>
        </w:rPr>
        <w:t xml:space="preserve"> (gray line)</w:t>
      </w:r>
    </w:p>
    <w:p w14:paraId="277C6565" w14:textId="77777777" w:rsidR="000D7EB3" w:rsidRPr="000D7EB3" w:rsidRDefault="000D7EB3" w:rsidP="000D7EB3">
      <w:pPr>
        <w:numPr>
          <w:ilvl w:val="0"/>
          <w:numId w:val="21"/>
        </w:numPr>
        <w:rPr>
          <w:rFonts w:ascii="Times New Roman" w:hAnsi="Times New Roman" w:cs="Times New Roman"/>
        </w:rPr>
      </w:pPr>
      <w:r w:rsidRPr="000D7EB3">
        <w:rPr>
          <w:rFonts w:ascii="Times New Roman" w:hAnsi="Times New Roman" w:cs="Times New Roman"/>
          <w:b/>
          <w:bCs/>
        </w:rPr>
        <w:t>Data Pattern</w:t>
      </w:r>
      <w:r w:rsidRPr="000D7EB3">
        <w:rPr>
          <w:rFonts w:ascii="Times New Roman" w:hAnsi="Times New Roman" w:cs="Times New Roman"/>
        </w:rPr>
        <w:t xml:space="preserve">: </w:t>
      </w:r>
    </w:p>
    <w:p w14:paraId="6A4AAAC1" w14:textId="77777777" w:rsidR="000D7EB3" w:rsidRPr="000D7EB3" w:rsidRDefault="000D7EB3" w:rsidP="000D7EB3">
      <w:pPr>
        <w:numPr>
          <w:ilvl w:val="1"/>
          <w:numId w:val="21"/>
        </w:numPr>
        <w:rPr>
          <w:rFonts w:ascii="Times New Roman" w:hAnsi="Times New Roman" w:cs="Times New Roman"/>
        </w:rPr>
      </w:pPr>
      <w:r w:rsidRPr="000D7EB3">
        <w:rPr>
          <w:rFonts w:ascii="Times New Roman" w:hAnsi="Times New Roman" w:cs="Times New Roman"/>
        </w:rPr>
        <w:t>Lines show fluctuating trends across quarters</w:t>
      </w:r>
    </w:p>
    <w:p w14:paraId="4D85B0DD" w14:textId="77777777" w:rsidR="000D7EB3" w:rsidRPr="000D7EB3" w:rsidRDefault="000D7EB3" w:rsidP="000D7EB3">
      <w:pPr>
        <w:numPr>
          <w:ilvl w:val="1"/>
          <w:numId w:val="21"/>
        </w:numPr>
        <w:rPr>
          <w:rFonts w:ascii="Times New Roman" w:hAnsi="Times New Roman" w:cs="Times New Roman"/>
        </w:rPr>
      </w:pPr>
      <w:r w:rsidRPr="000D7EB3">
        <w:rPr>
          <w:rFonts w:ascii="Times New Roman" w:hAnsi="Times New Roman" w:cs="Times New Roman"/>
        </w:rPr>
        <w:t>BYD India (pink) shows highest peak around 18K-20K in one quarter</w:t>
      </w:r>
    </w:p>
    <w:p w14:paraId="1CDEE6B4" w14:textId="77777777" w:rsidR="000D7EB3" w:rsidRPr="000D7EB3" w:rsidRDefault="000D7EB3" w:rsidP="000D7EB3">
      <w:pPr>
        <w:numPr>
          <w:ilvl w:val="1"/>
          <w:numId w:val="21"/>
        </w:numPr>
        <w:rPr>
          <w:rFonts w:ascii="Times New Roman" w:hAnsi="Times New Roman" w:cs="Times New Roman"/>
        </w:rPr>
      </w:pPr>
      <w:r w:rsidRPr="000D7EB3">
        <w:rPr>
          <w:rFonts w:ascii="Times New Roman" w:hAnsi="Times New Roman" w:cs="Times New Roman"/>
        </w:rPr>
        <w:t>Most manufacturers show peaks and valleys indicating quarterly variations</w:t>
      </w:r>
    </w:p>
    <w:p w14:paraId="2E4547C1" w14:textId="77777777" w:rsidR="000D7EB3" w:rsidRPr="000D7EB3" w:rsidRDefault="000D7EB3" w:rsidP="000D7EB3">
      <w:pPr>
        <w:numPr>
          <w:ilvl w:val="1"/>
          <w:numId w:val="21"/>
        </w:numPr>
        <w:rPr>
          <w:rFonts w:ascii="Times New Roman" w:hAnsi="Times New Roman" w:cs="Times New Roman"/>
        </w:rPr>
      </w:pPr>
      <w:r w:rsidRPr="000D7EB3">
        <w:rPr>
          <w:rFonts w:ascii="Times New Roman" w:hAnsi="Times New Roman" w:cs="Times New Roman"/>
        </w:rPr>
        <w:t>Lines converge toward lower values in recent quarters</w:t>
      </w:r>
    </w:p>
    <w:p w14:paraId="32DE9214" w14:textId="77777777" w:rsidR="000D7EB3" w:rsidRPr="000D7EB3" w:rsidRDefault="000D7EB3" w:rsidP="000D7EB3">
      <w:pPr>
        <w:numPr>
          <w:ilvl w:val="0"/>
          <w:numId w:val="21"/>
        </w:numPr>
        <w:rPr>
          <w:rFonts w:ascii="Times New Roman" w:hAnsi="Times New Roman" w:cs="Times New Roman"/>
        </w:rPr>
      </w:pPr>
      <w:r w:rsidRPr="000D7EB3">
        <w:rPr>
          <w:rFonts w:ascii="Times New Roman" w:hAnsi="Times New Roman" w:cs="Times New Roman"/>
          <w:b/>
          <w:bCs/>
        </w:rPr>
        <w:t>Insight</w:t>
      </w:r>
      <w:r w:rsidRPr="000D7EB3">
        <w:rPr>
          <w:rFonts w:ascii="Times New Roman" w:hAnsi="Times New Roman" w:cs="Times New Roman"/>
        </w:rPr>
        <w:t>: The 4-wheeler EV market shows significant quarterly volatility. BYD India experienced strong growth in certain quarters, while traditional players like Tata Motors and Mahindra show more moderate, stable patterns. The convergence toward lower values suggests market maturation or seasonal effects.</w:t>
      </w:r>
    </w:p>
    <w:p w14:paraId="1F96D060"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4. Combo Chart - EV sales comparison (Delhi &amp; Karnataka) 2024</w:t>
      </w:r>
    </w:p>
    <w:p w14:paraId="77C4B4CF" w14:textId="77777777" w:rsidR="000D7EB3" w:rsidRPr="000D7EB3" w:rsidRDefault="000D7EB3" w:rsidP="000D7EB3">
      <w:pPr>
        <w:numPr>
          <w:ilvl w:val="0"/>
          <w:numId w:val="22"/>
        </w:numPr>
        <w:rPr>
          <w:rFonts w:ascii="Times New Roman" w:hAnsi="Times New Roman" w:cs="Times New Roman"/>
        </w:rPr>
      </w:pPr>
      <w:r w:rsidRPr="000D7EB3">
        <w:rPr>
          <w:rFonts w:ascii="Times New Roman" w:hAnsi="Times New Roman" w:cs="Times New Roman"/>
          <w:b/>
          <w:bCs/>
        </w:rPr>
        <w:t>Type</w:t>
      </w:r>
      <w:r w:rsidRPr="000D7EB3">
        <w:rPr>
          <w:rFonts w:ascii="Times New Roman" w:hAnsi="Times New Roman" w:cs="Times New Roman"/>
        </w:rPr>
        <w:t>: Clustered column chart with line overlay</w:t>
      </w:r>
    </w:p>
    <w:p w14:paraId="50596368" w14:textId="77777777" w:rsidR="000D7EB3" w:rsidRPr="000D7EB3" w:rsidRDefault="000D7EB3" w:rsidP="000D7EB3">
      <w:pPr>
        <w:numPr>
          <w:ilvl w:val="0"/>
          <w:numId w:val="22"/>
        </w:numPr>
        <w:rPr>
          <w:rFonts w:ascii="Times New Roman" w:hAnsi="Times New Roman" w:cs="Times New Roman"/>
        </w:rPr>
      </w:pPr>
      <w:r w:rsidRPr="000D7EB3">
        <w:rPr>
          <w:rFonts w:ascii="Times New Roman" w:hAnsi="Times New Roman" w:cs="Times New Roman"/>
          <w:b/>
          <w:bCs/>
        </w:rPr>
        <w:t>X-axis</w:t>
      </w:r>
      <w:r w:rsidRPr="000D7EB3">
        <w:rPr>
          <w:rFonts w:ascii="Times New Roman" w:hAnsi="Times New Roman" w:cs="Times New Roman"/>
        </w:rPr>
        <w:t>: state (Karnataka, Delhi)</w:t>
      </w:r>
    </w:p>
    <w:p w14:paraId="10477084" w14:textId="77777777" w:rsidR="000D7EB3" w:rsidRPr="000D7EB3" w:rsidRDefault="000D7EB3" w:rsidP="000D7EB3">
      <w:pPr>
        <w:numPr>
          <w:ilvl w:val="0"/>
          <w:numId w:val="22"/>
        </w:numPr>
        <w:rPr>
          <w:rFonts w:ascii="Times New Roman" w:hAnsi="Times New Roman" w:cs="Times New Roman"/>
        </w:rPr>
      </w:pPr>
      <w:r w:rsidRPr="000D7EB3">
        <w:rPr>
          <w:rFonts w:ascii="Times New Roman" w:hAnsi="Times New Roman" w:cs="Times New Roman"/>
          <w:b/>
          <w:bCs/>
        </w:rPr>
        <w:t>Y-axis (Left)</w:t>
      </w:r>
      <w:r w:rsidRPr="000D7EB3">
        <w:rPr>
          <w:rFonts w:ascii="Times New Roman" w:hAnsi="Times New Roman" w:cs="Times New Roman"/>
        </w:rPr>
        <w:t>: Sum of electric_vehicles_sold (0K to 60K scale)</w:t>
      </w:r>
    </w:p>
    <w:p w14:paraId="1FB4225D" w14:textId="77777777" w:rsidR="000D7EB3" w:rsidRPr="000D7EB3" w:rsidRDefault="000D7EB3" w:rsidP="000D7EB3">
      <w:pPr>
        <w:numPr>
          <w:ilvl w:val="0"/>
          <w:numId w:val="22"/>
        </w:numPr>
        <w:rPr>
          <w:rFonts w:ascii="Times New Roman" w:hAnsi="Times New Roman" w:cs="Times New Roman"/>
        </w:rPr>
      </w:pPr>
      <w:r w:rsidRPr="000D7EB3">
        <w:rPr>
          <w:rFonts w:ascii="Times New Roman" w:hAnsi="Times New Roman" w:cs="Times New Roman"/>
          <w:b/>
          <w:bCs/>
        </w:rPr>
        <w:t>Y-axis (Right)</w:t>
      </w:r>
      <w:r w:rsidRPr="000D7EB3">
        <w:rPr>
          <w:rFonts w:ascii="Times New Roman" w:hAnsi="Times New Roman" w:cs="Times New Roman"/>
        </w:rPr>
        <w:t>: Count of penetration% (0 to 60 scale)</w:t>
      </w:r>
    </w:p>
    <w:p w14:paraId="5C971C48" w14:textId="77777777" w:rsidR="000D7EB3" w:rsidRPr="000D7EB3" w:rsidRDefault="000D7EB3" w:rsidP="000D7EB3">
      <w:pPr>
        <w:numPr>
          <w:ilvl w:val="0"/>
          <w:numId w:val="22"/>
        </w:numPr>
        <w:rPr>
          <w:rFonts w:ascii="Times New Roman" w:hAnsi="Times New Roman" w:cs="Times New Roman"/>
        </w:rPr>
      </w:pPr>
      <w:r w:rsidRPr="000D7EB3">
        <w:rPr>
          <w:rFonts w:ascii="Times New Roman" w:hAnsi="Times New Roman" w:cs="Times New Roman"/>
          <w:b/>
          <w:bCs/>
        </w:rPr>
        <w:t>Background</w:t>
      </w:r>
      <w:r w:rsidRPr="000D7EB3">
        <w:rPr>
          <w:rFonts w:ascii="Times New Roman" w:hAnsi="Times New Roman" w:cs="Times New Roman"/>
        </w:rPr>
        <w:t>: Yellow/cream color</w:t>
      </w:r>
    </w:p>
    <w:p w14:paraId="2C24CF79" w14:textId="77777777" w:rsidR="000D7EB3" w:rsidRPr="000D7EB3" w:rsidRDefault="000D7EB3" w:rsidP="000D7EB3">
      <w:pPr>
        <w:numPr>
          <w:ilvl w:val="0"/>
          <w:numId w:val="22"/>
        </w:numPr>
        <w:rPr>
          <w:rFonts w:ascii="Times New Roman" w:hAnsi="Times New Roman" w:cs="Times New Roman"/>
        </w:rPr>
      </w:pPr>
      <w:r w:rsidRPr="000D7EB3">
        <w:rPr>
          <w:rFonts w:ascii="Times New Roman" w:hAnsi="Times New Roman" w:cs="Times New Roman"/>
          <w:b/>
          <w:bCs/>
        </w:rPr>
        <w:t>Legend</w:t>
      </w:r>
      <w:r w:rsidRPr="000D7EB3">
        <w:rPr>
          <w:rFonts w:ascii="Times New Roman" w:hAnsi="Times New Roman" w:cs="Times New Roman"/>
        </w:rPr>
        <w:t xml:space="preserve">: </w:t>
      </w:r>
    </w:p>
    <w:p w14:paraId="1B381C37" w14:textId="77777777" w:rsidR="000D7EB3" w:rsidRPr="000D7EB3" w:rsidRDefault="000D7EB3" w:rsidP="000D7EB3">
      <w:pPr>
        <w:numPr>
          <w:ilvl w:val="1"/>
          <w:numId w:val="22"/>
        </w:numPr>
        <w:rPr>
          <w:rFonts w:ascii="Times New Roman" w:hAnsi="Times New Roman" w:cs="Times New Roman"/>
        </w:rPr>
      </w:pPr>
      <w:r w:rsidRPr="000D7EB3">
        <w:rPr>
          <w:rFonts w:ascii="Times New Roman" w:hAnsi="Times New Roman" w:cs="Times New Roman"/>
        </w:rPr>
        <w:t>Blue bars: Sum of electric_vehicles_sold</w:t>
      </w:r>
    </w:p>
    <w:p w14:paraId="529F39DA" w14:textId="77777777" w:rsidR="000D7EB3" w:rsidRPr="000D7EB3" w:rsidRDefault="000D7EB3" w:rsidP="000D7EB3">
      <w:pPr>
        <w:numPr>
          <w:ilvl w:val="1"/>
          <w:numId w:val="22"/>
        </w:numPr>
        <w:rPr>
          <w:rFonts w:ascii="Times New Roman" w:hAnsi="Times New Roman" w:cs="Times New Roman"/>
        </w:rPr>
      </w:pPr>
      <w:r w:rsidRPr="000D7EB3">
        <w:rPr>
          <w:rFonts w:ascii="Times New Roman" w:hAnsi="Times New Roman" w:cs="Times New Roman"/>
        </w:rPr>
        <w:t>Purple line: Count of penetration%</w:t>
      </w:r>
    </w:p>
    <w:p w14:paraId="417B5229" w14:textId="77777777" w:rsidR="000D7EB3" w:rsidRPr="000D7EB3" w:rsidRDefault="000D7EB3" w:rsidP="000D7EB3">
      <w:pPr>
        <w:numPr>
          <w:ilvl w:val="0"/>
          <w:numId w:val="22"/>
        </w:numPr>
        <w:rPr>
          <w:rFonts w:ascii="Times New Roman" w:hAnsi="Times New Roman" w:cs="Times New Roman"/>
        </w:rPr>
      </w:pPr>
      <w:r w:rsidRPr="000D7EB3">
        <w:rPr>
          <w:rFonts w:ascii="Times New Roman" w:hAnsi="Times New Roman" w:cs="Times New Roman"/>
          <w:b/>
          <w:bCs/>
        </w:rPr>
        <w:t>Data Displayed</w:t>
      </w:r>
      <w:r w:rsidRPr="000D7EB3">
        <w:rPr>
          <w:rFonts w:ascii="Times New Roman" w:hAnsi="Times New Roman" w:cs="Times New Roman"/>
        </w:rPr>
        <w:t xml:space="preserve">: </w:t>
      </w:r>
    </w:p>
    <w:p w14:paraId="330BD34D" w14:textId="77777777" w:rsidR="000D7EB3" w:rsidRPr="000D7EB3" w:rsidRDefault="000D7EB3" w:rsidP="000D7EB3">
      <w:pPr>
        <w:numPr>
          <w:ilvl w:val="1"/>
          <w:numId w:val="22"/>
        </w:numPr>
        <w:rPr>
          <w:rFonts w:ascii="Times New Roman" w:hAnsi="Times New Roman" w:cs="Times New Roman"/>
        </w:rPr>
      </w:pPr>
      <w:r w:rsidRPr="000D7EB3">
        <w:rPr>
          <w:rFonts w:ascii="Times New Roman" w:hAnsi="Times New Roman" w:cs="Times New Roman"/>
          <w:b/>
          <w:bCs/>
        </w:rPr>
        <w:t>Karnataka</w:t>
      </w:r>
      <w:r w:rsidRPr="000D7EB3">
        <w:rPr>
          <w:rFonts w:ascii="Times New Roman" w:hAnsi="Times New Roman" w:cs="Times New Roman"/>
        </w:rPr>
        <w:t>: Approximately 52K electric vehicles sold with penetration count around 50</w:t>
      </w:r>
    </w:p>
    <w:p w14:paraId="67B5F3BB" w14:textId="77777777" w:rsidR="000D7EB3" w:rsidRPr="000D7EB3" w:rsidRDefault="000D7EB3" w:rsidP="000D7EB3">
      <w:pPr>
        <w:numPr>
          <w:ilvl w:val="1"/>
          <w:numId w:val="22"/>
        </w:numPr>
        <w:rPr>
          <w:rFonts w:ascii="Times New Roman" w:hAnsi="Times New Roman" w:cs="Times New Roman"/>
        </w:rPr>
      </w:pPr>
      <w:r w:rsidRPr="000D7EB3">
        <w:rPr>
          <w:rFonts w:ascii="Times New Roman" w:hAnsi="Times New Roman" w:cs="Times New Roman"/>
          <w:b/>
          <w:bCs/>
        </w:rPr>
        <w:lastRenderedPageBreak/>
        <w:t>Delhi</w:t>
      </w:r>
      <w:r w:rsidRPr="000D7EB3">
        <w:rPr>
          <w:rFonts w:ascii="Times New Roman" w:hAnsi="Times New Roman" w:cs="Times New Roman"/>
        </w:rPr>
        <w:t>: Approximately 13K electric vehicles sold with penetration count around 12</w:t>
      </w:r>
    </w:p>
    <w:p w14:paraId="4A544711" w14:textId="77777777" w:rsidR="000D7EB3" w:rsidRPr="000D7EB3" w:rsidRDefault="000D7EB3" w:rsidP="000D7EB3">
      <w:pPr>
        <w:numPr>
          <w:ilvl w:val="0"/>
          <w:numId w:val="22"/>
        </w:numPr>
        <w:rPr>
          <w:rFonts w:ascii="Times New Roman" w:hAnsi="Times New Roman" w:cs="Times New Roman"/>
        </w:rPr>
      </w:pPr>
      <w:r w:rsidRPr="000D7EB3">
        <w:rPr>
          <w:rFonts w:ascii="Times New Roman" w:hAnsi="Times New Roman" w:cs="Times New Roman"/>
          <w:b/>
          <w:bCs/>
        </w:rPr>
        <w:t>Insight</w:t>
      </w:r>
      <w:r w:rsidRPr="000D7EB3">
        <w:rPr>
          <w:rFonts w:ascii="Times New Roman" w:hAnsi="Times New Roman" w:cs="Times New Roman"/>
        </w:rPr>
        <w:t>: Karnataka leads Delhi by 4x in absolute EV sales volume for 2024. The penetration percentage count proportionally follows the sales volume, indicating Karnataka has both higher adoption and broader data coverage. This suggests Karnataka's stronger EV ecosystem with better infrastructure and policy support.</w:t>
      </w:r>
    </w:p>
    <w:p w14:paraId="46CD7336" w14:textId="6AC592B0" w:rsidR="000D7EB3" w:rsidRPr="00E85BB1" w:rsidRDefault="000D7EB3" w:rsidP="00E85BB1">
      <w:pPr>
        <w:jc w:val="center"/>
        <w:rPr>
          <w:rFonts w:ascii="Times New Roman" w:hAnsi="Times New Roman" w:cs="Times New Roman"/>
          <w:b/>
          <w:bCs/>
          <w:sz w:val="24"/>
          <w:szCs w:val="24"/>
          <w:u w:val="single"/>
        </w:rPr>
      </w:pPr>
      <w:r w:rsidRPr="000D7EB3">
        <w:rPr>
          <w:rFonts w:ascii="Times New Roman" w:hAnsi="Times New Roman" w:cs="Times New Roman"/>
          <w:b/>
          <w:bCs/>
          <w:sz w:val="24"/>
          <w:szCs w:val="24"/>
          <w:u w:val="single"/>
        </w:rPr>
        <w:t>Page 3: Performance Metrics and Growth Analysis</w:t>
      </w:r>
    </w:p>
    <w:p w14:paraId="623B5ACB" w14:textId="27F83336" w:rsidR="0044595A" w:rsidRPr="000D7EB3" w:rsidRDefault="0044595A" w:rsidP="000D7EB3">
      <w:pPr>
        <w:rPr>
          <w:rFonts w:ascii="Times New Roman" w:hAnsi="Times New Roman" w:cs="Times New Roman"/>
        </w:rPr>
      </w:pPr>
      <w:r>
        <w:rPr>
          <w:rFonts w:ascii="Times New Roman" w:hAnsi="Times New Roman" w:cs="Times New Roman"/>
          <w:noProof/>
        </w:rPr>
        <w:drawing>
          <wp:inline distT="0" distB="0" distL="0" distR="0" wp14:anchorId="77D166EB" wp14:editId="6B676465">
            <wp:extent cx="5731510" cy="3223895"/>
            <wp:effectExtent l="0" t="0" r="2540" b="0"/>
            <wp:docPr id="1094027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2742" name="Picture 1094027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2C9B4DC" w14:textId="77777777" w:rsidR="000D7EB3" w:rsidRPr="000D7EB3" w:rsidRDefault="000D7EB3" w:rsidP="000D7EB3">
      <w:pPr>
        <w:rPr>
          <w:rFonts w:ascii="Times New Roman" w:hAnsi="Times New Roman" w:cs="Times New Roman"/>
        </w:rPr>
      </w:pPr>
      <w:r w:rsidRPr="000D7EB3">
        <w:rPr>
          <w:rFonts w:ascii="Times New Roman" w:hAnsi="Times New Roman" w:cs="Times New Roman"/>
        </w:rPr>
        <w:t>The third page displays peak/low performance analysis, CAGR metrics, and revenue growth comparisons.</w:t>
      </w:r>
    </w:p>
    <w:p w14:paraId="1F2C3863"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Detailed Visualization Analysis - Page 3</w:t>
      </w:r>
    </w:p>
    <w:p w14:paraId="7E7BE6FB"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1. Clustered Column Chart - Peak &amp; Low (EV sales) 2022-2024</w:t>
      </w:r>
    </w:p>
    <w:p w14:paraId="72593426" w14:textId="77777777" w:rsidR="000D7EB3" w:rsidRPr="000D7EB3" w:rsidRDefault="000D7EB3" w:rsidP="000D7EB3">
      <w:pPr>
        <w:numPr>
          <w:ilvl w:val="0"/>
          <w:numId w:val="23"/>
        </w:numPr>
        <w:rPr>
          <w:rFonts w:ascii="Times New Roman" w:hAnsi="Times New Roman" w:cs="Times New Roman"/>
        </w:rPr>
      </w:pPr>
      <w:r w:rsidRPr="000D7EB3">
        <w:rPr>
          <w:rFonts w:ascii="Times New Roman" w:hAnsi="Times New Roman" w:cs="Times New Roman"/>
          <w:b/>
          <w:bCs/>
        </w:rPr>
        <w:t>Type</w:t>
      </w:r>
      <w:r w:rsidRPr="000D7EB3">
        <w:rPr>
          <w:rFonts w:ascii="Times New Roman" w:hAnsi="Times New Roman" w:cs="Times New Roman"/>
        </w:rPr>
        <w:t>: Clustered column chart</w:t>
      </w:r>
    </w:p>
    <w:p w14:paraId="63329781" w14:textId="77777777" w:rsidR="000D7EB3" w:rsidRPr="000D7EB3" w:rsidRDefault="000D7EB3" w:rsidP="000D7EB3">
      <w:pPr>
        <w:numPr>
          <w:ilvl w:val="0"/>
          <w:numId w:val="23"/>
        </w:numPr>
        <w:rPr>
          <w:rFonts w:ascii="Times New Roman" w:hAnsi="Times New Roman" w:cs="Times New Roman"/>
        </w:rPr>
      </w:pPr>
      <w:r w:rsidRPr="000D7EB3">
        <w:rPr>
          <w:rFonts w:ascii="Times New Roman" w:hAnsi="Times New Roman" w:cs="Times New Roman"/>
          <w:b/>
          <w:bCs/>
        </w:rPr>
        <w:t>X-axis</w:t>
      </w:r>
      <w:r w:rsidRPr="000D7EB3">
        <w:rPr>
          <w:rFonts w:ascii="Times New Roman" w:hAnsi="Times New Roman" w:cs="Times New Roman"/>
        </w:rPr>
        <w:t>: Month Name (March through June, showing multiple years)</w:t>
      </w:r>
    </w:p>
    <w:p w14:paraId="26EB19E3" w14:textId="77777777" w:rsidR="000D7EB3" w:rsidRPr="000D7EB3" w:rsidRDefault="000D7EB3" w:rsidP="000D7EB3">
      <w:pPr>
        <w:numPr>
          <w:ilvl w:val="0"/>
          <w:numId w:val="23"/>
        </w:numPr>
        <w:rPr>
          <w:rFonts w:ascii="Times New Roman" w:hAnsi="Times New Roman" w:cs="Times New Roman"/>
        </w:rPr>
      </w:pPr>
      <w:r w:rsidRPr="000D7EB3">
        <w:rPr>
          <w:rFonts w:ascii="Times New Roman" w:hAnsi="Times New Roman" w:cs="Times New Roman"/>
          <w:b/>
          <w:bCs/>
        </w:rPr>
        <w:t>Y-axis</w:t>
      </w:r>
      <w:r w:rsidRPr="000D7EB3">
        <w:rPr>
          <w:rFonts w:ascii="Times New Roman" w:hAnsi="Times New Roman" w:cs="Times New Roman"/>
        </w:rPr>
        <w:t>: Sum of electric_vehicles_sold (0K to 100K+ scale)</w:t>
      </w:r>
    </w:p>
    <w:p w14:paraId="244CF421" w14:textId="77777777" w:rsidR="000D7EB3" w:rsidRPr="000D7EB3" w:rsidRDefault="000D7EB3" w:rsidP="000D7EB3">
      <w:pPr>
        <w:numPr>
          <w:ilvl w:val="0"/>
          <w:numId w:val="23"/>
        </w:numPr>
        <w:rPr>
          <w:rFonts w:ascii="Times New Roman" w:hAnsi="Times New Roman" w:cs="Times New Roman"/>
        </w:rPr>
      </w:pPr>
      <w:r w:rsidRPr="000D7EB3">
        <w:rPr>
          <w:rFonts w:ascii="Times New Roman" w:hAnsi="Times New Roman" w:cs="Times New Roman"/>
          <w:b/>
          <w:bCs/>
        </w:rPr>
        <w:t>Background</w:t>
      </w:r>
      <w:r w:rsidRPr="000D7EB3">
        <w:rPr>
          <w:rFonts w:ascii="Times New Roman" w:hAnsi="Times New Roman" w:cs="Times New Roman"/>
        </w:rPr>
        <w:t>: Pink/peach color</w:t>
      </w:r>
    </w:p>
    <w:p w14:paraId="373E6796" w14:textId="77777777" w:rsidR="000D7EB3" w:rsidRPr="000D7EB3" w:rsidRDefault="000D7EB3" w:rsidP="000D7EB3">
      <w:pPr>
        <w:numPr>
          <w:ilvl w:val="0"/>
          <w:numId w:val="23"/>
        </w:numPr>
        <w:rPr>
          <w:rFonts w:ascii="Times New Roman" w:hAnsi="Times New Roman" w:cs="Times New Roman"/>
        </w:rPr>
      </w:pPr>
      <w:r w:rsidRPr="000D7EB3">
        <w:rPr>
          <w:rFonts w:ascii="Times New Roman" w:hAnsi="Times New Roman" w:cs="Times New Roman"/>
          <w:b/>
          <w:bCs/>
        </w:rPr>
        <w:t>Legend</w:t>
      </w:r>
      <w:r w:rsidRPr="000D7EB3">
        <w:rPr>
          <w:rFonts w:ascii="Times New Roman" w:hAnsi="Times New Roman" w:cs="Times New Roman"/>
        </w:rPr>
        <w:t xml:space="preserve">: </w:t>
      </w:r>
    </w:p>
    <w:p w14:paraId="7018B7E9" w14:textId="77777777" w:rsidR="000D7EB3" w:rsidRPr="000D7EB3" w:rsidRDefault="000D7EB3" w:rsidP="000D7EB3">
      <w:pPr>
        <w:numPr>
          <w:ilvl w:val="1"/>
          <w:numId w:val="23"/>
        </w:numPr>
        <w:rPr>
          <w:rFonts w:ascii="Times New Roman" w:hAnsi="Times New Roman" w:cs="Times New Roman"/>
        </w:rPr>
      </w:pPr>
      <w:r w:rsidRPr="000D7EB3">
        <w:rPr>
          <w:rFonts w:ascii="Times New Roman" w:hAnsi="Times New Roman" w:cs="Times New Roman"/>
        </w:rPr>
        <w:t>Blue bars: 2022</w:t>
      </w:r>
    </w:p>
    <w:p w14:paraId="7F545E5A" w14:textId="77777777" w:rsidR="000D7EB3" w:rsidRPr="000D7EB3" w:rsidRDefault="000D7EB3" w:rsidP="000D7EB3">
      <w:pPr>
        <w:numPr>
          <w:ilvl w:val="1"/>
          <w:numId w:val="23"/>
        </w:numPr>
        <w:rPr>
          <w:rFonts w:ascii="Times New Roman" w:hAnsi="Times New Roman" w:cs="Times New Roman"/>
        </w:rPr>
      </w:pPr>
      <w:r w:rsidRPr="000D7EB3">
        <w:rPr>
          <w:rFonts w:ascii="Times New Roman" w:hAnsi="Times New Roman" w:cs="Times New Roman"/>
        </w:rPr>
        <w:t>Gray bars: 2023</w:t>
      </w:r>
    </w:p>
    <w:p w14:paraId="62B49482" w14:textId="77777777" w:rsidR="000D7EB3" w:rsidRPr="000D7EB3" w:rsidRDefault="000D7EB3" w:rsidP="000D7EB3">
      <w:pPr>
        <w:numPr>
          <w:ilvl w:val="1"/>
          <w:numId w:val="23"/>
        </w:numPr>
        <w:rPr>
          <w:rFonts w:ascii="Times New Roman" w:hAnsi="Times New Roman" w:cs="Times New Roman"/>
        </w:rPr>
      </w:pPr>
      <w:r w:rsidRPr="000D7EB3">
        <w:rPr>
          <w:rFonts w:ascii="Times New Roman" w:hAnsi="Times New Roman" w:cs="Times New Roman"/>
        </w:rPr>
        <w:t>Orange bars: 2024</w:t>
      </w:r>
    </w:p>
    <w:p w14:paraId="44B23C22" w14:textId="77777777" w:rsidR="000D7EB3" w:rsidRPr="000D7EB3" w:rsidRDefault="000D7EB3" w:rsidP="000D7EB3">
      <w:pPr>
        <w:numPr>
          <w:ilvl w:val="0"/>
          <w:numId w:val="23"/>
        </w:numPr>
        <w:rPr>
          <w:rFonts w:ascii="Times New Roman" w:hAnsi="Times New Roman" w:cs="Times New Roman"/>
        </w:rPr>
      </w:pPr>
      <w:r w:rsidRPr="000D7EB3">
        <w:rPr>
          <w:rFonts w:ascii="Times New Roman" w:hAnsi="Times New Roman" w:cs="Times New Roman"/>
          <w:b/>
          <w:bCs/>
        </w:rPr>
        <w:t>Data Pattern</w:t>
      </w:r>
      <w:r w:rsidRPr="000D7EB3">
        <w:rPr>
          <w:rFonts w:ascii="Times New Roman" w:hAnsi="Times New Roman" w:cs="Times New Roman"/>
        </w:rPr>
        <w:t xml:space="preserve">: </w:t>
      </w:r>
    </w:p>
    <w:p w14:paraId="04B9B654" w14:textId="77777777" w:rsidR="000D7EB3" w:rsidRPr="000D7EB3" w:rsidRDefault="000D7EB3" w:rsidP="000D7EB3">
      <w:pPr>
        <w:numPr>
          <w:ilvl w:val="1"/>
          <w:numId w:val="23"/>
        </w:numPr>
        <w:rPr>
          <w:rFonts w:ascii="Times New Roman" w:hAnsi="Times New Roman" w:cs="Times New Roman"/>
        </w:rPr>
      </w:pPr>
      <w:r w:rsidRPr="000D7EB3">
        <w:rPr>
          <w:rFonts w:ascii="Times New Roman" w:hAnsi="Times New Roman" w:cs="Times New Roman"/>
          <w:b/>
          <w:bCs/>
        </w:rPr>
        <w:t>March</w:t>
      </w:r>
      <w:r w:rsidRPr="000D7EB3">
        <w:rPr>
          <w:rFonts w:ascii="Times New Roman" w:hAnsi="Times New Roman" w:cs="Times New Roman"/>
        </w:rPr>
        <w:t>: Shows highest peak with 2022 at ~50K, 2023 at ~90K (tallest bar), 2024 at ~85K</w:t>
      </w:r>
    </w:p>
    <w:p w14:paraId="63945D0D" w14:textId="77777777" w:rsidR="000D7EB3" w:rsidRPr="000D7EB3" w:rsidRDefault="000D7EB3" w:rsidP="000D7EB3">
      <w:pPr>
        <w:numPr>
          <w:ilvl w:val="1"/>
          <w:numId w:val="23"/>
        </w:numPr>
        <w:rPr>
          <w:rFonts w:ascii="Times New Roman" w:hAnsi="Times New Roman" w:cs="Times New Roman"/>
        </w:rPr>
      </w:pPr>
      <w:r w:rsidRPr="000D7EB3">
        <w:rPr>
          <w:rFonts w:ascii="Times New Roman" w:hAnsi="Times New Roman" w:cs="Times New Roman"/>
          <w:b/>
          <w:bCs/>
        </w:rPr>
        <w:t>February</w:t>
      </w:r>
      <w:r w:rsidRPr="000D7EB3">
        <w:rPr>
          <w:rFonts w:ascii="Times New Roman" w:hAnsi="Times New Roman" w:cs="Times New Roman"/>
        </w:rPr>
        <w:t>: 2023 shows ~60K, 2022 and 2024 lower</w:t>
      </w:r>
    </w:p>
    <w:p w14:paraId="4DC29FD4" w14:textId="77777777" w:rsidR="000D7EB3" w:rsidRPr="000D7EB3" w:rsidRDefault="000D7EB3" w:rsidP="000D7EB3">
      <w:pPr>
        <w:numPr>
          <w:ilvl w:val="1"/>
          <w:numId w:val="23"/>
        </w:numPr>
        <w:rPr>
          <w:rFonts w:ascii="Times New Roman" w:hAnsi="Times New Roman" w:cs="Times New Roman"/>
        </w:rPr>
      </w:pPr>
      <w:r w:rsidRPr="000D7EB3">
        <w:rPr>
          <w:rFonts w:ascii="Times New Roman" w:hAnsi="Times New Roman" w:cs="Times New Roman"/>
          <w:b/>
          <w:bCs/>
        </w:rPr>
        <w:lastRenderedPageBreak/>
        <w:t>January</w:t>
      </w:r>
      <w:r w:rsidRPr="000D7EB3">
        <w:rPr>
          <w:rFonts w:ascii="Times New Roman" w:hAnsi="Times New Roman" w:cs="Times New Roman"/>
        </w:rPr>
        <w:t>: 2023 shows ~85K, other years show ~75K</w:t>
      </w:r>
    </w:p>
    <w:p w14:paraId="3E7A5544" w14:textId="77777777" w:rsidR="000D7EB3" w:rsidRPr="000D7EB3" w:rsidRDefault="000D7EB3" w:rsidP="000D7EB3">
      <w:pPr>
        <w:numPr>
          <w:ilvl w:val="1"/>
          <w:numId w:val="23"/>
        </w:numPr>
        <w:rPr>
          <w:rFonts w:ascii="Times New Roman" w:hAnsi="Times New Roman" w:cs="Times New Roman"/>
        </w:rPr>
      </w:pPr>
      <w:r w:rsidRPr="000D7EB3">
        <w:rPr>
          <w:rFonts w:ascii="Times New Roman" w:hAnsi="Times New Roman" w:cs="Times New Roman"/>
          <w:b/>
          <w:bCs/>
        </w:rPr>
        <w:t>November</w:t>
      </w:r>
      <w:r w:rsidRPr="000D7EB3">
        <w:rPr>
          <w:rFonts w:ascii="Times New Roman" w:hAnsi="Times New Roman" w:cs="Times New Roman"/>
        </w:rPr>
        <w:t>: All years around 80K with 2023 slightly higher</w:t>
      </w:r>
    </w:p>
    <w:p w14:paraId="7625F5F4" w14:textId="77777777" w:rsidR="000D7EB3" w:rsidRPr="000D7EB3" w:rsidRDefault="000D7EB3" w:rsidP="000D7EB3">
      <w:pPr>
        <w:numPr>
          <w:ilvl w:val="1"/>
          <w:numId w:val="23"/>
        </w:numPr>
        <w:rPr>
          <w:rFonts w:ascii="Times New Roman" w:hAnsi="Times New Roman" w:cs="Times New Roman"/>
        </w:rPr>
      </w:pPr>
      <w:r w:rsidRPr="000D7EB3">
        <w:rPr>
          <w:rFonts w:ascii="Times New Roman" w:hAnsi="Times New Roman" w:cs="Times New Roman"/>
          <w:b/>
          <w:bCs/>
        </w:rPr>
        <w:t>October</w:t>
      </w:r>
      <w:r w:rsidRPr="000D7EB3">
        <w:rPr>
          <w:rFonts w:ascii="Times New Roman" w:hAnsi="Times New Roman" w:cs="Times New Roman"/>
        </w:rPr>
        <w:t>: 2023 peaks at ~90K, others at ~75K</w:t>
      </w:r>
    </w:p>
    <w:p w14:paraId="29599331" w14:textId="77777777" w:rsidR="000D7EB3" w:rsidRPr="000D7EB3" w:rsidRDefault="000D7EB3" w:rsidP="000D7EB3">
      <w:pPr>
        <w:numPr>
          <w:ilvl w:val="1"/>
          <w:numId w:val="23"/>
        </w:numPr>
        <w:rPr>
          <w:rFonts w:ascii="Times New Roman" w:hAnsi="Times New Roman" w:cs="Times New Roman"/>
        </w:rPr>
      </w:pPr>
      <w:r w:rsidRPr="000D7EB3">
        <w:rPr>
          <w:rFonts w:ascii="Times New Roman" w:hAnsi="Times New Roman" w:cs="Times New Roman"/>
          <w:b/>
          <w:bCs/>
        </w:rPr>
        <w:t>May</w:t>
      </w:r>
      <w:r w:rsidRPr="000D7EB3">
        <w:rPr>
          <w:rFonts w:ascii="Times New Roman" w:hAnsi="Times New Roman" w:cs="Times New Roman"/>
        </w:rPr>
        <w:t>: 2022 shows lowest at ~50K, 2023 at ~80K, 2024 at ~70K</w:t>
      </w:r>
    </w:p>
    <w:p w14:paraId="6C709AE3" w14:textId="77777777" w:rsidR="000D7EB3" w:rsidRPr="000D7EB3" w:rsidRDefault="000D7EB3" w:rsidP="000D7EB3">
      <w:pPr>
        <w:numPr>
          <w:ilvl w:val="0"/>
          <w:numId w:val="23"/>
        </w:numPr>
        <w:rPr>
          <w:rFonts w:ascii="Times New Roman" w:hAnsi="Times New Roman" w:cs="Times New Roman"/>
        </w:rPr>
      </w:pPr>
      <w:r w:rsidRPr="000D7EB3">
        <w:rPr>
          <w:rFonts w:ascii="Times New Roman" w:hAnsi="Times New Roman" w:cs="Times New Roman"/>
          <w:b/>
          <w:bCs/>
        </w:rPr>
        <w:t>Insight</w:t>
      </w:r>
      <w:r w:rsidRPr="000D7EB3">
        <w:rPr>
          <w:rFonts w:ascii="Times New Roman" w:hAnsi="Times New Roman" w:cs="Times New Roman"/>
        </w:rPr>
        <w:t>: March consistently shows strong sales across all years, indicating seasonal buying patterns (possibly fiscal year-end purchases or festival season). 2023 generally outperformed other years across most months. May shows the weakest performance, suggesting summer months have lower EV adoption.</w:t>
      </w:r>
    </w:p>
    <w:p w14:paraId="36F2D95F"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2. Bar Chart - Top 10 states with Highest CAGR</w:t>
      </w:r>
    </w:p>
    <w:p w14:paraId="1D89E25D" w14:textId="77777777" w:rsidR="000D7EB3" w:rsidRPr="000D7EB3" w:rsidRDefault="000D7EB3" w:rsidP="000D7EB3">
      <w:pPr>
        <w:numPr>
          <w:ilvl w:val="0"/>
          <w:numId w:val="24"/>
        </w:numPr>
        <w:rPr>
          <w:rFonts w:ascii="Times New Roman" w:hAnsi="Times New Roman" w:cs="Times New Roman"/>
        </w:rPr>
      </w:pPr>
      <w:r w:rsidRPr="000D7EB3">
        <w:rPr>
          <w:rFonts w:ascii="Times New Roman" w:hAnsi="Times New Roman" w:cs="Times New Roman"/>
          <w:b/>
          <w:bCs/>
        </w:rPr>
        <w:t>Type</w:t>
      </w:r>
      <w:r w:rsidRPr="000D7EB3">
        <w:rPr>
          <w:rFonts w:ascii="Times New Roman" w:hAnsi="Times New Roman" w:cs="Times New Roman"/>
        </w:rPr>
        <w:t>: Horizontal bar chart</w:t>
      </w:r>
    </w:p>
    <w:p w14:paraId="4DBDBCE3" w14:textId="77777777" w:rsidR="000D7EB3" w:rsidRPr="000D7EB3" w:rsidRDefault="000D7EB3" w:rsidP="000D7EB3">
      <w:pPr>
        <w:numPr>
          <w:ilvl w:val="0"/>
          <w:numId w:val="24"/>
        </w:numPr>
        <w:rPr>
          <w:rFonts w:ascii="Times New Roman" w:hAnsi="Times New Roman" w:cs="Times New Roman"/>
        </w:rPr>
      </w:pPr>
      <w:r w:rsidRPr="000D7EB3">
        <w:rPr>
          <w:rFonts w:ascii="Times New Roman" w:hAnsi="Times New Roman" w:cs="Times New Roman"/>
          <w:b/>
          <w:bCs/>
        </w:rPr>
        <w:t>Year Filter</w:t>
      </w:r>
      <w:r w:rsidRPr="000D7EB3">
        <w:rPr>
          <w:rFonts w:ascii="Times New Roman" w:hAnsi="Times New Roman" w:cs="Times New Roman"/>
        </w:rPr>
        <w:t>: 2022, 2024 (shown in legend with blue and dark blue indicators)</w:t>
      </w:r>
    </w:p>
    <w:p w14:paraId="030425AA" w14:textId="77777777" w:rsidR="000D7EB3" w:rsidRPr="000D7EB3" w:rsidRDefault="000D7EB3" w:rsidP="000D7EB3">
      <w:pPr>
        <w:numPr>
          <w:ilvl w:val="0"/>
          <w:numId w:val="24"/>
        </w:numPr>
        <w:rPr>
          <w:rFonts w:ascii="Times New Roman" w:hAnsi="Times New Roman" w:cs="Times New Roman"/>
        </w:rPr>
      </w:pPr>
      <w:r w:rsidRPr="000D7EB3">
        <w:rPr>
          <w:rFonts w:ascii="Times New Roman" w:hAnsi="Times New Roman" w:cs="Times New Roman"/>
          <w:b/>
          <w:bCs/>
        </w:rPr>
        <w:t>X-axis</w:t>
      </w:r>
      <w:r w:rsidRPr="000D7EB3">
        <w:rPr>
          <w:rFonts w:ascii="Times New Roman" w:hAnsi="Times New Roman" w:cs="Times New Roman"/>
        </w:rPr>
        <w:t>: Sum of total_vehicles_sold (0M to 3M scale)</w:t>
      </w:r>
    </w:p>
    <w:p w14:paraId="51258C06" w14:textId="77777777" w:rsidR="000D7EB3" w:rsidRPr="000D7EB3" w:rsidRDefault="000D7EB3" w:rsidP="000D7EB3">
      <w:pPr>
        <w:numPr>
          <w:ilvl w:val="0"/>
          <w:numId w:val="24"/>
        </w:numPr>
        <w:rPr>
          <w:rFonts w:ascii="Times New Roman" w:hAnsi="Times New Roman" w:cs="Times New Roman"/>
        </w:rPr>
      </w:pPr>
      <w:r w:rsidRPr="000D7EB3">
        <w:rPr>
          <w:rFonts w:ascii="Times New Roman" w:hAnsi="Times New Roman" w:cs="Times New Roman"/>
          <w:b/>
          <w:bCs/>
        </w:rPr>
        <w:t>Y-axis</w:t>
      </w:r>
      <w:r w:rsidRPr="000D7EB3">
        <w:rPr>
          <w:rFonts w:ascii="Times New Roman" w:hAnsi="Times New Roman" w:cs="Times New Roman"/>
        </w:rPr>
        <w:t>: State names (top to bottom)</w:t>
      </w:r>
    </w:p>
    <w:p w14:paraId="2879B4E6" w14:textId="77777777" w:rsidR="000D7EB3" w:rsidRPr="000D7EB3" w:rsidRDefault="000D7EB3" w:rsidP="000D7EB3">
      <w:pPr>
        <w:numPr>
          <w:ilvl w:val="0"/>
          <w:numId w:val="24"/>
        </w:numPr>
        <w:rPr>
          <w:rFonts w:ascii="Times New Roman" w:hAnsi="Times New Roman" w:cs="Times New Roman"/>
        </w:rPr>
      </w:pPr>
      <w:r w:rsidRPr="000D7EB3">
        <w:rPr>
          <w:rFonts w:ascii="Times New Roman" w:hAnsi="Times New Roman" w:cs="Times New Roman"/>
          <w:b/>
          <w:bCs/>
        </w:rPr>
        <w:t>Background</w:t>
      </w:r>
      <w:r w:rsidRPr="000D7EB3">
        <w:rPr>
          <w:rFonts w:ascii="Times New Roman" w:hAnsi="Times New Roman" w:cs="Times New Roman"/>
        </w:rPr>
        <w:t>: Cyan/light blue color</w:t>
      </w:r>
    </w:p>
    <w:p w14:paraId="601DA98E" w14:textId="77777777" w:rsidR="000D7EB3" w:rsidRPr="000D7EB3" w:rsidRDefault="000D7EB3" w:rsidP="000D7EB3">
      <w:pPr>
        <w:numPr>
          <w:ilvl w:val="0"/>
          <w:numId w:val="24"/>
        </w:numPr>
        <w:rPr>
          <w:rFonts w:ascii="Times New Roman" w:hAnsi="Times New Roman" w:cs="Times New Roman"/>
        </w:rPr>
      </w:pPr>
      <w:r w:rsidRPr="000D7EB3">
        <w:rPr>
          <w:rFonts w:ascii="Times New Roman" w:hAnsi="Times New Roman" w:cs="Times New Roman"/>
          <w:b/>
          <w:bCs/>
        </w:rPr>
        <w:t>Data Displayed</w:t>
      </w:r>
      <w:r w:rsidRPr="000D7EB3">
        <w:rPr>
          <w:rFonts w:ascii="Times New Roman" w:hAnsi="Times New Roman" w:cs="Times New Roman"/>
        </w:rPr>
        <w:t xml:space="preserve"> (approximate values): </w:t>
      </w:r>
    </w:p>
    <w:p w14:paraId="6CFE89CB" w14:textId="77777777" w:rsidR="000D7EB3" w:rsidRPr="000D7EB3" w:rsidRDefault="000D7EB3" w:rsidP="000D7EB3">
      <w:pPr>
        <w:numPr>
          <w:ilvl w:val="1"/>
          <w:numId w:val="24"/>
        </w:numPr>
        <w:rPr>
          <w:rFonts w:ascii="Times New Roman" w:hAnsi="Times New Roman" w:cs="Times New Roman"/>
        </w:rPr>
      </w:pPr>
      <w:r w:rsidRPr="000D7EB3">
        <w:rPr>
          <w:rFonts w:ascii="Times New Roman" w:hAnsi="Times New Roman" w:cs="Times New Roman"/>
          <w:b/>
          <w:bCs/>
        </w:rPr>
        <w:t>Uttar Pradesh</w:t>
      </w:r>
      <w:r w:rsidRPr="000D7EB3">
        <w:rPr>
          <w:rFonts w:ascii="Times New Roman" w:hAnsi="Times New Roman" w:cs="Times New Roman"/>
        </w:rPr>
        <w:t>: ~2.8M (longest bar)</w:t>
      </w:r>
    </w:p>
    <w:p w14:paraId="7BF92F72" w14:textId="77777777" w:rsidR="000D7EB3" w:rsidRPr="000D7EB3" w:rsidRDefault="000D7EB3" w:rsidP="000D7EB3">
      <w:pPr>
        <w:numPr>
          <w:ilvl w:val="1"/>
          <w:numId w:val="24"/>
        </w:numPr>
        <w:rPr>
          <w:rFonts w:ascii="Times New Roman" w:hAnsi="Times New Roman" w:cs="Times New Roman"/>
        </w:rPr>
      </w:pPr>
      <w:r w:rsidRPr="000D7EB3">
        <w:rPr>
          <w:rFonts w:ascii="Times New Roman" w:hAnsi="Times New Roman" w:cs="Times New Roman"/>
          <w:b/>
          <w:bCs/>
        </w:rPr>
        <w:t>Maharashtra</w:t>
      </w:r>
      <w:r w:rsidRPr="000D7EB3">
        <w:rPr>
          <w:rFonts w:ascii="Times New Roman" w:hAnsi="Times New Roman" w:cs="Times New Roman"/>
        </w:rPr>
        <w:t>: ~2.6M</w:t>
      </w:r>
    </w:p>
    <w:p w14:paraId="219E2E9D" w14:textId="77777777" w:rsidR="000D7EB3" w:rsidRPr="000D7EB3" w:rsidRDefault="000D7EB3" w:rsidP="000D7EB3">
      <w:pPr>
        <w:numPr>
          <w:ilvl w:val="1"/>
          <w:numId w:val="24"/>
        </w:numPr>
        <w:rPr>
          <w:rFonts w:ascii="Times New Roman" w:hAnsi="Times New Roman" w:cs="Times New Roman"/>
        </w:rPr>
      </w:pPr>
      <w:r w:rsidRPr="000D7EB3">
        <w:rPr>
          <w:rFonts w:ascii="Times New Roman" w:hAnsi="Times New Roman" w:cs="Times New Roman"/>
          <w:b/>
          <w:bCs/>
        </w:rPr>
        <w:t>Tamil Nadu</w:t>
      </w:r>
      <w:r w:rsidRPr="000D7EB3">
        <w:rPr>
          <w:rFonts w:ascii="Times New Roman" w:hAnsi="Times New Roman" w:cs="Times New Roman"/>
        </w:rPr>
        <w:t>: ~2.3M</w:t>
      </w:r>
    </w:p>
    <w:p w14:paraId="4C6EFCCC" w14:textId="77777777" w:rsidR="000D7EB3" w:rsidRPr="000D7EB3" w:rsidRDefault="000D7EB3" w:rsidP="000D7EB3">
      <w:pPr>
        <w:numPr>
          <w:ilvl w:val="1"/>
          <w:numId w:val="24"/>
        </w:numPr>
        <w:rPr>
          <w:rFonts w:ascii="Times New Roman" w:hAnsi="Times New Roman" w:cs="Times New Roman"/>
        </w:rPr>
      </w:pPr>
      <w:r w:rsidRPr="000D7EB3">
        <w:rPr>
          <w:rFonts w:ascii="Times New Roman" w:hAnsi="Times New Roman" w:cs="Times New Roman"/>
          <w:b/>
          <w:bCs/>
        </w:rPr>
        <w:t>Karnataka</w:t>
      </w:r>
      <w:r w:rsidRPr="000D7EB3">
        <w:rPr>
          <w:rFonts w:ascii="Times New Roman" w:hAnsi="Times New Roman" w:cs="Times New Roman"/>
        </w:rPr>
        <w:t>: ~2.1M</w:t>
      </w:r>
    </w:p>
    <w:p w14:paraId="58E50E0D" w14:textId="77777777" w:rsidR="000D7EB3" w:rsidRPr="000D7EB3" w:rsidRDefault="000D7EB3" w:rsidP="000D7EB3">
      <w:pPr>
        <w:numPr>
          <w:ilvl w:val="1"/>
          <w:numId w:val="24"/>
        </w:numPr>
        <w:rPr>
          <w:rFonts w:ascii="Times New Roman" w:hAnsi="Times New Roman" w:cs="Times New Roman"/>
        </w:rPr>
      </w:pPr>
      <w:r w:rsidRPr="000D7EB3">
        <w:rPr>
          <w:rFonts w:ascii="Times New Roman" w:hAnsi="Times New Roman" w:cs="Times New Roman"/>
          <w:b/>
          <w:bCs/>
        </w:rPr>
        <w:t>Gujarat</w:t>
      </w:r>
      <w:r w:rsidRPr="000D7EB3">
        <w:rPr>
          <w:rFonts w:ascii="Times New Roman" w:hAnsi="Times New Roman" w:cs="Times New Roman"/>
        </w:rPr>
        <w:t>: ~2.0M</w:t>
      </w:r>
    </w:p>
    <w:p w14:paraId="6658F0CC" w14:textId="77777777" w:rsidR="000D7EB3" w:rsidRPr="000D7EB3" w:rsidRDefault="000D7EB3" w:rsidP="000D7EB3">
      <w:pPr>
        <w:numPr>
          <w:ilvl w:val="1"/>
          <w:numId w:val="24"/>
        </w:numPr>
        <w:rPr>
          <w:rFonts w:ascii="Times New Roman" w:hAnsi="Times New Roman" w:cs="Times New Roman"/>
        </w:rPr>
      </w:pPr>
      <w:r w:rsidRPr="000D7EB3">
        <w:rPr>
          <w:rFonts w:ascii="Times New Roman" w:hAnsi="Times New Roman" w:cs="Times New Roman"/>
          <w:b/>
          <w:bCs/>
        </w:rPr>
        <w:t>Madhya Pradesh</w:t>
      </w:r>
      <w:r w:rsidRPr="000D7EB3">
        <w:rPr>
          <w:rFonts w:ascii="Times New Roman" w:hAnsi="Times New Roman" w:cs="Times New Roman"/>
        </w:rPr>
        <w:t>: ~1.8M</w:t>
      </w:r>
    </w:p>
    <w:p w14:paraId="7D1AA769" w14:textId="77777777" w:rsidR="000D7EB3" w:rsidRPr="000D7EB3" w:rsidRDefault="000D7EB3" w:rsidP="000D7EB3">
      <w:pPr>
        <w:numPr>
          <w:ilvl w:val="1"/>
          <w:numId w:val="24"/>
        </w:numPr>
        <w:rPr>
          <w:rFonts w:ascii="Times New Roman" w:hAnsi="Times New Roman" w:cs="Times New Roman"/>
        </w:rPr>
      </w:pPr>
      <w:r w:rsidRPr="000D7EB3">
        <w:rPr>
          <w:rFonts w:ascii="Times New Roman" w:hAnsi="Times New Roman" w:cs="Times New Roman"/>
          <w:b/>
          <w:bCs/>
        </w:rPr>
        <w:t>Rajasthan</w:t>
      </w:r>
      <w:r w:rsidRPr="000D7EB3">
        <w:rPr>
          <w:rFonts w:ascii="Times New Roman" w:hAnsi="Times New Roman" w:cs="Times New Roman"/>
        </w:rPr>
        <w:t>: ~1.6M</w:t>
      </w:r>
    </w:p>
    <w:p w14:paraId="0295572B" w14:textId="77777777" w:rsidR="000D7EB3" w:rsidRPr="000D7EB3" w:rsidRDefault="000D7EB3" w:rsidP="000D7EB3">
      <w:pPr>
        <w:numPr>
          <w:ilvl w:val="1"/>
          <w:numId w:val="24"/>
        </w:numPr>
        <w:rPr>
          <w:rFonts w:ascii="Times New Roman" w:hAnsi="Times New Roman" w:cs="Times New Roman"/>
        </w:rPr>
      </w:pPr>
      <w:r w:rsidRPr="000D7EB3">
        <w:rPr>
          <w:rFonts w:ascii="Times New Roman" w:hAnsi="Times New Roman" w:cs="Times New Roman"/>
          <w:b/>
          <w:bCs/>
        </w:rPr>
        <w:t>Bihar</w:t>
      </w:r>
      <w:r w:rsidRPr="000D7EB3">
        <w:rPr>
          <w:rFonts w:ascii="Times New Roman" w:hAnsi="Times New Roman" w:cs="Times New Roman"/>
        </w:rPr>
        <w:t>: ~1.5M</w:t>
      </w:r>
    </w:p>
    <w:p w14:paraId="363DAF04" w14:textId="77777777" w:rsidR="000D7EB3" w:rsidRPr="000D7EB3" w:rsidRDefault="000D7EB3" w:rsidP="000D7EB3">
      <w:pPr>
        <w:numPr>
          <w:ilvl w:val="1"/>
          <w:numId w:val="24"/>
        </w:numPr>
        <w:rPr>
          <w:rFonts w:ascii="Times New Roman" w:hAnsi="Times New Roman" w:cs="Times New Roman"/>
        </w:rPr>
      </w:pPr>
      <w:r w:rsidRPr="000D7EB3">
        <w:rPr>
          <w:rFonts w:ascii="Times New Roman" w:hAnsi="Times New Roman" w:cs="Times New Roman"/>
          <w:b/>
          <w:bCs/>
        </w:rPr>
        <w:t>West Bengal</w:t>
      </w:r>
      <w:r w:rsidRPr="000D7EB3">
        <w:rPr>
          <w:rFonts w:ascii="Times New Roman" w:hAnsi="Times New Roman" w:cs="Times New Roman"/>
        </w:rPr>
        <w:t>: ~1.4M</w:t>
      </w:r>
    </w:p>
    <w:p w14:paraId="776FEE3D" w14:textId="77777777" w:rsidR="000D7EB3" w:rsidRPr="000D7EB3" w:rsidRDefault="000D7EB3" w:rsidP="000D7EB3">
      <w:pPr>
        <w:numPr>
          <w:ilvl w:val="1"/>
          <w:numId w:val="24"/>
        </w:numPr>
        <w:rPr>
          <w:rFonts w:ascii="Times New Roman" w:hAnsi="Times New Roman" w:cs="Times New Roman"/>
        </w:rPr>
      </w:pPr>
      <w:r w:rsidRPr="000D7EB3">
        <w:rPr>
          <w:rFonts w:ascii="Times New Roman" w:hAnsi="Times New Roman" w:cs="Times New Roman"/>
          <w:b/>
          <w:bCs/>
        </w:rPr>
        <w:t>Andhra Pradesh</w:t>
      </w:r>
      <w:r w:rsidRPr="000D7EB3">
        <w:rPr>
          <w:rFonts w:ascii="Times New Roman" w:hAnsi="Times New Roman" w:cs="Times New Roman"/>
        </w:rPr>
        <w:t>: ~1.2M</w:t>
      </w:r>
    </w:p>
    <w:p w14:paraId="1C139D70" w14:textId="77777777" w:rsidR="000D7EB3" w:rsidRPr="000D7EB3" w:rsidRDefault="000D7EB3" w:rsidP="000D7EB3">
      <w:pPr>
        <w:numPr>
          <w:ilvl w:val="0"/>
          <w:numId w:val="24"/>
        </w:numPr>
        <w:rPr>
          <w:rFonts w:ascii="Times New Roman" w:hAnsi="Times New Roman" w:cs="Times New Roman"/>
        </w:rPr>
      </w:pPr>
      <w:r w:rsidRPr="000D7EB3">
        <w:rPr>
          <w:rFonts w:ascii="Times New Roman" w:hAnsi="Times New Roman" w:cs="Times New Roman"/>
          <w:b/>
          <w:bCs/>
        </w:rPr>
        <w:t>Insight</w:t>
      </w:r>
      <w:r w:rsidRPr="000D7EB3">
        <w:rPr>
          <w:rFonts w:ascii="Times New Roman" w:hAnsi="Times New Roman" w:cs="Times New Roman"/>
        </w:rPr>
        <w:t>: Uttar Pradesh leads with highest compound annual growth rate in total vehicle sales, followed by Maharashtra and Tamil Nadu. These populous states show strong market expansion potential. The data represents total vehicles (not just EVs), providing context for EV penetration opportunities.</w:t>
      </w:r>
    </w:p>
    <w:p w14:paraId="378B8E28" w14:textId="394A1DD6"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3. Clustered Column Chart - Revenue growth rate (</w:t>
      </w:r>
      <w:r w:rsidR="0044595A" w:rsidRPr="000D7EB3">
        <w:rPr>
          <w:rFonts w:ascii="Times New Roman" w:hAnsi="Times New Roman" w:cs="Times New Roman"/>
          <w:b/>
          <w:bCs/>
        </w:rPr>
        <w:t>4-wheeler</w:t>
      </w:r>
      <w:r w:rsidRPr="000D7EB3">
        <w:rPr>
          <w:rFonts w:ascii="Times New Roman" w:hAnsi="Times New Roman" w:cs="Times New Roman"/>
          <w:b/>
          <w:bCs/>
        </w:rPr>
        <w:t xml:space="preserve"> &amp; </w:t>
      </w:r>
      <w:r w:rsidR="0044595A" w:rsidRPr="000D7EB3">
        <w:rPr>
          <w:rFonts w:ascii="Times New Roman" w:hAnsi="Times New Roman" w:cs="Times New Roman"/>
          <w:b/>
          <w:bCs/>
        </w:rPr>
        <w:t>2-wheeler</w:t>
      </w:r>
      <w:r w:rsidRPr="000D7EB3">
        <w:rPr>
          <w:rFonts w:ascii="Times New Roman" w:hAnsi="Times New Roman" w:cs="Times New Roman"/>
          <w:b/>
          <w:bCs/>
        </w:rPr>
        <w:t>) 2022 vs 2024, 2023 vs 2024</w:t>
      </w:r>
    </w:p>
    <w:p w14:paraId="7FD95E68" w14:textId="77777777" w:rsidR="000D7EB3" w:rsidRPr="000D7EB3" w:rsidRDefault="000D7EB3" w:rsidP="000D7EB3">
      <w:pPr>
        <w:numPr>
          <w:ilvl w:val="0"/>
          <w:numId w:val="25"/>
        </w:numPr>
        <w:rPr>
          <w:rFonts w:ascii="Times New Roman" w:hAnsi="Times New Roman" w:cs="Times New Roman"/>
        </w:rPr>
      </w:pPr>
      <w:r w:rsidRPr="000D7EB3">
        <w:rPr>
          <w:rFonts w:ascii="Times New Roman" w:hAnsi="Times New Roman" w:cs="Times New Roman"/>
          <w:b/>
          <w:bCs/>
        </w:rPr>
        <w:t>Type</w:t>
      </w:r>
      <w:r w:rsidRPr="000D7EB3">
        <w:rPr>
          <w:rFonts w:ascii="Times New Roman" w:hAnsi="Times New Roman" w:cs="Times New Roman"/>
        </w:rPr>
        <w:t>: Clustered column chart</w:t>
      </w:r>
    </w:p>
    <w:p w14:paraId="5107BFBB" w14:textId="77777777" w:rsidR="000D7EB3" w:rsidRPr="000D7EB3" w:rsidRDefault="000D7EB3" w:rsidP="000D7EB3">
      <w:pPr>
        <w:numPr>
          <w:ilvl w:val="0"/>
          <w:numId w:val="25"/>
        </w:numPr>
        <w:rPr>
          <w:rFonts w:ascii="Times New Roman" w:hAnsi="Times New Roman" w:cs="Times New Roman"/>
        </w:rPr>
      </w:pPr>
      <w:r w:rsidRPr="000D7EB3">
        <w:rPr>
          <w:rFonts w:ascii="Times New Roman" w:hAnsi="Times New Roman" w:cs="Times New Roman"/>
          <w:b/>
          <w:bCs/>
        </w:rPr>
        <w:t>X-axis</w:t>
      </w:r>
      <w:r w:rsidRPr="000D7EB3">
        <w:rPr>
          <w:rFonts w:ascii="Times New Roman" w:hAnsi="Times New Roman" w:cs="Times New Roman"/>
        </w:rPr>
        <w:t>: Year (2022, 2023, 2024)</w:t>
      </w:r>
    </w:p>
    <w:p w14:paraId="31533DD4" w14:textId="77777777" w:rsidR="000D7EB3" w:rsidRPr="000D7EB3" w:rsidRDefault="000D7EB3" w:rsidP="000D7EB3">
      <w:pPr>
        <w:numPr>
          <w:ilvl w:val="0"/>
          <w:numId w:val="25"/>
        </w:numPr>
        <w:rPr>
          <w:rFonts w:ascii="Times New Roman" w:hAnsi="Times New Roman" w:cs="Times New Roman"/>
        </w:rPr>
      </w:pPr>
      <w:r w:rsidRPr="000D7EB3">
        <w:rPr>
          <w:rFonts w:ascii="Times New Roman" w:hAnsi="Times New Roman" w:cs="Times New Roman"/>
          <w:b/>
          <w:bCs/>
        </w:rPr>
        <w:t>Y-axis</w:t>
      </w:r>
      <w:r w:rsidRPr="000D7EB3">
        <w:rPr>
          <w:rFonts w:ascii="Times New Roman" w:hAnsi="Times New Roman" w:cs="Times New Roman"/>
        </w:rPr>
        <w:t>: Sum of total_vehicles_sold (0M to 20M scale)</w:t>
      </w:r>
    </w:p>
    <w:p w14:paraId="6177C023" w14:textId="77777777" w:rsidR="000D7EB3" w:rsidRPr="000D7EB3" w:rsidRDefault="000D7EB3" w:rsidP="000D7EB3">
      <w:pPr>
        <w:numPr>
          <w:ilvl w:val="0"/>
          <w:numId w:val="25"/>
        </w:numPr>
        <w:rPr>
          <w:rFonts w:ascii="Times New Roman" w:hAnsi="Times New Roman" w:cs="Times New Roman"/>
        </w:rPr>
      </w:pPr>
      <w:r w:rsidRPr="000D7EB3">
        <w:rPr>
          <w:rFonts w:ascii="Times New Roman" w:hAnsi="Times New Roman" w:cs="Times New Roman"/>
          <w:b/>
          <w:bCs/>
        </w:rPr>
        <w:t>Background</w:t>
      </w:r>
      <w:r w:rsidRPr="000D7EB3">
        <w:rPr>
          <w:rFonts w:ascii="Times New Roman" w:hAnsi="Times New Roman" w:cs="Times New Roman"/>
        </w:rPr>
        <w:t>: Purple/lavender color</w:t>
      </w:r>
    </w:p>
    <w:p w14:paraId="4A12DB8D" w14:textId="77777777" w:rsidR="000D7EB3" w:rsidRPr="000D7EB3" w:rsidRDefault="000D7EB3" w:rsidP="000D7EB3">
      <w:pPr>
        <w:numPr>
          <w:ilvl w:val="0"/>
          <w:numId w:val="25"/>
        </w:numPr>
        <w:rPr>
          <w:rFonts w:ascii="Times New Roman" w:hAnsi="Times New Roman" w:cs="Times New Roman"/>
        </w:rPr>
      </w:pPr>
      <w:r w:rsidRPr="000D7EB3">
        <w:rPr>
          <w:rFonts w:ascii="Times New Roman" w:hAnsi="Times New Roman" w:cs="Times New Roman"/>
          <w:b/>
          <w:bCs/>
        </w:rPr>
        <w:lastRenderedPageBreak/>
        <w:t>Legend</w:t>
      </w:r>
      <w:r w:rsidRPr="000D7EB3">
        <w:rPr>
          <w:rFonts w:ascii="Times New Roman" w:hAnsi="Times New Roman" w:cs="Times New Roman"/>
        </w:rPr>
        <w:t>: Three shades of blue representing years</w:t>
      </w:r>
    </w:p>
    <w:p w14:paraId="507D8C16" w14:textId="77777777" w:rsidR="000D7EB3" w:rsidRPr="000D7EB3" w:rsidRDefault="000D7EB3" w:rsidP="000D7EB3">
      <w:pPr>
        <w:numPr>
          <w:ilvl w:val="0"/>
          <w:numId w:val="25"/>
        </w:numPr>
        <w:rPr>
          <w:rFonts w:ascii="Times New Roman" w:hAnsi="Times New Roman" w:cs="Times New Roman"/>
        </w:rPr>
      </w:pPr>
      <w:r w:rsidRPr="000D7EB3">
        <w:rPr>
          <w:rFonts w:ascii="Times New Roman" w:hAnsi="Times New Roman" w:cs="Times New Roman"/>
          <w:b/>
          <w:bCs/>
        </w:rPr>
        <w:t>Data Pattern</w:t>
      </w:r>
      <w:r w:rsidRPr="000D7EB3">
        <w:rPr>
          <w:rFonts w:ascii="Times New Roman" w:hAnsi="Times New Roman" w:cs="Times New Roman"/>
        </w:rPr>
        <w:t xml:space="preserve">: </w:t>
      </w:r>
    </w:p>
    <w:p w14:paraId="7B73F5FD" w14:textId="77777777" w:rsidR="000D7EB3" w:rsidRPr="000D7EB3" w:rsidRDefault="000D7EB3" w:rsidP="000D7EB3">
      <w:pPr>
        <w:numPr>
          <w:ilvl w:val="1"/>
          <w:numId w:val="25"/>
        </w:numPr>
        <w:rPr>
          <w:rFonts w:ascii="Times New Roman" w:hAnsi="Times New Roman" w:cs="Times New Roman"/>
        </w:rPr>
      </w:pPr>
      <w:r w:rsidRPr="000D7EB3">
        <w:rPr>
          <w:rFonts w:ascii="Times New Roman" w:hAnsi="Times New Roman" w:cs="Times New Roman"/>
          <w:b/>
          <w:bCs/>
        </w:rPr>
        <w:t>2022</w:t>
      </w:r>
      <w:r w:rsidRPr="000D7EB3">
        <w:rPr>
          <w:rFonts w:ascii="Times New Roman" w:hAnsi="Times New Roman" w:cs="Times New Roman"/>
        </w:rPr>
        <w:t>: Approximately 18M in light blue</w:t>
      </w:r>
    </w:p>
    <w:p w14:paraId="2AB0EE7C" w14:textId="77777777" w:rsidR="000D7EB3" w:rsidRPr="000D7EB3" w:rsidRDefault="000D7EB3" w:rsidP="000D7EB3">
      <w:pPr>
        <w:numPr>
          <w:ilvl w:val="1"/>
          <w:numId w:val="25"/>
        </w:numPr>
        <w:rPr>
          <w:rFonts w:ascii="Times New Roman" w:hAnsi="Times New Roman" w:cs="Times New Roman"/>
        </w:rPr>
      </w:pPr>
      <w:r w:rsidRPr="000D7EB3">
        <w:rPr>
          <w:rFonts w:ascii="Times New Roman" w:hAnsi="Times New Roman" w:cs="Times New Roman"/>
          <w:b/>
          <w:bCs/>
        </w:rPr>
        <w:t>2023</w:t>
      </w:r>
      <w:r w:rsidRPr="000D7EB3">
        <w:rPr>
          <w:rFonts w:ascii="Times New Roman" w:hAnsi="Times New Roman" w:cs="Times New Roman"/>
        </w:rPr>
        <w:t>: Approximately 20M in medium blue (tallest bar, represents peak)</w:t>
      </w:r>
    </w:p>
    <w:p w14:paraId="60B9E363" w14:textId="77777777" w:rsidR="000D7EB3" w:rsidRPr="000D7EB3" w:rsidRDefault="000D7EB3" w:rsidP="000D7EB3">
      <w:pPr>
        <w:numPr>
          <w:ilvl w:val="1"/>
          <w:numId w:val="25"/>
        </w:numPr>
        <w:rPr>
          <w:rFonts w:ascii="Times New Roman" w:hAnsi="Times New Roman" w:cs="Times New Roman"/>
        </w:rPr>
      </w:pPr>
      <w:r w:rsidRPr="000D7EB3">
        <w:rPr>
          <w:rFonts w:ascii="Times New Roman" w:hAnsi="Times New Roman" w:cs="Times New Roman"/>
          <w:b/>
          <w:bCs/>
        </w:rPr>
        <w:t>2024</w:t>
      </w:r>
      <w:r w:rsidRPr="000D7EB3">
        <w:rPr>
          <w:rFonts w:ascii="Times New Roman" w:hAnsi="Times New Roman" w:cs="Times New Roman"/>
        </w:rPr>
        <w:t>: Approximately 5M in dark blue (significant decline)</w:t>
      </w:r>
    </w:p>
    <w:p w14:paraId="56552CB9" w14:textId="77777777" w:rsidR="000D7EB3" w:rsidRPr="000D7EB3" w:rsidRDefault="000D7EB3" w:rsidP="000D7EB3">
      <w:pPr>
        <w:numPr>
          <w:ilvl w:val="0"/>
          <w:numId w:val="25"/>
        </w:numPr>
        <w:rPr>
          <w:rFonts w:ascii="Times New Roman" w:hAnsi="Times New Roman" w:cs="Times New Roman"/>
        </w:rPr>
      </w:pPr>
      <w:r w:rsidRPr="000D7EB3">
        <w:rPr>
          <w:rFonts w:ascii="Times New Roman" w:hAnsi="Times New Roman" w:cs="Times New Roman"/>
          <w:b/>
          <w:bCs/>
        </w:rPr>
        <w:t>Insight</w:t>
      </w:r>
      <w:r w:rsidRPr="000D7EB3">
        <w:rPr>
          <w:rFonts w:ascii="Times New Roman" w:hAnsi="Times New Roman" w:cs="Times New Roman"/>
        </w:rPr>
        <w:t>: Revenue growth peaked in 2023 but shows dramatic decline in 2024 to about 25% of 2023 levels. This could indicate market correction, data collection issues for 2024, or the chart representing partial year data. The year-over-year comparison shows strong growth from 2022 to 2023 (+11%) but concerning contraction in 2024.</w:t>
      </w:r>
    </w:p>
    <w:p w14:paraId="1CA1944B"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Key Insights from Dashboard Analysis</w:t>
      </w:r>
    </w:p>
    <w:p w14:paraId="7DC2C7FA"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Market Leadership</w:t>
      </w:r>
    </w:p>
    <w:p w14:paraId="347EADA5" w14:textId="77777777" w:rsidR="000D7EB3" w:rsidRPr="000D7EB3" w:rsidRDefault="000D7EB3" w:rsidP="000D7EB3">
      <w:pPr>
        <w:numPr>
          <w:ilvl w:val="0"/>
          <w:numId w:val="26"/>
        </w:numPr>
        <w:rPr>
          <w:rFonts w:ascii="Times New Roman" w:hAnsi="Times New Roman" w:cs="Times New Roman"/>
        </w:rPr>
      </w:pPr>
      <w:r w:rsidRPr="000D7EB3">
        <w:rPr>
          <w:rFonts w:ascii="Times New Roman" w:hAnsi="Times New Roman" w:cs="Times New Roman"/>
          <w:b/>
          <w:bCs/>
        </w:rPr>
        <w:t>OLA ELECTRIC dominates 2-wheeler segment</w:t>
      </w:r>
      <w:r w:rsidRPr="000D7EB3">
        <w:rPr>
          <w:rFonts w:ascii="Times New Roman" w:hAnsi="Times New Roman" w:cs="Times New Roman"/>
        </w:rPr>
        <w:t xml:space="preserve"> with 0.35M units sold in 2023, nearly double its nearest competitor TVS (0.18M)</w:t>
      </w:r>
    </w:p>
    <w:p w14:paraId="7AD8551A" w14:textId="77777777" w:rsidR="000D7EB3" w:rsidRPr="000D7EB3" w:rsidRDefault="000D7EB3" w:rsidP="000D7EB3">
      <w:pPr>
        <w:numPr>
          <w:ilvl w:val="0"/>
          <w:numId w:val="26"/>
        </w:numPr>
        <w:rPr>
          <w:rFonts w:ascii="Times New Roman" w:hAnsi="Times New Roman" w:cs="Times New Roman"/>
        </w:rPr>
      </w:pPr>
      <w:r w:rsidRPr="000D7EB3">
        <w:rPr>
          <w:rFonts w:ascii="Times New Roman" w:hAnsi="Times New Roman" w:cs="Times New Roman"/>
          <w:b/>
          <w:bCs/>
        </w:rPr>
        <w:t>Bottom performers (2024)</w:t>
      </w:r>
      <w:r w:rsidRPr="000D7EB3">
        <w:rPr>
          <w:rFonts w:ascii="Times New Roman" w:hAnsi="Times New Roman" w:cs="Times New Roman"/>
        </w:rPr>
        <w:t>: HERO ELECTRIC, BATTRE ELECTRIC, and REVOLT combined sold only ~4K units, showing extreme market concentration</w:t>
      </w:r>
    </w:p>
    <w:p w14:paraId="5845AF32"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Geographic Patterns</w:t>
      </w:r>
    </w:p>
    <w:p w14:paraId="045EE89C" w14:textId="77777777" w:rsidR="000D7EB3" w:rsidRPr="000D7EB3" w:rsidRDefault="000D7EB3" w:rsidP="000D7EB3">
      <w:pPr>
        <w:numPr>
          <w:ilvl w:val="0"/>
          <w:numId w:val="27"/>
        </w:numPr>
        <w:rPr>
          <w:rFonts w:ascii="Times New Roman" w:hAnsi="Times New Roman" w:cs="Times New Roman"/>
        </w:rPr>
      </w:pPr>
      <w:r w:rsidRPr="000D7EB3">
        <w:rPr>
          <w:rFonts w:ascii="Times New Roman" w:hAnsi="Times New Roman" w:cs="Times New Roman"/>
          <w:b/>
          <w:bCs/>
        </w:rPr>
        <w:t>Top 2-wheeler penetration states (2024)</w:t>
      </w:r>
      <w:r w:rsidRPr="000D7EB3">
        <w:rPr>
          <w:rFonts w:ascii="Times New Roman" w:hAnsi="Times New Roman" w:cs="Times New Roman"/>
        </w:rPr>
        <w:t>: Gujarat, Rajasthan, Chhattisgarh, Odisha, and Jammu &amp; Kashmir lead adoption</w:t>
      </w:r>
    </w:p>
    <w:p w14:paraId="480E5B2C" w14:textId="77777777" w:rsidR="000D7EB3" w:rsidRPr="000D7EB3" w:rsidRDefault="000D7EB3" w:rsidP="000D7EB3">
      <w:pPr>
        <w:numPr>
          <w:ilvl w:val="0"/>
          <w:numId w:val="27"/>
        </w:numPr>
        <w:rPr>
          <w:rFonts w:ascii="Times New Roman" w:hAnsi="Times New Roman" w:cs="Times New Roman"/>
        </w:rPr>
      </w:pPr>
      <w:r w:rsidRPr="000D7EB3">
        <w:rPr>
          <w:rFonts w:ascii="Times New Roman" w:hAnsi="Times New Roman" w:cs="Times New Roman"/>
          <w:b/>
          <w:bCs/>
        </w:rPr>
        <w:t>Top 4-wheeler penetration states (2024)</w:t>
      </w:r>
      <w:r w:rsidRPr="000D7EB3">
        <w:rPr>
          <w:rFonts w:ascii="Times New Roman" w:hAnsi="Times New Roman" w:cs="Times New Roman"/>
        </w:rPr>
        <w:t>: Karnataka (90K), Delhi (75K), and Kerala (65K) show strong luxury EV adoption</w:t>
      </w:r>
    </w:p>
    <w:p w14:paraId="69CC9128" w14:textId="77777777" w:rsidR="000D7EB3" w:rsidRPr="000D7EB3" w:rsidRDefault="000D7EB3" w:rsidP="000D7EB3">
      <w:pPr>
        <w:numPr>
          <w:ilvl w:val="0"/>
          <w:numId w:val="27"/>
        </w:numPr>
        <w:rPr>
          <w:rFonts w:ascii="Times New Roman" w:hAnsi="Times New Roman" w:cs="Times New Roman"/>
        </w:rPr>
      </w:pPr>
      <w:r w:rsidRPr="000D7EB3">
        <w:rPr>
          <w:rFonts w:ascii="Times New Roman" w:hAnsi="Times New Roman" w:cs="Times New Roman"/>
          <w:b/>
          <w:bCs/>
        </w:rPr>
        <w:t>CAGR leaders</w:t>
      </w:r>
      <w:r w:rsidRPr="000D7EB3">
        <w:rPr>
          <w:rFonts w:ascii="Times New Roman" w:hAnsi="Times New Roman" w:cs="Times New Roman"/>
        </w:rPr>
        <w:t>: Uttar Pradesh, Maharashtra, and Tamil Nadu show highest growth rates in total vehicle sales, indicating EV market potential</w:t>
      </w:r>
    </w:p>
    <w:p w14:paraId="67E99421"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Temporal Trends</w:t>
      </w:r>
    </w:p>
    <w:p w14:paraId="06E4A5B6" w14:textId="77777777" w:rsidR="000D7EB3" w:rsidRPr="000D7EB3" w:rsidRDefault="000D7EB3" w:rsidP="000D7EB3">
      <w:pPr>
        <w:numPr>
          <w:ilvl w:val="0"/>
          <w:numId w:val="28"/>
        </w:numPr>
        <w:rPr>
          <w:rFonts w:ascii="Times New Roman" w:hAnsi="Times New Roman" w:cs="Times New Roman"/>
        </w:rPr>
      </w:pPr>
      <w:r w:rsidRPr="000D7EB3">
        <w:rPr>
          <w:rFonts w:ascii="Times New Roman" w:hAnsi="Times New Roman" w:cs="Times New Roman"/>
          <w:b/>
          <w:bCs/>
        </w:rPr>
        <w:t>Seasonal patterns</w:t>
      </w:r>
      <w:r w:rsidRPr="000D7EB3">
        <w:rPr>
          <w:rFonts w:ascii="Times New Roman" w:hAnsi="Times New Roman" w:cs="Times New Roman"/>
        </w:rPr>
        <w:t>: March shows consistently high EV sales (peak season), while May shows weakest performance (low season)</w:t>
      </w:r>
    </w:p>
    <w:p w14:paraId="0CB5E3EE" w14:textId="77777777" w:rsidR="000D7EB3" w:rsidRPr="000D7EB3" w:rsidRDefault="000D7EB3" w:rsidP="000D7EB3">
      <w:pPr>
        <w:numPr>
          <w:ilvl w:val="0"/>
          <w:numId w:val="28"/>
        </w:numPr>
        <w:rPr>
          <w:rFonts w:ascii="Times New Roman" w:hAnsi="Times New Roman" w:cs="Times New Roman"/>
        </w:rPr>
      </w:pPr>
      <w:r w:rsidRPr="000D7EB3">
        <w:rPr>
          <w:rFonts w:ascii="Times New Roman" w:hAnsi="Times New Roman" w:cs="Times New Roman"/>
          <w:b/>
          <w:bCs/>
        </w:rPr>
        <w:t>Year-over-year performance</w:t>
      </w:r>
      <w:r w:rsidRPr="000D7EB3">
        <w:rPr>
          <w:rFonts w:ascii="Times New Roman" w:hAnsi="Times New Roman" w:cs="Times New Roman"/>
        </w:rPr>
        <w:t>: 2023 was peak year for EV sales (~0.95M), but 2024 shows concerning decline to ~0.3M</w:t>
      </w:r>
    </w:p>
    <w:p w14:paraId="38F5C667" w14:textId="77777777" w:rsidR="000D7EB3" w:rsidRPr="000D7EB3" w:rsidRDefault="000D7EB3" w:rsidP="000D7EB3">
      <w:pPr>
        <w:numPr>
          <w:ilvl w:val="0"/>
          <w:numId w:val="28"/>
        </w:numPr>
        <w:rPr>
          <w:rFonts w:ascii="Times New Roman" w:hAnsi="Times New Roman" w:cs="Times New Roman"/>
        </w:rPr>
      </w:pPr>
      <w:r w:rsidRPr="000D7EB3">
        <w:rPr>
          <w:rFonts w:ascii="Times New Roman" w:hAnsi="Times New Roman" w:cs="Times New Roman"/>
          <w:b/>
          <w:bCs/>
        </w:rPr>
        <w:t>Quarterly volatility</w:t>
      </w:r>
      <w:r w:rsidRPr="000D7EB3">
        <w:rPr>
          <w:rFonts w:ascii="Times New Roman" w:hAnsi="Times New Roman" w:cs="Times New Roman"/>
        </w:rPr>
        <w:t>: 4-wheeler segment shows significant quarter-to-quarter fluctuations, with BYD India experiencing highest peaks (18K-20K)</w:t>
      </w:r>
    </w:p>
    <w:p w14:paraId="47C925F3"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Comparative Analysis</w:t>
      </w:r>
    </w:p>
    <w:p w14:paraId="0AC1AE87" w14:textId="77777777" w:rsidR="000D7EB3" w:rsidRPr="000D7EB3" w:rsidRDefault="000D7EB3" w:rsidP="000D7EB3">
      <w:pPr>
        <w:numPr>
          <w:ilvl w:val="0"/>
          <w:numId w:val="29"/>
        </w:numPr>
        <w:rPr>
          <w:rFonts w:ascii="Times New Roman" w:hAnsi="Times New Roman" w:cs="Times New Roman"/>
        </w:rPr>
      </w:pPr>
      <w:r w:rsidRPr="000D7EB3">
        <w:rPr>
          <w:rFonts w:ascii="Times New Roman" w:hAnsi="Times New Roman" w:cs="Times New Roman"/>
          <w:b/>
          <w:bCs/>
        </w:rPr>
        <w:t>Karnataka vs Delhi (2024)</w:t>
      </w:r>
      <w:r w:rsidRPr="000D7EB3">
        <w:rPr>
          <w:rFonts w:ascii="Times New Roman" w:hAnsi="Times New Roman" w:cs="Times New Roman"/>
        </w:rPr>
        <w:t>: Karnataka outperforms Delhi by 4x in absolute EV sales (52K vs 13K)</w:t>
      </w:r>
    </w:p>
    <w:p w14:paraId="43511CF3" w14:textId="77777777" w:rsidR="000D7EB3" w:rsidRPr="000D7EB3" w:rsidRDefault="000D7EB3" w:rsidP="000D7EB3">
      <w:pPr>
        <w:numPr>
          <w:ilvl w:val="0"/>
          <w:numId w:val="29"/>
        </w:numPr>
        <w:rPr>
          <w:rFonts w:ascii="Times New Roman" w:hAnsi="Times New Roman" w:cs="Times New Roman"/>
        </w:rPr>
      </w:pPr>
      <w:r w:rsidRPr="000D7EB3">
        <w:rPr>
          <w:rFonts w:ascii="Times New Roman" w:hAnsi="Times New Roman" w:cs="Times New Roman"/>
          <w:b/>
          <w:bCs/>
        </w:rPr>
        <w:t>Revenue growth</w:t>
      </w:r>
      <w:r w:rsidRPr="000D7EB3">
        <w:rPr>
          <w:rFonts w:ascii="Times New Roman" w:hAnsi="Times New Roman" w:cs="Times New Roman"/>
        </w:rPr>
        <w:t>: Strong growth from 2022 (18M) to 2023 (20M), but dramatic contraction in 2024 (5M) requires investigation</w:t>
      </w:r>
    </w:p>
    <w:p w14:paraId="19D0810E"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Market Dynamics</w:t>
      </w:r>
    </w:p>
    <w:p w14:paraId="6EF3A357" w14:textId="77777777" w:rsidR="000D7EB3" w:rsidRPr="000D7EB3" w:rsidRDefault="000D7EB3" w:rsidP="000D7EB3">
      <w:pPr>
        <w:numPr>
          <w:ilvl w:val="0"/>
          <w:numId w:val="30"/>
        </w:numPr>
        <w:rPr>
          <w:rFonts w:ascii="Times New Roman" w:hAnsi="Times New Roman" w:cs="Times New Roman"/>
        </w:rPr>
      </w:pPr>
      <w:r w:rsidRPr="000D7EB3">
        <w:rPr>
          <w:rFonts w:ascii="Times New Roman" w:hAnsi="Times New Roman" w:cs="Times New Roman"/>
          <w:b/>
          <w:bCs/>
        </w:rPr>
        <w:t>4-wheeler competitive landscape</w:t>
      </w:r>
      <w:r w:rsidRPr="000D7EB3">
        <w:rPr>
          <w:rFonts w:ascii="Times New Roman" w:hAnsi="Times New Roman" w:cs="Times New Roman"/>
        </w:rPr>
        <w:t>: BYD India, Hyundai Motor, Mahindra &amp; Mahindra, MG Motor, and Tata Motors compete with varying quarterly performances</w:t>
      </w:r>
    </w:p>
    <w:p w14:paraId="13CE35B9" w14:textId="77777777" w:rsidR="000D7EB3" w:rsidRPr="000D7EB3" w:rsidRDefault="000D7EB3" w:rsidP="000D7EB3">
      <w:pPr>
        <w:numPr>
          <w:ilvl w:val="0"/>
          <w:numId w:val="30"/>
        </w:numPr>
        <w:rPr>
          <w:rFonts w:ascii="Times New Roman" w:hAnsi="Times New Roman" w:cs="Times New Roman"/>
        </w:rPr>
      </w:pPr>
      <w:r w:rsidRPr="000D7EB3">
        <w:rPr>
          <w:rFonts w:ascii="Times New Roman" w:hAnsi="Times New Roman" w:cs="Times New Roman"/>
          <w:b/>
          <w:bCs/>
        </w:rPr>
        <w:lastRenderedPageBreak/>
        <w:t>Penetration percentage correlation</w:t>
      </w:r>
      <w:r w:rsidRPr="000D7EB3">
        <w:rPr>
          <w:rFonts w:ascii="Times New Roman" w:hAnsi="Times New Roman" w:cs="Times New Roman"/>
        </w:rPr>
        <w:t>: States with higher absolute sales also show proportionally higher penetration rates</w:t>
      </w:r>
    </w:p>
    <w:p w14:paraId="68EFAA16" w14:textId="77777777" w:rsidR="000D7EB3" w:rsidRPr="000D7EB3" w:rsidRDefault="000D7EB3" w:rsidP="000D7EB3">
      <w:pPr>
        <w:numPr>
          <w:ilvl w:val="0"/>
          <w:numId w:val="30"/>
        </w:numPr>
        <w:rPr>
          <w:rFonts w:ascii="Times New Roman" w:hAnsi="Times New Roman" w:cs="Times New Roman"/>
        </w:rPr>
      </w:pPr>
      <w:r w:rsidRPr="000D7EB3">
        <w:rPr>
          <w:rFonts w:ascii="Times New Roman" w:hAnsi="Times New Roman" w:cs="Times New Roman"/>
          <w:b/>
          <w:bCs/>
        </w:rPr>
        <w:t>Market maturation</w:t>
      </w:r>
      <w:r w:rsidRPr="000D7EB3">
        <w:rPr>
          <w:rFonts w:ascii="Times New Roman" w:hAnsi="Times New Roman" w:cs="Times New Roman"/>
        </w:rPr>
        <w:t>: Recent quarters show converging sales figures among manufacturers, suggesting market stabilization</w:t>
      </w:r>
    </w:p>
    <w:p w14:paraId="4D5CEA74" w14:textId="77777777" w:rsidR="000D7EB3" w:rsidRPr="000D7EB3" w:rsidRDefault="000D7EB3" w:rsidP="000D7EB3">
      <w:pPr>
        <w:rPr>
          <w:rFonts w:ascii="Times New Roman" w:hAnsi="Times New Roman" w:cs="Times New Roman"/>
          <w:b/>
          <w:bCs/>
        </w:rPr>
      </w:pPr>
      <w:r w:rsidRPr="000D7EB3">
        <w:rPr>
          <w:rFonts w:ascii="Times New Roman" w:hAnsi="Times New Roman" w:cs="Times New Roman"/>
          <w:b/>
          <w:bCs/>
        </w:rPr>
        <w:t>Strategic Implications</w:t>
      </w:r>
    </w:p>
    <w:p w14:paraId="009B4387" w14:textId="77777777" w:rsidR="000D7EB3" w:rsidRPr="000D7EB3" w:rsidRDefault="000D7EB3" w:rsidP="000D7EB3">
      <w:pPr>
        <w:numPr>
          <w:ilvl w:val="0"/>
          <w:numId w:val="31"/>
        </w:numPr>
        <w:rPr>
          <w:rFonts w:ascii="Times New Roman" w:hAnsi="Times New Roman" w:cs="Times New Roman"/>
        </w:rPr>
      </w:pPr>
      <w:r w:rsidRPr="000D7EB3">
        <w:rPr>
          <w:rFonts w:ascii="Times New Roman" w:hAnsi="Times New Roman" w:cs="Times New Roman"/>
          <w:b/>
          <w:bCs/>
        </w:rPr>
        <w:t>Infrastructure correlation</w:t>
      </w:r>
      <w:r w:rsidRPr="000D7EB3">
        <w:rPr>
          <w:rFonts w:ascii="Times New Roman" w:hAnsi="Times New Roman" w:cs="Times New Roman"/>
        </w:rPr>
        <w:t>: States with better charging infrastructure (Karnataka, Delhi, Kerala) show higher 4-wheeler adoption</w:t>
      </w:r>
    </w:p>
    <w:p w14:paraId="5F7A4E49" w14:textId="77777777" w:rsidR="000D7EB3" w:rsidRPr="000D7EB3" w:rsidRDefault="000D7EB3" w:rsidP="000D7EB3">
      <w:pPr>
        <w:numPr>
          <w:ilvl w:val="0"/>
          <w:numId w:val="31"/>
        </w:numPr>
        <w:rPr>
          <w:rFonts w:ascii="Times New Roman" w:hAnsi="Times New Roman" w:cs="Times New Roman"/>
        </w:rPr>
      </w:pPr>
      <w:r w:rsidRPr="000D7EB3">
        <w:rPr>
          <w:rFonts w:ascii="Times New Roman" w:hAnsi="Times New Roman" w:cs="Times New Roman"/>
          <w:b/>
          <w:bCs/>
        </w:rPr>
        <w:t>Policy impact</w:t>
      </w:r>
      <w:r w:rsidRPr="000D7EB3">
        <w:rPr>
          <w:rFonts w:ascii="Times New Roman" w:hAnsi="Times New Roman" w:cs="Times New Roman"/>
        </w:rPr>
        <w:t>: States with subsidies and incentives (Gujarat, Rajasthan) demonstrate stronger 2-wheeler penetration</w:t>
      </w:r>
    </w:p>
    <w:p w14:paraId="721A21DB" w14:textId="77777777" w:rsidR="000D7EB3" w:rsidRPr="000D7EB3" w:rsidRDefault="000D7EB3" w:rsidP="000D7EB3">
      <w:pPr>
        <w:numPr>
          <w:ilvl w:val="0"/>
          <w:numId w:val="31"/>
        </w:numPr>
        <w:rPr>
          <w:rFonts w:ascii="Times New Roman" w:hAnsi="Times New Roman" w:cs="Times New Roman"/>
        </w:rPr>
      </w:pPr>
      <w:r w:rsidRPr="000D7EB3">
        <w:rPr>
          <w:rFonts w:ascii="Times New Roman" w:hAnsi="Times New Roman" w:cs="Times New Roman"/>
          <w:b/>
          <w:bCs/>
        </w:rPr>
        <w:t>Urban vs Rural</w:t>
      </w:r>
      <w:r w:rsidRPr="000D7EB3">
        <w:rPr>
          <w:rFonts w:ascii="Times New Roman" w:hAnsi="Times New Roman" w:cs="Times New Roman"/>
        </w:rPr>
        <w:t>: Metropolitan areas drive 4-wheeler adoption, while 2-wheelers show broader geographical spread</w:t>
      </w:r>
    </w:p>
    <w:p w14:paraId="6F91C3F8" w14:textId="391C535B" w:rsidR="000D7EB3" w:rsidRDefault="000D7EB3" w:rsidP="00E85BB1">
      <w:pPr>
        <w:jc w:val="center"/>
        <w:rPr>
          <w:rFonts w:ascii="Times New Roman" w:hAnsi="Times New Roman" w:cs="Times New Roman"/>
          <w:b/>
          <w:bCs/>
          <w:sz w:val="24"/>
          <w:szCs w:val="24"/>
          <w:u w:val="single"/>
        </w:rPr>
      </w:pPr>
      <w:r w:rsidRPr="000D7EB3">
        <w:rPr>
          <w:rFonts w:ascii="Times New Roman" w:hAnsi="Times New Roman" w:cs="Times New Roman"/>
          <w:b/>
          <w:bCs/>
          <w:sz w:val="24"/>
          <w:szCs w:val="24"/>
          <w:u w:val="single"/>
        </w:rPr>
        <w:t>Preliminary Research Questions</w:t>
      </w:r>
    </w:p>
    <w:p w14:paraId="00535AAA" w14:textId="737342F5" w:rsidR="00E85BB1" w:rsidRPr="00E85BB1" w:rsidRDefault="00E85BB1" w:rsidP="00E85BB1">
      <w:pPr>
        <w:jc w:val="center"/>
        <w:rPr>
          <w:rFonts w:ascii="Times New Roman" w:hAnsi="Times New Roman" w:cs="Times New Roman"/>
          <w:b/>
          <w:bCs/>
          <w:sz w:val="24"/>
          <w:szCs w:val="24"/>
          <w:u w:val="single"/>
        </w:rPr>
      </w:pPr>
      <w:r>
        <w:rPr>
          <w:rFonts w:ascii="Times New Roman" w:hAnsi="Times New Roman" w:cs="Times New Roman"/>
          <w:b/>
          <w:bCs/>
          <w:noProof/>
          <w:sz w:val="24"/>
          <w:szCs w:val="24"/>
          <w:u w:val="single"/>
        </w:rPr>
        <w:drawing>
          <wp:inline distT="0" distB="0" distL="0" distR="0" wp14:anchorId="27DC9AA8" wp14:editId="7D4EB0A9">
            <wp:extent cx="4867782" cy="4914900"/>
            <wp:effectExtent l="0" t="0" r="9525" b="0"/>
            <wp:docPr id="3317101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0174" name="Picture 331710174"/>
                    <pic:cNvPicPr/>
                  </pic:nvPicPr>
                  <pic:blipFill>
                    <a:blip r:embed="rId14">
                      <a:extLst>
                        <a:ext uri="{28A0092B-C50C-407E-A947-70E740481C1C}">
                          <a14:useLocalDpi xmlns:a14="http://schemas.microsoft.com/office/drawing/2010/main" val="0"/>
                        </a:ext>
                      </a:extLst>
                    </a:blip>
                    <a:stretch>
                      <a:fillRect/>
                    </a:stretch>
                  </pic:blipFill>
                  <pic:spPr>
                    <a:xfrm>
                      <a:off x="0" y="0"/>
                      <a:ext cx="4881153" cy="4928401"/>
                    </a:xfrm>
                    <a:prstGeom prst="rect">
                      <a:avLst/>
                    </a:prstGeom>
                  </pic:spPr>
                </pic:pic>
              </a:graphicData>
            </a:graphic>
          </wp:inline>
        </w:drawing>
      </w:r>
    </w:p>
    <w:p w14:paraId="5A578C95" w14:textId="0E79A725" w:rsidR="00E85BB1" w:rsidRPr="000D7EB3" w:rsidRDefault="00E85BB1" w:rsidP="000D7EB3">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31653E32" wp14:editId="6C0DDE13">
            <wp:extent cx="5620534" cy="7335274"/>
            <wp:effectExtent l="0" t="0" r="0" b="0"/>
            <wp:docPr id="14814850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85084" name="Picture 1481485084"/>
                    <pic:cNvPicPr/>
                  </pic:nvPicPr>
                  <pic:blipFill>
                    <a:blip r:embed="rId15">
                      <a:extLst>
                        <a:ext uri="{28A0092B-C50C-407E-A947-70E740481C1C}">
                          <a14:useLocalDpi xmlns:a14="http://schemas.microsoft.com/office/drawing/2010/main" val="0"/>
                        </a:ext>
                      </a:extLst>
                    </a:blip>
                    <a:stretch>
                      <a:fillRect/>
                    </a:stretch>
                  </pic:blipFill>
                  <pic:spPr>
                    <a:xfrm>
                      <a:off x="0" y="0"/>
                      <a:ext cx="5620534" cy="7335274"/>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3A6B8176" wp14:editId="0C5EC3A4">
            <wp:extent cx="5477639" cy="4391638"/>
            <wp:effectExtent l="0" t="0" r="0" b="9525"/>
            <wp:docPr id="15915155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15512" name="Picture 1591515512"/>
                    <pic:cNvPicPr/>
                  </pic:nvPicPr>
                  <pic:blipFill>
                    <a:blip r:embed="rId16">
                      <a:extLst>
                        <a:ext uri="{28A0092B-C50C-407E-A947-70E740481C1C}">
                          <a14:useLocalDpi xmlns:a14="http://schemas.microsoft.com/office/drawing/2010/main" val="0"/>
                        </a:ext>
                      </a:extLst>
                    </a:blip>
                    <a:stretch>
                      <a:fillRect/>
                    </a:stretch>
                  </pic:blipFill>
                  <pic:spPr>
                    <a:xfrm>
                      <a:off x="0" y="0"/>
                      <a:ext cx="5477639" cy="4391638"/>
                    </a:xfrm>
                    <a:prstGeom prst="rect">
                      <a:avLst/>
                    </a:prstGeom>
                  </pic:spPr>
                </pic:pic>
              </a:graphicData>
            </a:graphic>
          </wp:inline>
        </w:drawing>
      </w:r>
    </w:p>
    <w:p w14:paraId="11613287" w14:textId="5ADEA864" w:rsidR="000D7EB3" w:rsidRPr="000D7EB3" w:rsidRDefault="000D7EB3" w:rsidP="00E85BB1">
      <w:pPr>
        <w:ind w:left="720"/>
        <w:rPr>
          <w:rFonts w:ascii="Times New Roman" w:hAnsi="Times New Roman" w:cs="Times New Roman"/>
        </w:rPr>
      </w:pPr>
    </w:p>
    <w:p w14:paraId="58DC2149" w14:textId="77777777" w:rsidR="000D7EB3" w:rsidRPr="000D7EB3" w:rsidRDefault="000D7EB3" w:rsidP="00E85BB1">
      <w:pPr>
        <w:jc w:val="center"/>
        <w:rPr>
          <w:rFonts w:ascii="Times New Roman" w:hAnsi="Times New Roman" w:cs="Times New Roman"/>
          <w:b/>
          <w:bCs/>
          <w:sz w:val="24"/>
          <w:szCs w:val="24"/>
          <w:u w:val="single"/>
        </w:rPr>
      </w:pPr>
      <w:r w:rsidRPr="000D7EB3">
        <w:rPr>
          <w:rFonts w:ascii="Times New Roman" w:hAnsi="Times New Roman" w:cs="Times New Roman"/>
          <w:b/>
          <w:bCs/>
          <w:sz w:val="24"/>
          <w:szCs w:val="24"/>
          <w:u w:val="single"/>
        </w:rPr>
        <w:t>Conclusion</w:t>
      </w:r>
    </w:p>
    <w:p w14:paraId="0FF5C8DC" w14:textId="77777777" w:rsidR="000D7EB3" w:rsidRPr="000D7EB3" w:rsidRDefault="000D7EB3" w:rsidP="000D7EB3">
      <w:pPr>
        <w:rPr>
          <w:rFonts w:ascii="Times New Roman" w:hAnsi="Times New Roman" w:cs="Times New Roman"/>
        </w:rPr>
      </w:pPr>
      <w:r w:rsidRPr="000D7EB3">
        <w:rPr>
          <w:rFonts w:ascii="Times New Roman" w:hAnsi="Times New Roman" w:cs="Times New Roman"/>
        </w:rPr>
        <w:t>This practical provided comprehensive hands-on experience in advanced data analysis using Power BI with time intelligence and multiple related tables. We successfully imported data from three tables, created a date dimension, established relationships, cleaned and transformed data using Power Query Editor, and created an interactive multi-page dashboard with 15+ visualizations. The analysis revealed critical insights about electric vehicle market dynamics, including manufacturer performance, geographical penetration patterns, seasonal trends, and growth trajectories. We learned to work with fiscal years, quarters, CAGR calculations, and comparative analysis. These advanced skills are essential for business intelligence, strategic planning, market analysis, and making data-driven decisions in rapidly evolving industries like electric vehicles. The practical also demonstrated the importance of proper data modeling and time intelligence in creating meaningful business insights.</w:t>
      </w:r>
    </w:p>
    <w:p w14:paraId="16BC0527" w14:textId="77777777" w:rsidR="00C20A15" w:rsidRDefault="00C20A15"/>
    <w:sectPr w:rsidR="00C20A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854"/>
    <w:multiLevelType w:val="multilevel"/>
    <w:tmpl w:val="03A0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721B6"/>
    <w:multiLevelType w:val="multilevel"/>
    <w:tmpl w:val="FE86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45904"/>
    <w:multiLevelType w:val="multilevel"/>
    <w:tmpl w:val="54E2E0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648EB"/>
    <w:multiLevelType w:val="multilevel"/>
    <w:tmpl w:val="33EAF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1657D"/>
    <w:multiLevelType w:val="multilevel"/>
    <w:tmpl w:val="6C3E02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37C2C"/>
    <w:multiLevelType w:val="multilevel"/>
    <w:tmpl w:val="DEF60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30158D"/>
    <w:multiLevelType w:val="multilevel"/>
    <w:tmpl w:val="FE5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7241A"/>
    <w:multiLevelType w:val="multilevel"/>
    <w:tmpl w:val="543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C2059"/>
    <w:multiLevelType w:val="multilevel"/>
    <w:tmpl w:val="702CC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43A9C"/>
    <w:multiLevelType w:val="multilevel"/>
    <w:tmpl w:val="582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B64EB"/>
    <w:multiLevelType w:val="multilevel"/>
    <w:tmpl w:val="CBA4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B4387"/>
    <w:multiLevelType w:val="multilevel"/>
    <w:tmpl w:val="C1F2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437752"/>
    <w:multiLevelType w:val="multilevel"/>
    <w:tmpl w:val="917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96F8C"/>
    <w:multiLevelType w:val="multilevel"/>
    <w:tmpl w:val="5368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A05ED"/>
    <w:multiLevelType w:val="multilevel"/>
    <w:tmpl w:val="063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252F9"/>
    <w:multiLevelType w:val="multilevel"/>
    <w:tmpl w:val="A074F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25456"/>
    <w:multiLevelType w:val="multilevel"/>
    <w:tmpl w:val="3912C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821A5"/>
    <w:multiLevelType w:val="multilevel"/>
    <w:tmpl w:val="E5D4A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F0EEC"/>
    <w:multiLevelType w:val="multilevel"/>
    <w:tmpl w:val="3948D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A3296"/>
    <w:multiLevelType w:val="multilevel"/>
    <w:tmpl w:val="A3103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F6731"/>
    <w:multiLevelType w:val="multilevel"/>
    <w:tmpl w:val="176CF9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655635"/>
    <w:multiLevelType w:val="multilevel"/>
    <w:tmpl w:val="C8EA5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1901E8"/>
    <w:multiLevelType w:val="multilevel"/>
    <w:tmpl w:val="85D4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B80FC5"/>
    <w:multiLevelType w:val="multilevel"/>
    <w:tmpl w:val="3BD2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AE5533"/>
    <w:multiLevelType w:val="multilevel"/>
    <w:tmpl w:val="AA04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C0C66"/>
    <w:multiLevelType w:val="multilevel"/>
    <w:tmpl w:val="D0C6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C0BA8"/>
    <w:multiLevelType w:val="multilevel"/>
    <w:tmpl w:val="B54A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A01B9"/>
    <w:multiLevelType w:val="multilevel"/>
    <w:tmpl w:val="70CE0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0300DA"/>
    <w:multiLevelType w:val="multilevel"/>
    <w:tmpl w:val="9C1EC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D2CBA"/>
    <w:multiLevelType w:val="multilevel"/>
    <w:tmpl w:val="4A92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46C4B"/>
    <w:multiLevelType w:val="multilevel"/>
    <w:tmpl w:val="9A5C4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F23F7C"/>
    <w:multiLevelType w:val="multilevel"/>
    <w:tmpl w:val="894E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4123BA"/>
    <w:multiLevelType w:val="multilevel"/>
    <w:tmpl w:val="7D743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E2424"/>
    <w:multiLevelType w:val="multilevel"/>
    <w:tmpl w:val="6D746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4A25CF"/>
    <w:multiLevelType w:val="multilevel"/>
    <w:tmpl w:val="51BCF8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EB296E"/>
    <w:multiLevelType w:val="multilevel"/>
    <w:tmpl w:val="335A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E6C1A"/>
    <w:multiLevelType w:val="multilevel"/>
    <w:tmpl w:val="C444D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4C13D3"/>
    <w:multiLevelType w:val="multilevel"/>
    <w:tmpl w:val="6B4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7A3DF3"/>
    <w:multiLevelType w:val="multilevel"/>
    <w:tmpl w:val="C026F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FE68CA"/>
    <w:multiLevelType w:val="multilevel"/>
    <w:tmpl w:val="AD4CA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D2172C"/>
    <w:multiLevelType w:val="multilevel"/>
    <w:tmpl w:val="4E5A6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FB7899"/>
    <w:multiLevelType w:val="multilevel"/>
    <w:tmpl w:val="B434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583CDC"/>
    <w:multiLevelType w:val="multilevel"/>
    <w:tmpl w:val="F540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816648"/>
    <w:multiLevelType w:val="multilevel"/>
    <w:tmpl w:val="58ECA8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F3037D"/>
    <w:multiLevelType w:val="multilevel"/>
    <w:tmpl w:val="EC3C5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3E54BD"/>
    <w:multiLevelType w:val="multilevel"/>
    <w:tmpl w:val="2A684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064820">
    <w:abstractNumId w:val="41"/>
  </w:num>
  <w:num w:numId="2" w16cid:durableId="341128884">
    <w:abstractNumId w:val="7"/>
  </w:num>
  <w:num w:numId="3" w16cid:durableId="969674927">
    <w:abstractNumId w:val="42"/>
  </w:num>
  <w:num w:numId="4" w16cid:durableId="13463159">
    <w:abstractNumId w:val="21"/>
  </w:num>
  <w:num w:numId="5" w16cid:durableId="2032409711">
    <w:abstractNumId w:val="11"/>
  </w:num>
  <w:num w:numId="6" w16cid:durableId="1725637479">
    <w:abstractNumId w:val="5"/>
  </w:num>
  <w:num w:numId="7" w16cid:durableId="1745375952">
    <w:abstractNumId w:val="38"/>
  </w:num>
  <w:num w:numId="8" w16cid:durableId="580599186">
    <w:abstractNumId w:val="27"/>
  </w:num>
  <w:num w:numId="9" w16cid:durableId="1407070116">
    <w:abstractNumId w:val="23"/>
  </w:num>
  <w:num w:numId="10" w16cid:durableId="709887954">
    <w:abstractNumId w:val="31"/>
  </w:num>
  <w:num w:numId="11" w16cid:durableId="1443258646">
    <w:abstractNumId w:val="15"/>
  </w:num>
  <w:num w:numId="12" w16cid:durableId="986474514">
    <w:abstractNumId w:val="40"/>
  </w:num>
  <w:num w:numId="13" w16cid:durableId="657879197">
    <w:abstractNumId w:val="30"/>
  </w:num>
  <w:num w:numId="14" w16cid:durableId="463886967">
    <w:abstractNumId w:val="3"/>
  </w:num>
  <w:num w:numId="15" w16cid:durableId="1789468721">
    <w:abstractNumId w:val="32"/>
  </w:num>
  <w:num w:numId="16" w16cid:durableId="1356082008">
    <w:abstractNumId w:val="17"/>
  </w:num>
  <w:num w:numId="17" w16cid:durableId="441386679">
    <w:abstractNumId w:val="8"/>
  </w:num>
  <w:num w:numId="18" w16cid:durableId="1213927582">
    <w:abstractNumId w:val="19"/>
  </w:num>
  <w:num w:numId="19" w16cid:durableId="714162595">
    <w:abstractNumId w:val="16"/>
  </w:num>
  <w:num w:numId="20" w16cid:durableId="1521509120">
    <w:abstractNumId w:val="33"/>
  </w:num>
  <w:num w:numId="21" w16cid:durableId="417678705">
    <w:abstractNumId w:val="18"/>
  </w:num>
  <w:num w:numId="22" w16cid:durableId="500895356">
    <w:abstractNumId w:val="28"/>
  </w:num>
  <w:num w:numId="23" w16cid:durableId="509755528">
    <w:abstractNumId w:val="39"/>
  </w:num>
  <w:num w:numId="24" w16cid:durableId="385955152">
    <w:abstractNumId w:val="44"/>
  </w:num>
  <w:num w:numId="25" w16cid:durableId="1019965116">
    <w:abstractNumId w:val="45"/>
  </w:num>
  <w:num w:numId="26" w16cid:durableId="385111172">
    <w:abstractNumId w:val="36"/>
  </w:num>
  <w:num w:numId="27" w16cid:durableId="2140764019">
    <w:abstractNumId w:val="2"/>
  </w:num>
  <w:num w:numId="28" w16cid:durableId="759066055">
    <w:abstractNumId w:val="34"/>
  </w:num>
  <w:num w:numId="29" w16cid:durableId="1039160265">
    <w:abstractNumId w:val="20"/>
  </w:num>
  <w:num w:numId="30" w16cid:durableId="266039653">
    <w:abstractNumId w:val="4"/>
  </w:num>
  <w:num w:numId="31" w16cid:durableId="931624356">
    <w:abstractNumId w:val="43"/>
  </w:num>
  <w:num w:numId="32" w16cid:durableId="583032148">
    <w:abstractNumId w:val="37"/>
  </w:num>
  <w:num w:numId="33" w16cid:durableId="2040927791">
    <w:abstractNumId w:val="12"/>
  </w:num>
  <w:num w:numId="34" w16cid:durableId="1521966481">
    <w:abstractNumId w:val="24"/>
  </w:num>
  <w:num w:numId="35" w16cid:durableId="2062358479">
    <w:abstractNumId w:val="29"/>
  </w:num>
  <w:num w:numId="36" w16cid:durableId="1091584331">
    <w:abstractNumId w:val="14"/>
  </w:num>
  <w:num w:numId="37" w16cid:durableId="223566925">
    <w:abstractNumId w:val="13"/>
  </w:num>
  <w:num w:numId="38" w16cid:durableId="160396103">
    <w:abstractNumId w:val="26"/>
  </w:num>
  <w:num w:numId="39" w16cid:durableId="927881222">
    <w:abstractNumId w:val="22"/>
  </w:num>
  <w:num w:numId="40" w16cid:durableId="1606115903">
    <w:abstractNumId w:val="9"/>
  </w:num>
  <w:num w:numId="41" w16cid:durableId="13306620">
    <w:abstractNumId w:val="35"/>
  </w:num>
  <w:num w:numId="42" w16cid:durableId="203949822">
    <w:abstractNumId w:val="6"/>
  </w:num>
  <w:num w:numId="43" w16cid:durableId="321666862">
    <w:abstractNumId w:val="1"/>
  </w:num>
  <w:num w:numId="44" w16cid:durableId="242185799">
    <w:abstractNumId w:val="0"/>
  </w:num>
  <w:num w:numId="45" w16cid:durableId="1981231544">
    <w:abstractNumId w:val="25"/>
  </w:num>
  <w:num w:numId="46" w16cid:durableId="425657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EB3"/>
    <w:rsid w:val="000D7EB3"/>
    <w:rsid w:val="001B5D5F"/>
    <w:rsid w:val="0044595A"/>
    <w:rsid w:val="00547918"/>
    <w:rsid w:val="00B7585A"/>
    <w:rsid w:val="00C20A15"/>
    <w:rsid w:val="00E85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A4F3F"/>
  <w15:chartTrackingRefBased/>
  <w15:docId w15:val="{07ED09FE-23E1-4CD3-A7F9-154F099FE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E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7E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7E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E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E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E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7E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7E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E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E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EB3"/>
    <w:rPr>
      <w:rFonts w:eastAsiaTheme="majorEastAsia" w:cstheme="majorBidi"/>
      <w:color w:val="272727" w:themeColor="text1" w:themeTint="D8"/>
    </w:rPr>
  </w:style>
  <w:style w:type="paragraph" w:styleId="Title">
    <w:name w:val="Title"/>
    <w:basedOn w:val="Normal"/>
    <w:next w:val="Normal"/>
    <w:link w:val="TitleChar"/>
    <w:uiPriority w:val="10"/>
    <w:qFormat/>
    <w:rsid w:val="000D7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EB3"/>
    <w:pPr>
      <w:spacing w:before="160"/>
      <w:jc w:val="center"/>
    </w:pPr>
    <w:rPr>
      <w:i/>
      <w:iCs/>
      <w:color w:val="404040" w:themeColor="text1" w:themeTint="BF"/>
    </w:rPr>
  </w:style>
  <w:style w:type="character" w:customStyle="1" w:styleId="QuoteChar">
    <w:name w:val="Quote Char"/>
    <w:basedOn w:val="DefaultParagraphFont"/>
    <w:link w:val="Quote"/>
    <w:uiPriority w:val="29"/>
    <w:rsid w:val="000D7EB3"/>
    <w:rPr>
      <w:i/>
      <w:iCs/>
      <w:color w:val="404040" w:themeColor="text1" w:themeTint="BF"/>
    </w:rPr>
  </w:style>
  <w:style w:type="paragraph" w:styleId="ListParagraph">
    <w:name w:val="List Paragraph"/>
    <w:basedOn w:val="Normal"/>
    <w:uiPriority w:val="34"/>
    <w:qFormat/>
    <w:rsid w:val="000D7EB3"/>
    <w:pPr>
      <w:ind w:left="720"/>
      <w:contextualSpacing/>
    </w:pPr>
  </w:style>
  <w:style w:type="character" w:styleId="IntenseEmphasis">
    <w:name w:val="Intense Emphasis"/>
    <w:basedOn w:val="DefaultParagraphFont"/>
    <w:uiPriority w:val="21"/>
    <w:qFormat/>
    <w:rsid w:val="000D7EB3"/>
    <w:rPr>
      <w:i/>
      <w:iCs/>
      <w:color w:val="2F5496" w:themeColor="accent1" w:themeShade="BF"/>
    </w:rPr>
  </w:style>
  <w:style w:type="paragraph" w:styleId="IntenseQuote">
    <w:name w:val="Intense Quote"/>
    <w:basedOn w:val="Normal"/>
    <w:next w:val="Normal"/>
    <w:link w:val="IntenseQuoteChar"/>
    <w:uiPriority w:val="30"/>
    <w:qFormat/>
    <w:rsid w:val="000D7E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EB3"/>
    <w:rPr>
      <w:i/>
      <w:iCs/>
      <w:color w:val="2F5496" w:themeColor="accent1" w:themeShade="BF"/>
    </w:rPr>
  </w:style>
  <w:style w:type="character" w:styleId="IntenseReference">
    <w:name w:val="Intense Reference"/>
    <w:basedOn w:val="DefaultParagraphFont"/>
    <w:uiPriority w:val="32"/>
    <w:qFormat/>
    <w:rsid w:val="000D7E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18</Pages>
  <Words>3072</Words>
  <Characters>17511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Pandey</dc:creator>
  <cp:keywords/>
  <dc:description/>
  <cp:lastModifiedBy>Niharika Pandey</cp:lastModifiedBy>
  <cp:revision>1</cp:revision>
  <dcterms:created xsi:type="dcterms:W3CDTF">2025-11-05T05:00:00Z</dcterms:created>
  <dcterms:modified xsi:type="dcterms:W3CDTF">2025-11-05T05:29:00Z</dcterms:modified>
</cp:coreProperties>
</file>