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F72E" w14:textId="77777777" w:rsidR="0047206D" w:rsidRDefault="00000000">
      <w:pPr>
        <w:pStyle w:val="Title"/>
        <w:rPr>
          <w:u w:val="none"/>
        </w:rPr>
      </w:pPr>
      <w:r>
        <w:rPr>
          <w:spacing w:val="-4"/>
        </w:rPr>
        <w:t xml:space="preserve"> </w:t>
      </w:r>
      <w:r>
        <w:t>PRACTICAL</w:t>
      </w:r>
      <w:r>
        <w:rPr>
          <w:spacing w:val="-1"/>
        </w:rPr>
        <w:t xml:space="preserve"> </w:t>
      </w:r>
      <w:r>
        <w:t>–</w:t>
      </w:r>
      <w:r>
        <w:rPr>
          <w:spacing w:val="-3"/>
        </w:rPr>
        <w:t xml:space="preserve"> </w:t>
      </w:r>
      <w:r>
        <w:rPr>
          <w:spacing w:val="-12"/>
        </w:rPr>
        <w:t>5</w:t>
      </w:r>
    </w:p>
    <w:p w14:paraId="556F91AD" w14:textId="77777777" w:rsidR="0047206D" w:rsidRDefault="00000000">
      <w:pPr>
        <w:pStyle w:val="BodyText"/>
        <w:spacing w:before="205" w:line="268" w:lineRule="auto"/>
        <w:ind w:left="437" w:right="388"/>
      </w:pPr>
      <w:r>
        <w:rPr>
          <w:b/>
        </w:rPr>
        <w:t>Learning Outcome</w:t>
      </w:r>
      <w:r>
        <w:t>- Learned to clean and transform NorthWind data in Power BI, merging table and adding conditional</w:t>
      </w:r>
      <w:r>
        <w:rPr>
          <w:spacing w:val="-4"/>
        </w:rPr>
        <w:t xml:space="preserve"> </w:t>
      </w:r>
      <w:r>
        <w:t>columns.</w:t>
      </w:r>
      <w:r>
        <w:rPr>
          <w:spacing w:val="-3"/>
        </w:rPr>
        <w:t xml:space="preserve"> </w:t>
      </w:r>
      <w:r>
        <w:t>Gained</w:t>
      </w:r>
      <w:r>
        <w:rPr>
          <w:spacing w:val="-3"/>
        </w:rPr>
        <w:t xml:space="preserve"> </w:t>
      </w:r>
      <w:r>
        <w:t>skills</w:t>
      </w:r>
      <w:r>
        <w:rPr>
          <w:spacing w:val="-4"/>
        </w:rPr>
        <w:t xml:space="preserve"> </w:t>
      </w:r>
      <w:r>
        <w:t>in</w:t>
      </w:r>
      <w:r>
        <w:rPr>
          <w:spacing w:val="-3"/>
        </w:rPr>
        <w:t xml:space="preserve"> </w:t>
      </w:r>
      <w:r>
        <w:t>calculating</w:t>
      </w:r>
      <w:r>
        <w:rPr>
          <w:spacing w:val="-3"/>
        </w:rPr>
        <w:t xml:space="preserve"> </w:t>
      </w:r>
      <w:r>
        <w:t>key</w:t>
      </w:r>
      <w:r>
        <w:rPr>
          <w:spacing w:val="-3"/>
        </w:rPr>
        <w:t xml:space="preserve"> </w:t>
      </w:r>
      <w:r>
        <w:t>metrics</w:t>
      </w:r>
      <w:r>
        <w:rPr>
          <w:spacing w:val="-4"/>
        </w:rPr>
        <w:t xml:space="preserve"> </w:t>
      </w:r>
      <w:r>
        <w:t>and</w:t>
      </w:r>
      <w:r>
        <w:rPr>
          <w:spacing w:val="-3"/>
        </w:rPr>
        <w:t xml:space="preserve"> </w:t>
      </w:r>
      <w:r>
        <w:t>creating</w:t>
      </w:r>
      <w:r>
        <w:rPr>
          <w:spacing w:val="-1"/>
        </w:rPr>
        <w:t xml:space="preserve"> </w:t>
      </w:r>
      <w:r>
        <w:t>visualizations</w:t>
      </w:r>
      <w:r>
        <w:rPr>
          <w:spacing w:val="-4"/>
        </w:rPr>
        <w:t xml:space="preserve"> </w:t>
      </w:r>
      <w:r>
        <w:t>to</w:t>
      </w:r>
      <w:r>
        <w:rPr>
          <w:spacing w:val="-3"/>
        </w:rPr>
        <w:t xml:space="preserve"> </w:t>
      </w:r>
      <w:r>
        <w:t>analyze</w:t>
      </w:r>
      <w:r>
        <w:rPr>
          <w:spacing w:val="-1"/>
        </w:rPr>
        <w:t xml:space="preserve"> </w:t>
      </w:r>
      <w:r>
        <w:t>order</w:t>
      </w:r>
      <w:r>
        <w:rPr>
          <w:spacing w:val="-2"/>
        </w:rPr>
        <w:t xml:space="preserve"> </w:t>
      </w:r>
      <w:r>
        <w:t>and</w:t>
      </w:r>
      <w:r>
        <w:rPr>
          <w:spacing w:val="-3"/>
        </w:rPr>
        <w:t xml:space="preserve"> </w:t>
      </w:r>
      <w:r>
        <w:t>shipping across different regions.</w:t>
      </w:r>
    </w:p>
    <w:p w14:paraId="34347E41" w14:textId="77777777" w:rsidR="0047206D" w:rsidRDefault="00000000">
      <w:pPr>
        <w:spacing w:before="160"/>
        <w:ind w:left="437"/>
      </w:pPr>
      <w:r>
        <w:rPr>
          <w:b/>
        </w:rPr>
        <w:t>Required Tool</w:t>
      </w:r>
      <w:r>
        <w:t>-</w:t>
      </w:r>
      <w:r>
        <w:rPr>
          <w:spacing w:val="-1"/>
        </w:rPr>
        <w:t xml:space="preserve"> </w:t>
      </w:r>
      <w:r>
        <w:t>Power BI</w:t>
      </w:r>
      <w:r>
        <w:rPr>
          <w:spacing w:val="-6"/>
        </w:rPr>
        <w:t xml:space="preserve"> </w:t>
      </w:r>
      <w:r>
        <w:t>Desktop,</w:t>
      </w:r>
      <w:r>
        <w:rPr>
          <w:spacing w:val="-2"/>
        </w:rPr>
        <w:t xml:space="preserve"> </w:t>
      </w:r>
      <w:r>
        <w:t>Power</w:t>
      </w:r>
      <w:r>
        <w:rPr>
          <w:spacing w:val="-1"/>
        </w:rPr>
        <w:t xml:space="preserve"> </w:t>
      </w:r>
      <w:r>
        <w:t>Query</w:t>
      </w:r>
      <w:r>
        <w:rPr>
          <w:spacing w:val="-1"/>
        </w:rPr>
        <w:t xml:space="preserve"> </w:t>
      </w:r>
      <w:r>
        <w:rPr>
          <w:spacing w:val="-2"/>
        </w:rPr>
        <w:t>Editor.</w:t>
      </w:r>
    </w:p>
    <w:p w14:paraId="5CDC465F" w14:textId="77777777" w:rsidR="0047206D" w:rsidRDefault="00000000">
      <w:pPr>
        <w:pStyle w:val="BodyText"/>
        <w:spacing w:before="192" w:line="266" w:lineRule="auto"/>
        <w:ind w:left="437" w:right="388"/>
      </w:pPr>
      <w:r>
        <w:rPr>
          <w:b/>
        </w:rPr>
        <w:t>Working:</w:t>
      </w:r>
      <w:r>
        <w:rPr>
          <w:b/>
          <w:spacing w:val="-2"/>
        </w:rPr>
        <w:t xml:space="preserve"> </w:t>
      </w:r>
      <w:r>
        <w:t>The</w:t>
      </w:r>
      <w:r>
        <w:rPr>
          <w:spacing w:val="-1"/>
        </w:rPr>
        <w:t xml:space="preserve"> </w:t>
      </w:r>
      <w:r>
        <w:t>working</w:t>
      </w:r>
      <w:r>
        <w:rPr>
          <w:spacing w:val="-3"/>
        </w:rPr>
        <w:t xml:space="preserve"> </w:t>
      </w:r>
      <w:r>
        <w:t>of</w:t>
      </w:r>
      <w:r>
        <w:rPr>
          <w:spacing w:val="-2"/>
        </w:rPr>
        <w:t xml:space="preserve"> </w:t>
      </w:r>
      <w:r>
        <w:t>this</w:t>
      </w:r>
      <w:r>
        <w:rPr>
          <w:spacing w:val="-4"/>
        </w:rPr>
        <w:t xml:space="preserve"> </w:t>
      </w:r>
      <w:r>
        <w:t>practical</w:t>
      </w:r>
      <w:r>
        <w:rPr>
          <w:spacing w:val="-4"/>
        </w:rPr>
        <w:t xml:space="preserve"> </w:t>
      </w:r>
      <w:r>
        <w:t>involves</w:t>
      </w:r>
      <w:r>
        <w:rPr>
          <w:spacing w:val="-4"/>
        </w:rPr>
        <w:t xml:space="preserve"> </w:t>
      </w:r>
      <w:r>
        <w:t>importing</w:t>
      </w:r>
      <w:r>
        <w:rPr>
          <w:spacing w:val="-3"/>
        </w:rPr>
        <w:t xml:space="preserve"> </w:t>
      </w:r>
      <w:r>
        <w:t>the</w:t>
      </w:r>
      <w:r>
        <w:rPr>
          <w:spacing w:val="-1"/>
        </w:rPr>
        <w:t xml:space="preserve"> </w:t>
      </w:r>
      <w:r>
        <w:t>Northwind</w:t>
      </w:r>
      <w:r>
        <w:rPr>
          <w:spacing w:val="-3"/>
        </w:rPr>
        <w:t xml:space="preserve"> </w:t>
      </w:r>
      <w:r>
        <w:t>Orders</w:t>
      </w:r>
      <w:r>
        <w:rPr>
          <w:spacing w:val="-4"/>
        </w:rPr>
        <w:t xml:space="preserve"> </w:t>
      </w:r>
      <w:r>
        <w:t>dataset</w:t>
      </w:r>
      <w:r>
        <w:rPr>
          <w:spacing w:val="-4"/>
        </w:rPr>
        <w:t xml:space="preserve"> </w:t>
      </w:r>
      <w:r>
        <w:t>into</w:t>
      </w:r>
      <w:r>
        <w:rPr>
          <w:spacing w:val="-3"/>
        </w:rPr>
        <w:t xml:space="preserve"> </w:t>
      </w:r>
      <w:r>
        <w:t>Power</w:t>
      </w:r>
      <w:r>
        <w:rPr>
          <w:spacing w:val="-2"/>
        </w:rPr>
        <w:t xml:space="preserve"> </w:t>
      </w:r>
      <w:r>
        <w:t>BI</w:t>
      </w:r>
      <w:r>
        <w:rPr>
          <w:spacing w:val="-6"/>
        </w:rPr>
        <w:t xml:space="preserve"> </w:t>
      </w:r>
      <w:r>
        <w:t>and</w:t>
      </w:r>
      <w:r>
        <w:rPr>
          <w:spacing w:val="-3"/>
        </w:rPr>
        <w:t xml:space="preserve"> </w:t>
      </w:r>
      <w:r>
        <w:t>creating visualizations to analyze sales and customer data. The dataset is cleaned and processed by removing blanks or unwanted fields, and then measures such as count of customers, final amount, freight charges, and yearly totals are calculated. Various charts are created.</w:t>
      </w:r>
    </w:p>
    <w:p w14:paraId="0984A4A6" w14:textId="77777777" w:rsidR="0047206D" w:rsidRDefault="00000000">
      <w:pPr>
        <w:pStyle w:val="Heading1"/>
        <w:spacing w:before="167"/>
        <w:ind w:left="50" w:right="51"/>
        <w:rPr>
          <w:u w:val="none"/>
        </w:rPr>
      </w:pPr>
      <w:r>
        <w:t>DATASET</w:t>
      </w:r>
      <w:r>
        <w:rPr>
          <w:spacing w:val="-5"/>
        </w:rPr>
        <w:t xml:space="preserve"> </w:t>
      </w:r>
      <w:r>
        <w:rPr>
          <w:spacing w:val="-2"/>
        </w:rPr>
        <w:t>OVERVIEW</w:t>
      </w:r>
    </w:p>
    <w:p w14:paraId="40AD2AA1" w14:textId="77777777" w:rsidR="0047206D" w:rsidRDefault="00000000">
      <w:pPr>
        <w:pStyle w:val="BodyText"/>
        <w:spacing w:before="199"/>
        <w:ind w:left="437"/>
      </w:pPr>
      <w:r>
        <w:t>We</w:t>
      </w:r>
      <w:r>
        <w:rPr>
          <w:spacing w:val="-1"/>
        </w:rPr>
        <w:t xml:space="preserve"> </w:t>
      </w:r>
      <w:r>
        <w:t>had</w:t>
      </w:r>
      <w:r>
        <w:rPr>
          <w:spacing w:val="-8"/>
        </w:rPr>
        <w:t xml:space="preserve"> </w:t>
      </w:r>
      <w:r>
        <w:t>a dataset</w:t>
      </w:r>
      <w:r>
        <w:rPr>
          <w:spacing w:val="-4"/>
        </w:rPr>
        <w:t xml:space="preserve"> </w:t>
      </w:r>
      <w:r>
        <w:t>named</w:t>
      </w:r>
      <w:r>
        <w:rPr>
          <w:spacing w:val="-8"/>
        </w:rPr>
        <w:t xml:space="preserve"> </w:t>
      </w:r>
      <w:r>
        <w:t>“Northwind</w:t>
      </w:r>
      <w:r>
        <w:rPr>
          <w:spacing w:val="-2"/>
        </w:rPr>
        <w:t xml:space="preserve"> </w:t>
      </w:r>
      <w:r>
        <w:t>Order</w:t>
      </w:r>
      <w:r>
        <w:rPr>
          <w:spacing w:val="-1"/>
        </w:rPr>
        <w:t xml:space="preserve"> </w:t>
      </w:r>
      <w:r>
        <w:t>Details”</w:t>
      </w:r>
      <w:r>
        <w:rPr>
          <w:spacing w:val="1"/>
        </w:rPr>
        <w:t xml:space="preserve"> </w:t>
      </w:r>
      <w:r>
        <w:t>and</w:t>
      </w:r>
      <w:r>
        <w:rPr>
          <w:spacing w:val="-3"/>
        </w:rPr>
        <w:t xml:space="preserve"> </w:t>
      </w:r>
      <w:r>
        <w:t>“Northwind</w:t>
      </w:r>
      <w:r>
        <w:rPr>
          <w:spacing w:val="-2"/>
        </w:rPr>
        <w:t xml:space="preserve"> </w:t>
      </w:r>
      <w:r>
        <w:t>Details” which</w:t>
      </w:r>
      <w:r>
        <w:rPr>
          <w:spacing w:val="-2"/>
        </w:rPr>
        <w:t xml:space="preserve"> </w:t>
      </w:r>
      <w:r>
        <w:t>have following</w:t>
      </w:r>
      <w:r>
        <w:rPr>
          <w:spacing w:val="-2"/>
        </w:rPr>
        <w:t xml:space="preserve"> columns.</w:t>
      </w:r>
    </w:p>
    <w:p w14:paraId="4E49306A" w14:textId="77777777" w:rsidR="0047206D" w:rsidRDefault="00000000">
      <w:pPr>
        <w:spacing w:before="192"/>
        <w:ind w:left="9"/>
        <w:jc w:val="center"/>
        <w:rPr>
          <w:b/>
          <w:spacing w:val="-4"/>
          <w:u w:val="single"/>
        </w:rPr>
      </w:pPr>
      <w:r>
        <w:rPr>
          <w:b/>
          <w:u w:val="single"/>
        </w:rPr>
        <w:t>“Northwind</w:t>
      </w:r>
      <w:r>
        <w:rPr>
          <w:b/>
          <w:spacing w:val="-2"/>
          <w:u w:val="single"/>
        </w:rPr>
        <w:t xml:space="preserve"> </w:t>
      </w:r>
      <w:r>
        <w:rPr>
          <w:b/>
          <w:u w:val="single"/>
        </w:rPr>
        <w:t>orders”</w:t>
      </w:r>
      <w:r>
        <w:rPr>
          <w:b/>
          <w:spacing w:val="-3"/>
          <w:u w:val="single"/>
        </w:rPr>
        <w:t xml:space="preserve"> </w:t>
      </w:r>
      <w:r>
        <w:rPr>
          <w:b/>
          <w:spacing w:val="-4"/>
          <w:u w:val="single"/>
        </w:rPr>
        <w:t>data</w:t>
      </w:r>
    </w:p>
    <w:p w14:paraId="19DFCE88" w14:textId="5ECCEE75" w:rsidR="00C10F0F" w:rsidRDefault="00C10F0F">
      <w:pPr>
        <w:spacing w:before="192"/>
        <w:ind w:left="9"/>
        <w:jc w:val="center"/>
        <w:rPr>
          <w:b/>
        </w:rPr>
      </w:pPr>
      <w:r>
        <w:rPr>
          <w:b/>
          <w:noProof/>
        </w:rPr>
        <w:drawing>
          <wp:inline distT="0" distB="0" distL="0" distR="0" wp14:anchorId="76E4E9A6" wp14:editId="1F5A1BF7">
            <wp:extent cx="7203440" cy="4051935"/>
            <wp:effectExtent l="0" t="0" r="0" b="5715"/>
            <wp:docPr id="1604411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1812" name="Picture 16044118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03440" cy="4051935"/>
                    </a:xfrm>
                    <a:prstGeom prst="rect">
                      <a:avLst/>
                    </a:prstGeom>
                  </pic:spPr>
                </pic:pic>
              </a:graphicData>
            </a:graphic>
          </wp:inline>
        </w:drawing>
      </w:r>
    </w:p>
    <w:p w14:paraId="68D328C0" w14:textId="77777777" w:rsidR="0047206D" w:rsidRDefault="0047206D">
      <w:pPr>
        <w:pStyle w:val="BodyText"/>
        <w:spacing w:before="7"/>
        <w:rPr>
          <w:b/>
          <w:sz w:val="17"/>
        </w:rPr>
      </w:pPr>
    </w:p>
    <w:p w14:paraId="274B022C" w14:textId="77777777" w:rsidR="0047206D" w:rsidRDefault="00000000">
      <w:pPr>
        <w:ind w:left="7"/>
        <w:jc w:val="center"/>
        <w:rPr>
          <w:rFonts w:ascii="Calibri" w:hAnsi="Calibri"/>
          <w:b/>
          <w:spacing w:val="-4"/>
          <w:u w:val="single"/>
        </w:rPr>
      </w:pPr>
      <w:r>
        <w:rPr>
          <w:rFonts w:ascii="Calibri" w:hAnsi="Calibri"/>
          <w:b/>
          <w:spacing w:val="4"/>
          <w:u w:val="single"/>
        </w:rPr>
        <w:t>“Northwind</w:t>
      </w:r>
      <w:r>
        <w:rPr>
          <w:rFonts w:ascii="Calibri" w:hAnsi="Calibri"/>
          <w:b/>
          <w:spacing w:val="30"/>
          <w:u w:val="single"/>
        </w:rPr>
        <w:t xml:space="preserve"> </w:t>
      </w:r>
      <w:r>
        <w:rPr>
          <w:rFonts w:ascii="Calibri" w:hAnsi="Calibri"/>
          <w:b/>
          <w:spacing w:val="4"/>
          <w:u w:val="single"/>
        </w:rPr>
        <w:t>order</w:t>
      </w:r>
      <w:r>
        <w:rPr>
          <w:rFonts w:ascii="Calibri" w:hAnsi="Calibri"/>
          <w:b/>
          <w:spacing w:val="27"/>
          <w:u w:val="single"/>
        </w:rPr>
        <w:t xml:space="preserve"> </w:t>
      </w:r>
      <w:r>
        <w:rPr>
          <w:rFonts w:ascii="Calibri" w:hAnsi="Calibri"/>
          <w:b/>
          <w:spacing w:val="4"/>
          <w:u w:val="single"/>
        </w:rPr>
        <w:t>details”</w:t>
      </w:r>
      <w:r>
        <w:rPr>
          <w:rFonts w:ascii="Calibri" w:hAnsi="Calibri"/>
          <w:b/>
          <w:spacing w:val="30"/>
          <w:u w:val="single"/>
        </w:rPr>
        <w:t xml:space="preserve"> </w:t>
      </w:r>
      <w:r>
        <w:rPr>
          <w:rFonts w:ascii="Calibri" w:hAnsi="Calibri"/>
          <w:b/>
          <w:spacing w:val="-4"/>
          <w:u w:val="single"/>
        </w:rPr>
        <w:t>data</w:t>
      </w:r>
    </w:p>
    <w:p w14:paraId="72ED21D1" w14:textId="7884F1F2" w:rsidR="00C10F0F" w:rsidRDefault="00C10F0F">
      <w:pPr>
        <w:ind w:left="7"/>
        <w:jc w:val="center"/>
        <w:rPr>
          <w:rFonts w:ascii="Calibri" w:hAnsi="Calibri"/>
          <w:b/>
        </w:rPr>
      </w:pPr>
      <w:r>
        <w:rPr>
          <w:rFonts w:ascii="Calibri" w:hAnsi="Calibri"/>
          <w:b/>
          <w:noProof/>
        </w:rPr>
        <w:lastRenderedPageBreak/>
        <w:drawing>
          <wp:inline distT="0" distB="0" distL="0" distR="0" wp14:anchorId="1F42C3DB" wp14:editId="3ACE81E6">
            <wp:extent cx="7203440" cy="4051935"/>
            <wp:effectExtent l="0" t="0" r="0" b="5715"/>
            <wp:docPr id="154126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8831" name="Picture 15412688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03440" cy="4051935"/>
                    </a:xfrm>
                    <a:prstGeom prst="rect">
                      <a:avLst/>
                    </a:prstGeom>
                  </pic:spPr>
                </pic:pic>
              </a:graphicData>
            </a:graphic>
          </wp:inline>
        </w:drawing>
      </w:r>
    </w:p>
    <w:p w14:paraId="039F2934" w14:textId="77777777" w:rsidR="0047206D" w:rsidRDefault="0047206D">
      <w:pPr>
        <w:pStyle w:val="BodyText"/>
        <w:spacing w:before="6" w:after="1"/>
        <w:rPr>
          <w:rFonts w:ascii="Calibri"/>
          <w:b/>
          <w:sz w:val="16"/>
        </w:rPr>
      </w:pPr>
    </w:p>
    <w:p w14:paraId="78BD2DFF" w14:textId="77777777" w:rsidR="0047206D" w:rsidRDefault="00000000">
      <w:pPr>
        <w:pStyle w:val="Heading2"/>
        <w:ind w:left="0"/>
        <w:rPr>
          <w:u w:val="none"/>
        </w:rPr>
      </w:pPr>
      <w:r>
        <w:t>STEP</w:t>
      </w:r>
      <w:r>
        <w:rPr>
          <w:spacing w:val="-4"/>
        </w:rPr>
        <w:t xml:space="preserve"> </w:t>
      </w:r>
      <w:r>
        <w:t>1-</w:t>
      </w:r>
      <w:r>
        <w:rPr>
          <w:spacing w:val="-2"/>
        </w:rPr>
        <w:t xml:space="preserve"> </w:t>
      </w:r>
      <w:r>
        <w:t>Importing</w:t>
      </w:r>
      <w:r>
        <w:rPr>
          <w:spacing w:val="-1"/>
        </w:rPr>
        <w:t xml:space="preserve"> </w:t>
      </w:r>
      <w:r>
        <w:t>Data</w:t>
      </w:r>
      <w:r>
        <w:rPr>
          <w:spacing w:val="-2"/>
        </w:rPr>
        <w:t xml:space="preserve"> </w:t>
      </w:r>
      <w:r>
        <w:t>into</w:t>
      </w:r>
      <w:r>
        <w:rPr>
          <w:spacing w:val="-1"/>
        </w:rPr>
        <w:t xml:space="preserve"> </w:t>
      </w:r>
      <w:r>
        <w:t>Power</w:t>
      </w:r>
      <w:r>
        <w:rPr>
          <w:spacing w:val="-4"/>
        </w:rPr>
        <w:t xml:space="preserve"> </w:t>
      </w:r>
      <w:r>
        <w:t xml:space="preserve">BI </w:t>
      </w:r>
      <w:r>
        <w:rPr>
          <w:spacing w:val="-2"/>
        </w:rPr>
        <w:t>Desktop</w:t>
      </w:r>
    </w:p>
    <w:p w14:paraId="0C9A9157" w14:textId="77777777" w:rsidR="0047206D" w:rsidRDefault="00000000">
      <w:pPr>
        <w:pStyle w:val="BodyText"/>
        <w:spacing w:before="186" w:line="271" w:lineRule="auto"/>
        <w:ind w:left="437" w:right="388"/>
      </w:pPr>
      <w:r>
        <w:t>Open</w:t>
      </w:r>
      <w:r>
        <w:rPr>
          <w:spacing w:val="-1"/>
        </w:rPr>
        <w:t xml:space="preserve"> </w:t>
      </w:r>
      <w:r>
        <w:t>Power BI</w:t>
      </w:r>
      <w:r>
        <w:rPr>
          <w:spacing w:val="-5"/>
        </w:rPr>
        <w:t xml:space="preserve"> </w:t>
      </w:r>
      <w:r>
        <w:t>Desktop</w:t>
      </w:r>
      <w:r>
        <w:rPr>
          <w:spacing w:val="-1"/>
        </w:rPr>
        <w:t xml:space="preserve"> </w:t>
      </w:r>
      <w:r>
        <w:t>&gt;</w:t>
      </w:r>
      <w:r>
        <w:rPr>
          <w:spacing w:val="-1"/>
        </w:rPr>
        <w:t xml:space="preserve"> </w:t>
      </w:r>
      <w:r>
        <w:t>go</w:t>
      </w:r>
      <w:r>
        <w:rPr>
          <w:spacing w:val="-1"/>
        </w:rPr>
        <w:t xml:space="preserve"> </w:t>
      </w:r>
      <w:r>
        <w:t>to</w:t>
      </w:r>
      <w:r>
        <w:rPr>
          <w:spacing w:val="-1"/>
        </w:rPr>
        <w:t xml:space="preserve"> </w:t>
      </w:r>
      <w:r>
        <w:t>home tab&gt;</w:t>
      </w:r>
      <w:r>
        <w:rPr>
          <w:spacing w:val="-1"/>
        </w:rPr>
        <w:t xml:space="preserve"> </w:t>
      </w:r>
      <w:r>
        <w:t>Get</w:t>
      </w:r>
      <w:r>
        <w:rPr>
          <w:spacing w:val="-3"/>
        </w:rPr>
        <w:t xml:space="preserve"> </w:t>
      </w:r>
      <w:r>
        <w:t>Data &gt; Select</w:t>
      </w:r>
      <w:r>
        <w:rPr>
          <w:spacing w:val="-3"/>
        </w:rPr>
        <w:t xml:space="preserve"> </w:t>
      </w:r>
      <w:r>
        <w:t>the</w:t>
      </w:r>
      <w:r>
        <w:rPr>
          <w:spacing w:val="-4"/>
        </w:rPr>
        <w:t xml:space="preserve"> </w:t>
      </w:r>
      <w:r>
        <w:t>files</w:t>
      </w:r>
      <w:r>
        <w:rPr>
          <w:spacing w:val="-2"/>
        </w:rPr>
        <w:t xml:space="preserve"> </w:t>
      </w:r>
      <w:r>
        <w:t>from</w:t>
      </w:r>
      <w:r>
        <w:rPr>
          <w:spacing w:val="-3"/>
        </w:rPr>
        <w:t xml:space="preserve"> </w:t>
      </w:r>
      <w:r>
        <w:t>Excel</w:t>
      </w:r>
      <w:r>
        <w:rPr>
          <w:spacing w:val="-3"/>
        </w:rPr>
        <w:t xml:space="preserve"> </w:t>
      </w:r>
      <w:r>
        <w:t>/</w:t>
      </w:r>
      <w:r>
        <w:rPr>
          <w:spacing w:val="-3"/>
        </w:rPr>
        <w:t xml:space="preserve"> </w:t>
      </w:r>
      <w:r>
        <w:t>CSV</w:t>
      </w:r>
      <w:r>
        <w:rPr>
          <w:spacing w:val="-1"/>
        </w:rPr>
        <w:t xml:space="preserve"> </w:t>
      </w:r>
      <w:r>
        <w:t>and select</w:t>
      </w:r>
      <w:r>
        <w:rPr>
          <w:spacing w:val="-3"/>
        </w:rPr>
        <w:t xml:space="preserve"> </w:t>
      </w:r>
      <w:r>
        <w:t>the file,</w:t>
      </w:r>
      <w:r>
        <w:rPr>
          <w:spacing w:val="-1"/>
        </w:rPr>
        <w:t xml:space="preserve"> </w:t>
      </w:r>
      <w:r>
        <w:t>click</w:t>
      </w:r>
      <w:r>
        <w:rPr>
          <w:spacing w:val="-1"/>
        </w:rPr>
        <w:t xml:space="preserve"> </w:t>
      </w:r>
      <w:r>
        <w:t>on load. Data will be loaded into Power BI.</w:t>
      </w:r>
    </w:p>
    <w:p w14:paraId="074B7EBA" w14:textId="0E7A617A" w:rsidR="00C10F0F" w:rsidRDefault="00AF3D22">
      <w:pPr>
        <w:pStyle w:val="BodyText"/>
        <w:spacing w:before="186" w:line="271" w:lineRule="auto"/>
        <w:ind w:left="437" w:right="388"/>
      </w:pPr>
      <w:r>
        <w:rPr>
          <w:noProof/>
        </w:rPr>
        <w:lastRenderedPageBreak/>
        <w:drawing>
          <wp:inline distT="0" distB="0" distL="0" distR="0" wp14:anchorId="07FA2BFD" wp14:editId="413681CB">
            <wp:extent cx="6822440" cy="5541010"/>
            <wp:effectExtent l="0" t="0" r="0" b="2540"/>
            <wp:docPr id="86971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1006" name="Picture 86971006"/>
                    <pic:cNvPicPr/>
                  </pic:nvPicPr>
                  <pic:blipFill>
                    <a:blip r:embed="rId7">
                      <a:extLst>
                        <a:ext uri="{28A0092B-C50C-407E-A947-70E740481C1C}">
                          <a14:useLocalDpi xmlns:a14="http://schemas.microsoft.com/office/drawing/2010/main" val="0"/>
                        </a:ext>
                      </a:extLst>
                    </a:blip>
                    <a:stretch>
                      <a:fillRect/>
                    </a:stretch>
                  </pic:blipFill>
                  <pic:spPr>
                    <a:xfrm>
                      <a:off x="0" y="0"/>
                      <a:ext cx="6822440" cy="5541010"/>
                    </a:xfrm>
                    <a:prstGeom prst="rect">
                      <a:avLst/>
                    </a:prstGeom>
                  </pic:spPr>
                </pic:pic>
              </a:graphicData>
            </a:graphic>
          </wp:inline>
        </w:drawing>
      </w:r>
    </w:p>
    <w:p w14:paraId="13CBC111" w14:textId="0685C556" w:rsidR="00AF3D22" w:rsidRDefault="00AF3D22">
      <w:pPr>
        <w:pStyle w:val="BodyText"/>
        <w:spacing w:before="186" w:line="271" w:lineRule="auto"/>
        <w:ind w:left="437" w:right="388"/>
      </w:pPr>
      <w:r>
        <w:rPr>
          <w:noProof/>
        </w:rPr>
        <w:lastRenderedPageBreak/>
        <w:drawing>
          <wp:inline distT="0" distB="0" distL="0" distR="0" wp14:anchorId="54F028EA" wp14:editId="156D39D3">
            <wp:extent cx="7203440" cy="5439410"/>
            <wp:effectExtent l="0" t="0" r="0" b="8890"/>
            <wp:docPr id="581411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11967" name="Picture 581411967"/>
                    <pic:cNvPicPr/>
                  </pic:nvPicPr>
                  <pic:blipFill>
                    <a:blip r:embed="rId8">
                      <a:extLst>
                        <a:ext uri="{28A0092B-C50C-407E-A947-70E740481C1C}">
                          <a14:useLocalDpi xmlns:a14="http://schemas.microsoft.com/office/drawing/2010/main" val="0"/>
                        </a:ext>
                      </a:extLst>
                    </a:blip>
                    <a:stretch>
                      <a:fillRect/>
                    </a:stretch>
                  </pic:blipFill>
                  <pic:spPr>
                    <a:xfrm>
                      <a:off x="0" y="0"/>
                      <a:ext cx="7203440" cy="5439410"/>
                    </a:xfrm>
                    <a:prstGeom prst="rect">
                      <a:avLst/>
                    </a:prstGeom>
                  </pic:spPr>
                </pic:pic>
              </a:graphicData>
            </a:graphic>
          </wp:inline>
        </w:drawing>
      </w:r>
    </w:p>
    <w:p w14:paraId="2C69EE5B" w14:textId="77777777" w:rsidR="00AF3D22" w:rsidRDefault="00AF3D22">
      <w:pPr>
        <w:pStyle w:val="BodyText"/>
        <w:spacing w:before="186" w:line="271" w:lineRule="auto"/>
        <w:ind w:left="437" w:right="388"/>
      </w:pPr>
    </w:p>
    <w:p w14:paraId="20C67A45" w14:textId="77777777" w:rsidR="0047206D" w:rsidRDefault="00000000">
      <w:pPr>
        <w:pStyle w:val="Heading2"/>
        <w:spacing w:before="160"/>
        <w:ind w:left="50" w:right="53"/>
        <w:rPr>
          <w:u w:val="none"/>
        </w:rPr>
      </w:pPr>
      <w:r>
        <w:t>STEP</w:t>
      </w:r>
      <w:r>
        <w:rPr>
          <w:spacing w:val="-8"/>
        </w:rPr>
        <w:t xml:space="preserve"> </w:t>
      </w:r>
      <w:r>
        <w:t>2-</w:t>
      </w:r>
      <w:r>
        <w:rPr>
          <w:spacing w:val="-3"/>
        </w:rPr>
        <w:t xml:space="preserve"> </w:t>
      </w:r>
      <w:r>
        <w:t>Data</w:t>
      </w:r>
      <w:r>
        <w:rPr>
          <w:spacing w:val="-3"/>
        </w:rPr>
        <w:t xml:space="preserve"> </w:t>
      </w:r>
      <w:r>
        <w:t>Cleaning</w:t>
      </w:r>
      <w:r>
        <w:rPr>
          <w:spacing w:val="-2"/>
        </w:rPr>
        <w:t xml:space="preserve"> </w:t>
      </w:r>
      <w:r>
        <w:t>and</w:t>
      </w:r>
      <w:r>
        <w:rPr>
          <w:spacing w:val="-2"/>
        </w:rPr>
        <w:t xml:space="preserve"> </w:t>
      </w:r>
      <w:r>
        <w:t>Transformation</w:t>
      </w:r>
      <w:r>
        <w:rPr>
          <w:spacing w:val="-2"/>
        </w:rPr>
        <w:t xml:space="preserve"> </w:t>
      </w:r>
      <w:r>
        <w:t>in</w:t>
      </w:r>
      <w:r>
        <w:rPr>
          <w:spacing w:val="-2"/>
        </w:rPr>
        <w:t xml:space="preserve"> </w:t>
      </w:r>
      <w:r>
        <w:t>Power Query</w:t>
      </w:r>
      <w:r>
        <w:rPr>
          <w:spacing w:val="-3"/>
        </w:rPr>
        <w:t xml:space="preserve"> </w:t>
      </w:r>
      <w:r>
        <w:rPr>
          <w:spacing w:val="-2"/>
        </w:rPr>
        <w:t>Editor</w:t>
      </w:r>
    </w:p>
    <w:p w14:paraId="794D5D5D" w14:textId="77777777" w:rsidR="0047206D" w:rsidRDefault="00000000">
      <w:pPr>
        <w:pStyle w:val="BodyText"/>
        <w:spacing w:before="188"/>
        <w:ind w:left="437"/>
      </w:pPr>
      <w:r>
        <w:t>In</w:t>
      </w:r>
      <w:r>
        <w:rPr>
          <w:spacing w:val="-4"/>
        </w:rPr>
        <w:t xml:space="preserve"> </w:t>
      </w:r>
      <w:r>
        <w:t>home tab,</w:t>
      </w:r>
      <w:r>
        <w:rPr>
          <w:spacing w:val="-1"/>
        </w:rPr>
        <w:t xml:space="preserve"> </w:t>
      </w:r>
      <w:r>
        <w:t>click</w:t>
      </w:r>
      <w:r>
        <w:rPr>
          <w:spacing w:val="-2"/>
        </w:rPr>
        <w:t xml:space="preserve"> </w:t>
      </w:r>
      <w:r>
        <w:t>on</w:t>
      </w:r>
      <w:r>
        <w:rPr>
          <w:spacing w:val="-2"/>
        </w:rPr>
        <w:t xml:space="preserve"> </w:t>
      </w:r>
      <w:r>
        <w:t>transform</w:t>
      </w:r>
      <w:r>
        <w:rPr>
          <w:spacing w:val="-3"/>
        </w:rPr>
        <w:t xml:space="preserve"> </w:t>
      </w:r>
      <w:r>
        <w:t>data</w:t>
      </w:r>
      <w:r>
        <w:rPr>
          <w:spacing w:val="2"/>
        </w:rPr>
        <w:t xml:space="preserve"> </w:t>
      </w:r>
      <w:r>
        <w:t>to</w:t>
      </w:r>
      <w:r>
        <w:rPr>
          <w:spacing w:val="-2"/>
        </w:rPr>
        <w:t xml:space="preserve"> </w:t>
      </w:r>
      <w:r>
        <w:t>open</w:t>
      </w:r>
      <w:r>
        <w:rPr>
          <w:spacing w:val="-1"/>
        </w:rPr>
        <w:t xml:space="preserve"> </w:t>
      </w:r>
      <w:r>
        <w:t>power</w:t>
      </w:r>
      <w:r>
        <w:rPr>
          <w:spacing w:val="-1"/>
        </w:rPr>
        <w:t xml:space="preserve"> </w:t>
      </w:r>
      <w:r>
        <w:t>query</w:t>
      </w:r>
      <w:r>
        <w:rPr>
          <w:spacing w:val="-8"/>
        </w:rPr>
        <w:t xml:space="preserve"> </w:t>
      </w:r>
      <w:r>
        <w:t>editor</w:t>
      </w:r>
      <w:r>
        <w:rPr>
          <w:spacing w:val="2"/>
        </w:rPr>
        <w:t xml:space="preserve"> </w:t>
      </w:r>
      <w:r>
        <w:t>to</w:t>
      </w:r>
      <w:r>
        <w:rPr>
          <w:spacing w:val="-2"/>
        </w:rPr>
        <w:t xml:space="preserve"> </w:t>
      </w:r>
      <w:r>
        <w:t>perform</w:t>
      </w:r>
      <w:r>
        <w:rPr>
          <w:spacing w:val="-3"/>
        </w:rPr>
        <w:t xml:space="preserve"> </w:t>
      </w:r>
      <w:r>
        <w:t>cleaning</w:t>
      </w:r>
      <w:r>
        <w:rPr>
          <w:spacing w:val="-2"/>
        </w:rPr>
        <w:t xml:space="preserve"> </w:t>
      </w:r>
      <w:r>
        <w:t>and</w:t>
      </w:r>
      <w:r>
        <w:rPr>
          <w:spacing w:val="-2"/>
        </w:rPr>
        <w:t xml:space="preserve"> </w:t>
      </w:r>
      <w:r>
        <w:t>data</w:t>
      </w:r>
      <w:r>
        <w:rPr>
          <w:spacing w:val="1"/>
        </w:rPr>
        <w:t xml:space="preserve"> </w:t>
      </w:r>
      <w:r>
        <w:rPr>
          <w:spacing w:val="-2"/>
        </w:rPr>
        <w:t>transformation.</w:t>
      </w:r>
    </w:p>
    <w:p w14:paraId="2803B0BF" w14:textId="77777777" w:rsidR="0047206D" w:rsidRDefault="0047206D">
      <w:pPr>
        <w:pStyle w:val="BodyText"/>
      </w:pPr>
    </w:p>
    <w:p w14:paraId="30A061E2" w14:textId="77777777" w:rsidR="0047206D" w:rsidRDefault="0047206D">
      <w:pPr>
        <w:pStyle w:val="BodyText"/>
        <w:spacing w:before="131"/>
      </w:pPr>
    </w:p>
    <w:p w14:paraId="13D7F46B" w14:textId="77777777" w:rsidR="0047206D" w:rsidRDefault="00000000">
      <w:pPr>
        <w:jc w:val="center"/>
        <w:rPr>
          <w:b/>
        </w:rPr>
      </w:pPr>
      <w:r>
        <w:rPr>
          <w:b/>
          <w:u w:val="single"/>
        </w:rPr>
        <w:t>APPLIED</w:t>
      </w:r>
      <w:r>
        <w:rPr>
          <w:b/>
          <w:spacing w:val="-5"/>
          <w:u w:val="single"/>
        </w:rPr>
        <w:t xml:space="preserve"> </w:t>
      </w:r>
      <w:r>
        <w:rPr>
          <w:b/>
          <w:spacing w:val="-2"/>
          <w:u w:val="single"/>
        </w:rPr>
        <w:t>STEPS</w:t>
      </w:r>
    </w:p>
    <w:p w14:paraId="5EC87420" w14:textId="77777777" w:rsidR="0047206D" w:rsidRDefault="0047206D">
      <w:pPr>
        <w:jc w:val="center"/>
        <w:rPr>
          <w:b/>
        </w:rPr>
        <w:sectPr w:rsidR="0047206D">
          <w:type w:val="continuous"/>
          <w:pgSz w:w="11910" w:h="16840"/>
          <w:pgMar w:top="940" w:right="283" w:bottom="280" w:left="283" w:header="720" w:footer="720" w:gutter="0"/>
          <w:cols w:space="720"/>
        </w:sectPr>
      </w:pPr>
    </w:p>
    <w:p w14:paraId="4B1BE5DD" w14:textId="40B73810" w:rsidR="0047206D" w:rsidRDefault="00AF3D22">
      <w:pPr>
        <w:pStyle w:val="BodyText"/>
        <w:ind w:left="443"/>
        <w:rPr>
          <w:sz w:val="20"/>
        </w:rPr>
      </w:pPr>
      <w:r>
        <w:rPr>
          <w:noProof/>
          <w:sz w:val="20"/>
        </w:rPr>
        <w:lastRenderedPageBreak/>
        <w:drawing>
          <wp:inline distT="0" distB="0" distL="0" distR="0" wp14:anchorId="4FEE8B4A" wp14:editId="7EC5F867">
            <wp:extent cx="3505689" cy="6849431"/>
            <wp:effectExtent l="0" t="0" r="0" b="8890"/>
            <wp:docPr id="624711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11277" name="Picture 624711277"/>
                    <pic:cNvPicPr/>
                  </pic:nvPicPr>
                  <pic:blipFill>
                    <a:blip r:embed="rId9">
                      <a:extLst>
                        <a:ext uri="{28A0092B-C50C-407E-A947-70E740481C1C}">
                          <a14:useLocalDpi xmlns:a14="http://schemas.microsoft.com/office/drawing/2010/main" val="0"/>
                        </a:ext>
                      </a:extLst>
                    </a:blip>
                    <a:stretch>
                      <a:fillRect/>
                    </a:stretch>
                  </pic:blipFill>
                  <pic:spPr>
                    <a:xfrm>
                      <a:off x="0" y="0"/>
                      <a:ext cx="3505689" cy="6849431"/>
                    </a:xfrm>
                    <a:prstGeom prst="rect">
                      <a:avLst/>
                    </a:prstGeom>
                  </pic:spPr>
                </pic:pic>
              </a:graphicData>
            </a:graphic>
          </wp:inline>
        </w:drawing>
      </w:r>
    </w:p>
    <w:p w14:paraId="6535DF32" w14:textId="77777777" w:rsidR="00AF3D22" w:rsidRDefault="00AF3D22">
      <w:pPr>
        <w:pStyle w:val="BodyText"/>
        <w:ind w:left="443"/>
        <w:rPr>
          <w:sz w:val="20"/>
        </w:rPr>
      </w:pPr>
    </w:p>
    <w:p w14:paraId="084E1AE4" w14:textId="77777777" w:rsidR="0047206D" w:rsidRDefault="00000000">
      <w:pPr>
        <w:pStyle w:val="Heading2"/>
        <w:spacing w:before="4"/>
        <w:ind w:left="0"/>
        <w:rPr>
          <w:u w:val="none"/>
        </w:rPr>
      </w:pPr>
      <w:r>
        <w:t>Northwind</w:t>
      </w:r>
      <w:r>
        <w:rPr>
          <w:spacing w:val="-5"/>
        </w:rPr>
        <w:t xml:space="preserve"> </w:t>
      </w:r>
      <w:r>
        <w:t>Order</w:t>
      </w:r>
      <w:r>
        <w:rPr>
          <w:spacing w:val="-7"/>
        </w:rPr>
        <w:t xml:space="preserve"> </w:t>
      </w:r>
      <w:r>
        <w:rPr>
          <w:spacing w:val="-2"/>
        </w:rPr>
        <w:t>Details</w:t>
      </w:r>
    </w:p>
    <w:p w14:paraId="376A5ADF" w14:textId="77777777" w:rsidR="0047206D" w:rsidRDefault="0047206D">
      <w:pPr>
        <w:pStyle w:val="BodyText"/>
        <w:spacing w:before="20"/>
        <w:rPr>
          <w:b/>
        </w:rPr>
      </w:pPr>
    </w:p>
    <w:p w14:paraId="062CDFC7" w14:textId="77777777" w:rsidR="0047206D" w:rsidRDefault="00000000">
      <w:pPr>
        <w:pStyle w:val="ListParagraph"/>
        <w:numPr>
          <w:ilvl w:val="0"/>
          <w:numId w:val="4"/>
        </w:numPr>
        <w:tabs>
          <w:tab w:val="left" w:pos="1157"/>
        </w:tabs>
      </w:pPr>
      <w:r>
        <w:rPr>
          <w:b/>
        </w:rPr>
        <w:t>Source</w:t>
      </w:r>
      <w:r>
        <w:t>:</w:t>
      </w:r>
      <w:r>
        <w:rPr>
          <w:spacing w:val="-4"/>
        </w:rPr>
        <w:t xml:space="preserve"> </w:t>
      </w:r>
      <w:r>
        <w:t>This</w:t>
      </w:r>
      <w:r>
        <w:rPr>
          <w:spacing w:val="-3"/>
        </w:rPr>
        <w:t xml:space="preserve"> </w:t>
      </w:r>
      <w:r>
        <w:t>step</w:t>
      </w:r>
      <w:r>
        <w:rPr>
          <w:spacing w:val="-2"/>
        </w:rPr>
        <w:t xml:space="preserve"> </w:t>
      </w:r>
      <w:r>
        <w:t>loads</w:t>
      </w:r>
      <w:r>
        <w:rPr>
          <w:spacing w:val="-2"/>
        </w:rPr>
        <w:t xml:space="preserve"> </w:t>
      </w:r>
      <w:r>
        <w:t>the original</w:t>
      </w:r>
      <w:r>
        <w:rPr>
          <w:spacing w:val="-3"/>
        </w:rPr>
        <w:t xml:space="preserve"> </w:t>
      </w:r>
      <w:r>
        <w:t>data</w:t>
      </w:r>
      <w:r>
        <w:rPr>
          <w:spacing w:val="-5"/>
        </w:rPr>
        <w:t xml:space="preserve"> </w:t>
      </w:r>
      <w:r>
        <w:t>from</w:t>
      </w:r>
      <w:r>
        <w:rPr>
          <w:spacing w:val="-3"/>
        </w:rPr>
        <w:t xml:space="preserve"> </w:t>
      </w:r>
      <w:r>
        <w:t>the source</w:t>
      </w:r>
      <w:r>
        <w:rPr>
          <w:spacing w:val="-4"/>
        </w:rPr>
        <w:t xml:space="preserve"> </w:t>
      </w:r>
      <w:r>
        <w:t>(likely</w:t>
      </w:r>
      <w:r>
        <w:rPr>
          <w:spacing w:val="-2"/>
        </w:rPr>
        <w:t xml:space="preserve"> </w:t>
      </w:r>
      <w:r>
        <w:t>a</w:t>
      </w:r>
      <w:r>
        <w:rPr>
          <w:spacing w:val="4"/>
        </w:rPr>
        <w:t xml:space="preserve"> </w:t>
      </w:r>
      <w:r>
        <w:t>dataset</w:t>
      </w:r>
      <w:r>
        <w:rPr>
          <w:spacing w:val="-4"/>
        </w:rPr>
        <w:t xml:space="preserve"> </w:t>
      </w:r>
      <w:r>
        <w:t>like</w:t>
      </w:r>
      <w:r>
        <w:rPr>
          <w:spacing w:val="1"/>
        </w:rPr>
        <w:t xml:space="preserve"> </w:t>
      </w:r>
      <w:r>
        <w:t>a database</w:t>
      </w:r>
      <w:r>
        <w:rPr>
          <w:spacing w:val="-1"/>
        </w:rPr>
        <w:t xml:space="preserve"> </w:t>
      </w:r>
      <w:r>
        <w:t>or Excel</w:t>
      </w:r>
      <w:r>
        <w:rPr>
          <w:spacing w:val="-3"/>
        </w:rPr>
        <w:t xml:space="preserve"> </w:t>
      </w:r>
      <w:r>
        <w:rPr>
          <w:spacing w:val="-2"/>
        </w:rPr>
        <w:t>file).</w:t>
      </w:r>
    </w:p>
    <w:p w14:paraId="029182B4" w14:textId="77777777" w:rsidR="0047206D" w:rsidRDefault="00000000">
      <w:pPr>
        <w:pStyle w:val="ListParagraph"/>
        <w:numPr>
          <w:ilvl w:val="0"/>
          <w:numId w:val="4"/>
        </w:numPr>
        <w:tabs>
          <w:tab w:val="left" w:pos="1157"/>
        </w:tabs>
        <w:spacing w:before="32"/>
      </w:pPr>
      <w:r>
        <w:rPr>
          <w:b/>
        </w:rPr>
        <w:t>Promoted</w:t>
      </w:r>
      <w:r>
        <w:rPr>
          <w:b/>
          <w:spacing w:val="-1"/>
        </w:rPr>
        <w:t xml:space="preserve"> </w:t>
      </w:r>
      <w:r>
        <w:rPr>
          <w:b/>
        </w:rPr>
        <w:t>Headers</w:t>
      </w:r>
      <w:r>
        <w:t>:</w:t>
      </w:r>
      <w:r>
        <w:rPr>
          <w:spacing w:val="-3"/>
        </w:rPr>
        <w:t xml:space="preserve"> </w:t>
      </w:r>
      <w:r>
        <w:t>This</w:t>
      </w:r>
      <w:r>
        <w:rPr>
          <w:spacing w:val="-4"/>
        </w:rPr>
        <w:t xml:space="preserve"> </w:t>
      </w:r>
      <w:r>
        <w:t>step</w:t>
      </w:r>
      <w:r>
        <w:rPr>
          <w:spacing w:val="-2"/>
        </w:rPr>
        <w:t xml:space="preserve"> </w:t>
      </w:r>
      <w:r>
        <w:t>promotes</w:t>
      </w:r>
      <w:r>
        <w:rPr>
          <w:spacing w:val="-3"/>
        </w:rPr>
        <w:t xml:space="preserve"> </w:t>
      </w:r>
      <w:r>
        <w:t>the first</w:t>
      </w:r>
      <w:r>
        <w:rPr>
          <w:spacing w:val="-4"/>
        </w:rPr>
        <w:t xml:space="preserve"> </w:t>
      </w:r>
      <w:r>
        <w:t>row</w:t>
      </w:r>
      <w:r>
        <w:rPr>
          <w:spacing w:val="-2"/>
        </w:rPr>
        <w:t xml:space="preserve"> </w:t>
      </w:r>
      <w:r>
        <w:t>to</w:t>
      </w:r>
      <w:r>
        <w:rPr>
          <w:spacing w:val="-2"/>
        </w:rPr>
        <w:t xml:space="preserve"> </w:t>
      </w:r>
      <w:r>
        <w:t>be the column</w:t>
      </w:r>
      <w:r>
        <w:rPr>
          <w:spacing w:val="-2"/>
        </w:rPr>
        <w:t xml:space="preserve"> </w:t>
      </w:r>
      <w:r>
        <w:t>headers</w:t>
      </w:r>
      <w:r>
        <w:rPr>
          <w:spacing w:val="-8"/>
        </w:rPr>
        <w:t xml:space="preserve"> </w:t>
      </w:r>
      <w:r>
        <w:t>for</w:t>
      </w:r>
      <w:r>
        <w:rPr>
          <w:spacing w:val="-1"/>
        </w:rPr>
        <w:t xml:space="preserve"> </w:t>
      </w:r>
      <w:r>
        <w:t xml:space="preserve">better </w:t>
      </w:r>
      <w:r>
        <w:rPr>
          <w:spacing w:val="-2"/>
        </w:rPr>
        <w:t>readability.</w:t>
      </w:r>
    </w:p>
    <w:p w14:paraId="234FE9B7" w14:textId="77777777" w:rsidR="0047206D" w:rsidRDefault="00000000">
      <w:pPr>
        <w:pStyle w:val="ListParagraph"/>
        <w:numPr>
          <w:ilvl w:val="0"/>
          <w:numId w:val="4"/>
        </w:numPr>
        <w:tabs>
          <w:tab w:val="left" w:pos="1157"/>
        </w:tabs>
        <w:spacing w:before="27" w:line="271" w:lineRule="auto"/>
        <w:ind w:right="675"/>
      </w:pPr>
      <w:r>
        <w:rPr>
          <w:b/>
        </w:rPr>
        <w:t>Changed Type</w:t>
      </w:r>
      <w:r>
        <w:t>:</w:t>
      </w:r>
      <w:r>
        <w:rPr>
          <w:spacing w:val="-4"/>
        </w:rPr>
        <w:t xml:space="preserve"> </w:t>
      </w:r>
      <w:r>
        <w:t>This</w:t>
      </w:r>
      <w:r>
        <w:rPr>
          <w:spacing w:val="-4"/>
        </w:rPr>
        <w:t xml:space="preserve"> </w:t>
      </w:r>
      <w:r>
        <w:t>step</w:t>
      </w:r>
      <w:r>
        <w:rPr>
          <w:spacing w:val="-2"/>
        </w:rPr>
        <w:t xml:space="preserve"> </w:t>
      </w:r>
      <w:r>
        <w:t>changes</w:t>
      </w:r>
      <w:r>
        <w:rPr>
          <w:spacing w:val="-3"/>
        </w:rPr>
        <w:t xml:space="preserve"> </w:t>
      </w:r>
      <w:r>
        <w:t>the data type of</w:t>
      </w:r>
      <w:r>
        <w:rPr>
          <w:spacing w:val="-6"/>
        </w:rPr>
        <w:t xml:space="preserve"> </w:t>
      </w:r>
      <w:r>
        <w:t>each</w:t>
      </w:r>
      <w:r>
        <w:rPr>
          <w:spacing w:val="-2"/>
        </w:rPr>
        <w:t xml:space="preserve"> </w:t>
      </w:r>
      <w:r>
        <w:t>column</w:t>
      </w:r>
      <w:r>
        <w:rPr>
          <w:spacing w:val="-2"/>
        </w:rPr>
        <w:t xml:space="preserve"> </w:t>
      </w:r>
      <w:r>
        <w:t>to</w:t>
      </w:r>
      <w:r>
        <w:rPr>
          <w:spacing w:val="-2"/>
        </w:rPr>
        <w:t xml:space="preserve"> </w:t>
      </w:r>
      <w:r>
        <w:t>match</w:t>
      </w:r>
      <w:r>
        <w:rPr>
          <w:spacing w:val="-2"/>
        </w:rPr>
        <w:t xml:space="preserve"> </w:t>
      </w:r>
      <w:r>
        <w:t>its</w:t>
      </w:r>
      <w:r>
        <w:rPr>
          <w:spacing w:val="-3"/>
        </w:rPr>
        <w:t xml:space="preserve"> </w:t>
      </w:r>
      <w:r>
        <w:t>appropriate type (e.g.,</w:t>
      </w:r>
      <w:r>
        <w:rPr>
          <w:spacing w:val="-2"/>
        </w:rPr>
        <w:t xml:space="preserve"> </w:t>
      </w:r>
      <w:r>
        <w:t xml:space="preserve">number, </w:t>
      </w:r>
      <w:r>
        <w:rPr>
          <w:spacing w:val="-2"/>
        </w:rPr>
        <w:t>text).</w:t>
      </w:r>
    </w:p>
    <w:p w14:paraId="4BC5DF68" w14:textId="77777777" w:rsidR="0047206D" w:rsidRDefault="00000000">
      <w:pPr>
        <w:pStyle w:val="ListParagraph"/>
        <w:numPr>
          <w:ilvl w:val="0"/>
          <w:numId w:val="4"/>
        </w:numPr>
        <w:tabs>
          <w:tab w:val="left" w:pos="1157"/>
        </w:tabs>
        <w:spacing w:line="246" w:lineRule="exact"/>
      </w:pPr>
      <w:r>
        <w:rPr>
          <w:b/>
        </w:rPr>
        <w:t>Added</w:t>
      </w:r>
      <w:r>
        <w:rPr>
          <w:b/>
          <w:spacing w:val="-5"/>
        </w:rPr>
        <w:t xml:space="preserve"> </w:t>
      </w:r>
      <w:r>
        <w:rPr>
          <w:b/>
        </w:rPr>
        <w:t>Custom</w:t>
      </w:r>
      <w:r>
        <w:t>:</w:t>
      </w:r>
      <w:r>
        <w:rPr>
          <w:spacing w:val="-2"/>
        </w:rPr>
        <w:t xml:space="preserve"> </w:t>
      </w:r>
      <w:r>
        <w:t>New</w:t>
      </w:r>
      <w:r>
        <w:rPr>
          <w:spacing w:val="-5"/>
        </w:rPr>
        <w:t xml:space="preserve"> </w:t>
      </w:r>
      <w:r>
        <w:t>columns</w:t>
      </w:r>
      <w:r>
        <w:rPr>
          <w:spacing w:val="-1"/>
        </w:rPr>
        <w:t xml:space="preserve"> </w:t>
      </w:r>
      <w:r>
        <w:t>are</w:t>
      </w:r>
      <w:r>
        <w:rPr>
          <w:spacing w:val="-3"/>
        </w:rPr>
        <w:t xml:space="preserve"> </w:t>
      </w:r>
      <w:r>
        <w:t>added using</w:t>
      </w:r>
      <w:r>
        <w:rPr>
          <w:spacing w:val="-6"/>
        </w:rPr>
        <w:t xml:space="preserve"> </w:t>
      </w:r>
      <w:r>
        <w:t>custom</w:t>
      </w:r>
      <w:r>
        <w:rPr>
          <w:spacing w:val="-2"/>
        </w:rPr>
        <w:t xml:space="preserve"> </w:t>
      </w:r>
      <w:r>
        <w:t>formulas.</w:t>
      </w:r>
      <w:r>
        <w:rPr>
          <w:spacing w:val="3"/>
        </w:rPr>
        <w:t xml:space="preserve"> </w:t>
      </w:r>
      <w:r>
        <w:t>(Total</w:t>
      </w:r>
      <w:r>
        <w:rPr>
          <w:spacing w:val="-2"/>
        </w:rPr>
        <w:t xml:space="preserve"> </w:t>
      </w:r>
      <w:r>
        <w:t>amount= Unit</w:t>
      </w:r>
      <w:r>
        <w:rPr>
          <w:spacing w:val="-2"/>
        </w:rPr>
        <w:t xml:space="preserve"> </w:t>
      </w:r>
      <w:r>
        <w:t xml:space="preserve">price* </w:t>
      </w:r>
      <w:r>
        <w:rPr>
          <w:spacing w:val="-2"/>
        </w:rPr>
        <w:t>discount)</w:t>
      </w:r>
    </w:p>
    <w:p w14:paraId="01188608" w14:textId="77777777" w:rsidR="0047206D" w:rsidRDefault="00000000">
      <w:pPr>
        <w:pStyle w:val="ListParagraph"/>
        <w:numPr>
          <w:ilvl w:val="0"/>
          <w:numId w:val="4"/>
        </w:numPr>
        <w:tabs>
          <w:tab w:val="left" w:pos="1157"/>
        </w:tabs>
        <w:spacing w:before="32"/>
      </w:pPr>
      <w:r>
        <w:rPr>
          <w:b/>
        </w:rPr>
        <w:t>Removed</w:t>
      </w:r>
      <w:r>
        <w:rPr>
          <w:b/>
          <w:spacing w:val="-2"/>
        </w:rPr>
        <w:t xml:space="preserve"> </w:t>
      </w:r>
      <w:r>
        <w:rPr>
          <w:b/>
        </w:rPr>
        <w:t>Columns</w:t>
      </w:r>
      <w:r>
        <w:t>:</w:t>
      </w:r>
      <w:r>
        <w:rPr>
          <w:spacing w:val="-4"/>
        </w:rPr>
        <w:t xml:space="preserve"> </w:t>
      </w:r>
      <w:r>
        <w:t>Unnecessary</w:t>
      </w:r>
      <w:r>
        <w:rPr>
          <w:spacing w:val="-8"/>
        </w:rPr>
        <w:t xml:space="preserve"> </w:t>
      </w:r>
      <w:r>
        <w:t>columns</w:t>
      </w:r>
      <w:r>
        <w:rPr>
          <w:spacing w:val="-3"/>
        </w:rPr>
        <w:t xml:space="preserve"> </w:t>
      </w:r>
      <w:r>
        <w:t>are</w:t>
      </w:r>
      <w:r>
        <w:rPr>
          <w:spacing w:val="-5"/>
        </w:rPr>
        <w:t xml:space="preserve"> </w:t>
      </w:r>
      <w:r>
        <w:t>removed</w:t>
      </w:r>
      <w:r>
        <w:rPr>
          <w:spacing w:val="-2"/>
        </w:rPr>
        <w:t xml:space="preserve"> </w:t>
      </w:r>
      <w:r>
        <w:t>from</w:t>
      </w:r>
      <w:r>
        <w:rPr>
          <w:spacing w:val="-4"/>
        </w:rPr>
        <w:t xml:space="preserve"> </w:t>
      </w:r>
      <w:r>
        <w:t>the</w:t>
      </w:r>
      <w:r>
        <w:rPr>
          <w:spacing w:val="1"/>
        </w:rPr>
        <w:t xml:space="preserve"> </w:t>
      </w:r>
      <w:r>
        <w:rPr>
          <w:spacing w:val="-2"/>
        </w:rPr>
        <w:t>dataset.</w:t>
      </w:r>
    </w:p>
    <w:p w14:paraId="24DA8DF1" w14:textId="77777777" w:rsidR="0047206D" w:rsidRDefault="00000000">
      <w:pPr>
        <w:pStyle w:val="ListParagraph"/>
        <w:numPr>
          <w:ilvl w:val="0"/>
          <w:numId w:val="4"/>
        </w:numPr>
        <w:tabs>
          <w:tab w:val="left" w:pos="1157"/>
        </w:tabs>
        <w:spacing w:before="33"/>
      </w:pPr>
      <w:r>
        <w:rPr>
          <w:b/>
        </w:rPr>
        <w:t>Added</w:t>
      </w:r>
      <w:r>
        <w:rPr>
          <w:b/>
          <w:spacing w:val="-4"/>
        </w:rPr>
        <w:t xml:space="preserve"> </w:t>
      </w:r>
      <w:r>
        <w:rPr>
          <w:b/>
        </w:rPr>
        <w:t>Custom2</w:t>
      </w:r>
      <w:r>
        <w:t>:</w:t>
      </w:r>
      <w:r>
        <w:rPr>
          <w:spacing w:val="-3"/>
        </w:rPr>
        <w:t xml:space="preserve"> </w:t>
      </w:r>
      <w:r>
        <w:t>Another</w:t>
      </w:r>
      <w:r>
        <w:rPr>
          <w:spacing w:val="-5"/>
        </w:rPr>
        <w:t xml:space="preserve"> </w:t>
      </w:r>
      <w:r>
        <w:t>custom</w:t>
      </w:r>
      <w:r>
        <w:rPr>
          <w:spacing w:val="-3"/>
        </w:rPr>
        <w:t xml:space="preserve"> </w:t>
      </w:r>
      <w:r>
        <w:t>column</w:t>
      </w:r>
      <w:r>
        <w:rPr>
          <w:spacing w:val="-1"/>
        </w:rPr>
        <w:t xml:space="preserve"> </w:t>
      </w:r>
      <w:r>
        <w:t>is</w:t>
      </w:r>
      <w:r>
        <w:rPr>
          <w:spacing w:val="-2"/>
        </w:rPr>
        <w:t xml:space="preserve"> </w:t>
      </w:r>
      <w:r>
        <w:t>added, (final</w:t>
      </w:r>
      <w:r>
        <w:rPr>
          <w:spacing w:val="-3"/>
        </w:rPr>
        <w:t xml:space="preserve"> </w:t>
      </w:r>
      <w:r>
        <w:t>amount=</w:t>
      </w:r>
      <w:r>
        <w:rPr>
          <w:spacing w:val="-1"/>
        </w:rPr>
        <w:t xml:space="preserve"> </w:t>
      </w:r>
      <w:r>
        <w:t>Total</w:t>
      </w:r>
      <w:r>
        <w:rPr>
          <w:spacing w:val="-2"/>
        </w:rPr>
        <w:t xml:space="preserve"> </w:t>
      </w:r>
      <w:r>
        <w:t>amount-</w:t>
      </w:r>
      <w:r>
        <w:rPr>
          <w:spacing w:val="-5"/>
        </w:rPr>
        <w:t>1)</w:t>
      </w:r>
    </w:p>
    <w:p w14:paraId="6F841065" w14:textId="566315A5" w:rsidR="0047206D" w:rsidRDefault="00AF3D22">
      <w:pPr>
        <w:pStyle w:val="BodyText"/>
        <w:spacing w:before="23"/>
        <w:rPr>
          <w:sz w:val="20"/>
        </w:rPr>
      </w:pPr>
      <w:r>
        <w:rPr>
          <w:noProof/>
          <w:sz w:val="20"/>
        </w:rPr>
        <w:lastRenderedPageBreak/>
        <w:drawing>
          <wp:inline distT="0" distB="0" distL="0" distR="0" wp14:anchorId="3242457E" wp14:editId="4B0660B9">
            <wp:extent cx="3639058" cy="7001852"/>
            <wp:effectExtent l="0" t="0" r="0" b="8890"/>
            <wp:docPr id="307013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13001" name="Picture 307013001"/>
                    <pic:cNvPicPr/>
                  </pic:nvPicPr>
                  <pic:blipFill>
                    <a:blip r:embed="rId10">
                      <a:extLst>
                        <a:ext uri="{28A0092B-C50C-407E-A947-70E740481C1C}">
                          <a14:useLocalDpi xmlns:a14="http://schemas.microsoft.com/office/drawing/2010/main" val="0"/>
                        </a:ext>
                      </a:extLst>
                    </a:blip>
                    <a:stretch>
                      <a:fillRect/>
                    </a:stretch>
                  </pic:blipFill>
                  <pic:spPr>
                    <a:xfrm>
                      <a:off x="0" y="0"/>
                      <a:ext cx="3639058" cy="7001852"/>
                    </a:xfrm>
                    <a:prstGeom prst="rect">
                      <a:avLst/>
                    </a:prstGeom>
                  </pic:spPr>
                </pic:pic>
              </a:graphicData>
            </a:graphic>
          </wp:inline>
        </w:drawing>
      </w:r>
    </w:p>
    <w:p w14:paraId="3875E0B9" w14:textId="77777777" w:rsidR="0047206D" w:rsidRDefault="0047206D">
      <w:pPr>
        <w:pStyle w:val="BodyText"/>
      </w:pPr>
    </w:p>
    <w:p w14:paraId="1D3AFC57" w14:textId="77777777" w:rsidR="0047206D" w:rsidRDefault="0047206D">
      <w:pPr>
        <w:pStyle w:val="BodyText"/>
      </w:pPr>
    </w:p>
    <w:p w14:paraId="7AEF54FE" w14:textId="77777777" w:rsidR="0047206D" w:rsidRDefault="0047206D">
      <w:pPr>
        <w:pStyle w:val="BodyText"/>
        <w:spacing w:before="81"/>
      </w:pPr>
    </w:p>
    <w:p w14:paraId="4A9C87BD" w14:textId="77777777" w:rsidR="0047206D" w:rsidRDefault="00000000">
      <w:pPr>
        <w:pStyle w:val="Heading2"/>
        <w:ind w:left="0"/>
        <w:rPr>
          <w:u w:val="none"/>
        </w:rPr>
      </w:pPr>
      <w:r>
        <w:rPr>
          <w:spacing w:val="-15"/>
        </w:rPr>
        <w:t xml:space="preserve"> </w:t>
      </w:r>
      <w:r>
        <w:t>Northwind</w:t>
      </w:r>
      <w:r>
        <w:rPr>
          <w:spacing w:val="-1"/>
        </w:rPr>
        <w:t xml:space="preserve"> </w:t>
      </w:r>
      <w:r>
        <w:rPr>
          <w:spacing w:val="-2"/>
        </w:rPr>
        <w:t>Orders</w:t>
      </w:r>
    </w:p>
    <w:p w14:paraId="7210340D" w14:textId="77777777" w:rsidR="0047206D" w:rsidRDefault="0047206D">
      <w:pPr>
        <w:pStyle w:val="BodyText"/>
        <w:spacing w:before="21"/>
        <w:rPr>
          <w:b/>
        </w:rPr>
      </w:pPr>
    </w:p>
    <w:p w14:paraId="72A9C11E" w14:textId="77777777" w:rsidR="0047206D" w:rsidRDefault="00000000">
      <w:pPr>
        <w:pStyle w:val="ListParagraph"/>
        <w:numPr>
          <w:ilvl w:val="0"/>
          <w:numId w:val="3"/>
        </w:numPr>
        <w:tabs>
          <w:tab w:val="left" w:pos="1157"/>
        </w:tabs>
        <w:rPr>
          <w:sz w:val="24"/>
        </w:rPr>
      </w:pPr>
      <w:r>
        <w:rPr>
          <w:b/>
        </w:rPr>
        <w:t>Source</w:t>
      </w:r>
      <w:r>
        <w:t>:</w:t>
      </w:r>
      <w:r>
        <w:rPr>
          <w:spacing w:val="-4"/>
        </w:rPr>
        <w:t xml:space="preserve"> </w:t>
      </w:r>
      <w:r>
        <w:t>Loads</w:t>
      </w:r>
      <w:r>
        <w:rPr>
          <w:spacing w:val="-3"/>
        </w:rPr>
        <w:t xml:space="preserve"> </w:t>
      </w:r>
      <w:r>
        <w:t>the original</w:t>
      </w:r>
      <w:r>
        <w:rPr>
          <w:spacing w:val="-4"/>
        </w:rPr>
        <w:t xml:space="preserve"> </w:t>
      </w:r>
      <w:r>
        <w:t>data from</w:t>
      </w:r>
      <w:r>
        <w:rPr>
          <w:spacing w:val="-4"/>
        </w:rPr>
        <w:t xml:space="preserve"> </w:t>
      </w:r>
      <w:r>
        <w:t xml:space="preserve">the source </w:t>
      </w:r>
      <w:r>
        <w:rPr>
          <w:spacing w:val="-4"/>
        </w:rPr>
        <w:t>file.</w:t>
      </w:r>
    </w:p>
    <w:p w14:paraId="75629967" w14:textId="77777777" w:rsidR="0047206D" w:rsidRDefault="00000000">
      <w:pPr>
        <w:pStyle w:val="ListParagraph"/>
        <w:numPr>
          <w:ilvl w:val="0"/>
          <w:numId w:val="3"/>
        </w:numPr>
        <w:tabs>
          <w:tab w:val="left" w:pos="1157"/>
        </w:tabs>
        <w:spacing w:before="24"/>
        <w:rPr>
          <w:sz w:val="24"/>
        </w:rPr>
      </w:pPr>
      <w:r>
        <w:rPr>
          <w:b/>
        </w:rPr>
        <w:t>Changed Type</w:t>
      </w:r>
      <w:r>
        <w:t>:</w:t>
      </w:r>
      <w:r>
        <w:rPr>
          <w:spacing w:val="-4"/>
        </w:rPr>
        <w:t xml:space="preserve"> </w:t>
      </w:r>
      <w:r>
        <w:t>Changes</w:t>
      </w:r>
      <w:r>
        <w:rPr>
          <w:spacing w:val="-3"/>
        </w:rPr>
        <w:t xml:space="preserve"> </w:t>
      </w:r>
      <w:r>
        <w:t>the</w:t>
      </w:r>
      <w:r>
        <w:rPr>
          <w:spacing w:val="1"/>
        </w:rPr>
        <w:t xml:space="preserve"> </w:t>
      </w:r>
      <w:r>
        <w:t>type of</w:t>
      </w:r>
      <w:r>
        <w:rPr>
          <w:spacing w:val="-1"/>
        </w:rPr>
        <w:t xml:space="preserve"> </w:t>
      </w:r>
      <w:r>
        <w:t>data for</w:t>
      </w:r>
      <w:r>
        <w:rPr>
          <w:spacing w:val="-5"/>
        </w:rPr>
        <w:t xml:space="preserve"> </w:t>
      </w:r>
      <w:r>
        <w:t>each</w:t>
      </w:r>
      <w:r>
        <w:rPr>
          <w:spacing w:val="-2"/>
        </w:rPr>
        <w:t xml:space="preserve"> </w:t>
      </w:r>
      <w:r>
        <w:t>column</w:t>
      </w:r>
      <w:r>
        <w:rPr>
          <w:spacing w:val="-2"/>
        </w:rPr>
        <w:t xml:space="preserve"> </w:t>
      </w:r>
      <w:r>
        <w:t>to</w:t>
      </w:r>
      <w:r>
        <w:rPr>
          <w:spacing w:val="-1"/>
        </w:rPr>
        <w:t xml:space="preserve"> </w:t>
      </w:r>
      <w:r>
        <w:t>reflect</w:t>
      </w:r>
      <w:r>
        <w:rPr>
          <w:spacing w:val="-4"/>
        </w:rPr>
        <w:t xml:space="preserve"> </w:t>
      </w:r>
      <w:r>
        <w:t>its</w:t>
      </w:r>
      <w:r>
        <w:rPr>
          <w:spacing w:val="-3"/>
        </w:rPr>
        <w:t xml:space="preserve"> </w:t>
      </w:r>
      <w:r>
        <w:t>correct</w:t>
      </w:r>
      <w:r>
        <w:rPr>
          <w:spacing w:val="-3"/>
        </w:rPr>
        <w:t xml:space="preserve"> </w:t>
      </w:r>
      <w:r>
        <w:rPr>
          <w:spacing w:val="-2"/>
        </w:rPr>
        <w:t>type.</w:t>
      </w:r>
    </w:p>
    <w:p w14:paraId="62A3E7D9" w14:textId="77777777" w:rsidR="0047206D" w:rsidRDefault="0047206D">
      <w:pPr>
        <w:pStyle w:val="ListParagraph"/>
        <w:rPr>
          <w:sz w:val="24"/>
        </w:rPr>
        <w:sectPr w:rsidR="0047206D">
          <w:pgSz w:w="11910" w:h="16840"/>
          <w:pgMar w:top="1020" w:right="283" w:bottom="280" w:left="283" w:header="720" w:footer="720" w:gutter="0"/>
          <w:cols w:space="720"/>
        </w:sectPr>
      </w:pPr>
    </w:p>
    <w:p w14:paraId="45024B2B" w14:textId="77777777" w:rsidR="0047206D" w:rsidRDefault="00000000">
      <w:pPr>
        <w:pStyle w:val="ListParagraph"/>
        <w:numPr>
          <w:ilvl w:val="0"/>
          <w:numId w:val="3"/>
        </w:numPr>
        <w:tabs>
          <w:tab w:val="left" w:pos="1157"/>
        </w:tabs>
        <w:spacing w:before="66"/>
        <w:rPr>
          <w:sz w:val="24"/>
        </w:rPr>
      </w:pPr>
      <w:r>
        <w:rPr>
          <w:b/>
        </w:rPr>
        <w:lastRenderedPageBreak/>
        <w:t>Removed</w:t>
      </w:r>
      <w:r>
        <w:rPr>
          <w:b/>
          <w:spacing w:val="-1"/>
        </w:rPr>
        <w:t xml:space="preserve"> </w:t>
      </w:r>
      <w:r>
        <w:rPr>
          <w:b/>
        </w:rPr>
        <w:t>Blank</w:t>
      </w:r>
      <w:r>
        <w:rPr>
          <w:b/>
          <w:spacing w:val="-4"/>
        </w:rPr>
        <w:t xml:space="preserve"> </w:t>
      </w:r>
      <w:r>
        <w:rPr>
          <w:b/>
        </w:rPr>
        <w:t>Rows</w:t>
      </w:r>
      <w:r>
        <w:t>:</w:t>
      </w:r>
      <w:r>
        <w:rPr>
          <w:spacing w:val="-3"/>
        </w:rPr>
        <w:t xml:space="preserve"> </w:t>
      </w:r>
      <w:r>
        <w:t>Any rows</w:t>
      </w:r>
      <w:r>
        <w:rPr>
          <w:spacing w:val="-7"/>
        </w:rPr>
        <w:t xml:space="preserve"> </w:t>
      </w:r>
      <w:r>
        <w:t>containing blank</w:t>
      </w:r>
      <w:r>
        <w:rPr>
          <w:spacing w:val="-1"/>
        </w:rPr>
        <w:t xml:space="preserve"> </w:t>
      </w:r>
      <w:r>
        <w:t>data</w:t>
      </w:r>
      <w:r>
        <w:rPr>
          <w:spacing w:val="-3"/>
        </w:rPr>
        <w:t xml:space="preserve"> </w:t>
      </w:r>
      <w:r>
        <w:t>are</w:t>
      </w:r>
      <w:r>
        <w:rPr>
          <w:spacing w:val="-4"/>
        </w:rPr>
        <w:t xml:space="preserve"> </w:t>
      </w:r>
      <w:r>
        <w:t>removed</w:t>
      </w:r>
      <w:r>
        <w:rPr>
          <w:spacing w:val="-1"/>
        </w:rPr>
        <w:t xml:space="preserve"> </w:t>
      </w:r>
      <w:r>
        <w:t>to</w:t>
      </w:r>
      <w:r>
        <w:rPr>
          <w:spacing w:val="-6"/>
        </w:rPr>
        <w:t xml:space="preserve"> </w:t>
      </w:r>
      <w:r>
        <w:t>clean</w:t>
      </w:r>
      <w:r>
        <w:rPr>
          <w:spacing w:val="-1"/>
        </w:rPr>
        <w:t xml:space="preserve"> </w:t>
      </w:r>
      <w:r>
        <w:t>up</w:t>
      </w:r>
      <w:r>
        <w:rPr>
          <w:spacing w:val="-1"/>
        </w:rPr>
        <w:t xml:space="preserve"> </w:t>
      </w:r>
      <w:r>
        <w:t>the</w:t>
      </w:r>
      <w:r>
        <w:rPr>
          <w:spacing w:val="2"/>
        </w:rPr>
        <w:t xml:space="preserve"> </w:t>
      </w:r>
      <w:r>
        <w:rPr>
          <w:spacing w:val="-2"/>
        </w:rPr>
        <w:t>dataset.</w:t>
      </w:r>
    </w:p>
    <w:p w14:paraId="040A9A93" w14:textId="77777777" w:rsidR="0047206D" w:rsidRDefault="00000000">
      <w:pPr>
        <w:pStyle w:val="ListParagraph"/>
        <w:numPr>
          <w:ilvl w:val="0"/>
          <w:numId w:val="3"/>
        </w:numPr>
        <w:tabs>
          <w:tab w:val="left" w:pos="1157"/>
        </w:tabs>
        <w:spacing w:before="24"/>
        <w:rPr>
          <w:sz w:val="24"/>
        </w:rPr>
      </w:pPr>
      <w:r>
        <w:rPr>
          <w:b/>
        </w:rPr>
        <w:t>Removed</w:t>
      </w:r>
      <w:r>
        <w:rPr>
          <w:b/>
          <w:spacing w:val="-3"/>
        </w:rPr>
        <w:t xml:space="preserve"> </w:t>
      </w:r>
      <w:r>
        <w:rPr>
          <w:b/>
        </w:rPr>
        <w:t>Duplicates</w:t>
      </w:r>
      <w:r>
        <w:t>:</w:t>
      </w:r>
      <w:r>
        <w:rPr>
          <w:spacing w:val="-4"/>
        </w:rPr>
        <w:t xml:space="preserve"> </w:t>
      </w:r>
      <w:r>
        <w:t>Duplicates</w:t>
      </w:r>
      <w:r>
        <w:rPr>
          <w:spacing w:val="-4"/>
        </w:rPr>
        <w:t xml:space="preserve"> </w:t>
      </w:r>
      <w:r>
        <w:t>in</w:t>
      </w:r>
      <w:r>
        <w:rPr>
          <w:spacing w:val="-2"/>
        </w:rPr>
        <w:t xml:space="preserve"> </w:t>
      </w:r>
      <w:r>
        <w:t>the</w:t>
      </w:r>
      <w:r>
        <w:rPr>
          <w:spacing w:val="-1"/>
        </w:rPr>
        <w:t xml:space="preserve"> </w:t>
      </w:r>
      <w:r>
        <w:t>dataset</w:t>
      </w:r>
      <w:r>
        <w:rPr>
          <w:spacing w:val="-4"/>
        </w:rPr>
        <w:t xml:space="preserve"> </w:t>
      </w:r>
      <w:r>
        <w:t xml:space="preserve">are </w:t>
      </w:r>
      <w:r>
        <w:rPr>
          <w:spacing w:val="-2"/>
        </w:rPr>
        <w:t>removed.</w:t>
      </w:r>
    </w:p>
    <w:p w14:paraId="25D8A6BC" w14:textId="77777777" w:rsidR="0047206D" w:rsidRDefault="00000000">
      <w:pPr>
        <w:pStyle w:val="ListParagraph"/>
        <w:numPr>
          <w:ilvl w:val="0"/>
          <w:numId w:val="3"/>
        </w:numPr>
        <w:tabs>
          <w:tab w:val="left" w:pos="1157"/>
        </w:tabs>
        <w:spacing w:before="24" w:line="259" w:lineRule="auto"/>
        <w:ind w:right="425"/>
        <w:rPr>
          <w:sz w:val="24"/>
        </w:rPr>
      </w:pPr>
      <w:r>
        <w:rPr>
          <w:b/>
        </w:rPr>
        <w:t>Replaced Value</w:t>
      </w:r>
      <w:r>
        <w:t>: Values in specific columns are replaced with new ones, possibly for standardization. (blank cells to not known)</w:t>
      </w:r>
    </w:p>
    <w:p w14:paraId="03815005" w14:textId="77777777" w:rsidR="0047206D" w:rsidRDefault="00000000">
      <w:pPr>
        <w:pStyle w:val="ListParagraph"/>
        <w:numPr>
          <w:ilvl w:val="0"/>
          <w:numId w:val="3"/>
        </w:numPr>
        <w:tabs>
          <w:tab w:val="left" w:pos="1157"/>
        </w:tabs>
        <w:spacing w:before="14"/>
        <w:rPr>
          <w:sz w:val="24"/>
        </w:rPr>
      </w:pPr>
      <w:r>
        <w:rPr>
          <w:b/>
        </w:rPr>
        <w:t>Lowercased Text</w:t>
      </w:r>
      <w:r>
        <w:t>:</w:t>
      </w:r>
      <w:r>
        <w:rPr>
          <w:spacing w:val="-4"/>
        </w:rPr>
        <w:t xml:space="preserve"> </w:t>
      </w:r>
      <w:r>
        <w:t>Converts</w:t>
      </w:r>
      <w:r>
        <w:rPr>
          <w:spacing w:val="-3"/>
        </w:rPr>
        <w:t xml:space="preserve"> </w:t>
      </w:r>
      <w:r>
        <w:t>all</w:t>
      </w:r>
      <w:r>
        <w:rPr>
          <w:spacing w:val="-4"/>
        </w:rPr>
        <w:t xml:space="preserve"> </w:t>
      </w:r>
      <w:r>
        <w:t>text</w:t>
      </w:r>
      <w:r>
        <w:rPr>
          <w:spacing w:val="-4"/>
        </w:rPr>
        <w:t xml:space="preserve"> </w:t>
      </w:r>
      <w:r>
        <w:t>data to</w:t>
      </w:r>
      <w:r>
        <w:rPr>
          <w:spacing w:val="-2"/>
        </w:rPr>
        <w:t xml:space="preserve"> </w:t>
      </w:r>
      <w:r>
        <w:t>lowercase</w:t>
      </w:r>
      <w:r>
        <w:rPr>
          <w:spacing w:val="-6"/>
        </w:rPr>
        <w:t xml:space="preserve"> </w:t>
      </w:r>
      <w:r>
        <w:t>for</w:t>
      </w:r>
      <w:r>
        <w:rPr>
          <w:spacing w:val="-5"/>
        </w:rPr>
        <w:t xml:space="preserve"> </w:t>
      </w:r>
      <w:r>
        <w:t xml:space="preserve">uniformity. (Customer </w:t>
      </w:r>
      <w:r>
        <w:rPr>
          <w:spacing w:val="-5"/>
        </w:rPr>
        <w:t>ID)</w:t>
      </w:r>
    </w:p>
    <w:p w14:paraId="12E77B81" w14:textId="77777777" w:rsidR="0047206D" w:rsidRDefault="00000000">
      <w:pPr>
        <w:pStyle w:val="ListParagraph"/>
        <w:numPr>
          <w:ilvl w:val="0"/>
          <w:numId w:val="3"/>
        </w:numPr>
        <w:tabs>
          <w:tab w:val="left" w:pos="1157"/>
        </w:tabs>
        <w:spacing w:before="24"/>
        <w:rPr>
          <w:sz w:val="24"/>
        </w:rPr>
      </w:pPr>
      <w:r>
        <w:rPr>
          <w:b/>
        </w:rPr>
        <w:t>Removed</w:t>
      </w:r>
      <w:r>
        <w:rPr>
          <w:b/>
          <w:spacing w:val="-1"/>
        </w:rPr>
        <w:t xml:space="preserve"> </w:t>
      </w:r>
      <w:r>
        <w:rPr>
          <w:b/>
        </w:rPr>
        <w:t>Errors</w:t>
      </w:r>
      <w:r>
        <w:t>:</w:t>
      </w:r>
      <w:r>
        <w:rPr>
          <w:spacing w:val="-4"/>
        </w:rPr>
        <w:t xml:space="preserve"> </w:t>
      </w:r>
      <w:r>
        <w:t>Any</w:t>
      </w:r>
      <w:r>
        <w:rPr>
          <w:spacing w:val="-2"/>
        </w:rPr>
        <w:t xml:space="preserve"> </w:t>
      </w:r>
      <w:r>
        <w:t>rows</w:t>
      </w:r>
      <w:r>
        <w:rPr>
          <w:spacing w:val="-3"/>
        </w:rPr>
        <w:t xml:space="preserve"> </w:t>
      </w:r>
      <w:r>
        <w:t>with</w:t>
      </w:r>
      <w:r>
        <w:rPr>
          <w:spacing w:val="-2"/>
        </w:rPr>
        <w:t xml:space="preserve"> </w:t>
      </w:r>
      <w:r>
        <w:t>errors</w:t>
      </w:r>
      <w:r>
        <w:rPr>
          <w:spacing w:val="-3"/>
        </w:rPr>
        <w:t xml:space="preserve"> </w:t>
      </w:r>
      <w:r>
        <w:t>are filtered</w:t>
      </w:r>
      <w:r>
        <w:rPr>
          <w:spacing w:val="-2"/>
        </w:rPr>
        <w:t xml:space="preserve"> </w:t>
      </w:r>
      <w:r>
        <w:rPr>
          <w:spacing w:val="-4"/>
        </w:rPr>
        <w:t>out.</w:t>
      </w:r>
    </w:p>
    <w:p w14:paraId="5579B35E" w14:textId="77777777" w:rsidR="0047206D" w:rsidRDefault="00000000">
      <w:pPr>
        <w:pStyle w:val="ListParagraph"/>
        <w:numPr>
          <w:ilvl w:val="0"/>
          <w:numId w:val="3"/>
        </w:numPr>
        <w:tabs>
          <w:tab w:val="left" w:pos="1157"/>
        </w:tabs>
        <w:spacing w:before="24"/>
        <w:rPr>
          <w:sz w:val="24"/>
        </w:rPr>
      </w:pPr>
      <w:r>
        <w:rPr>
          <w:b/>
        </w:rPr>
        <w:t>Cleaned</w:t>
      </w:r>
      <w:r>
        <w:rPr>
          <w:b/>
          <w:spacing w:val="-3"/>
        </w:rPr>
        <w:t xml:space="preserve"> </w:t>
      </w:r>
      <w:r>
        <w:rPr>
          <w:b/>
        </w:rPr>
        <w:t>Text</w:t>
      </w:r>
      <w:r>
        <w:t>:</w:t>
      </w:r>
      <w:r>
        <w:rPr>
          <w:spacing w:val="-4"/>
        </w:rPr>
        <w:t xml:space="preserve"> </w:t>
      </w:r>
      <w:r>
        <w:t>Performs</w:t>
      </w:r>
      <w:r>
        <w:rPr>
          <w:spacing w:val="-3"/>
        </w:rPr>
        <w:t xml:space="preserve"> </w:t>
      </w:r>
      <w:r>
        <w:t>further</w:t>
      </w:r>
      <w:r>
        <w:rPr>
          <w:spacing w:val="-1"/>
        </w:rPr>
        <w:t xml:space="preserve"> </w:t>
      </w:r>
      <w:r>
        <w:t>text</w:t>
      </w:r>
      <w:r>
        <w:rPr>
          <w:spacing w:val="-8"/>
        </w:rPr>
        <w:t xml:space="preserve"> </w:t>
      </w:r>
      <w:r>
        <w:t>cleansing</w:t>
      </w:r>
      <w:r>
        <w:rPr>
          <w:spacing w:val="-2"/>
        </w:rPr>
        <w:t xml:space="preserve"> </w:t>
      </w:r>
      <w:r>
        <w:t>(e.g.,</w:t>
      </w:r>
      <w:r>
        <w:rPr>
          <w:spacing w:val="-2"/>
        </w:rPr>
        <w:t xml:space="preserve"> </w:t>
      </w:r>
      <w:r>
        <w:t>removing</w:t>
      </w:r>
      <w:r>
        <w:rPr>
          <w:spacing w:val="-3"/>
        </w:rPr>
        <w:t xml:space="preserve"> </w:t>
      </w:r>
      <w:r>
        <w:t>special</w:t>
      </w:r>
      <w:r>
        <w:rPr>
          <w:spacing w:val="-3"/>
        </w:rPr>
        <w:t xml:space="preserve"> </w:t>
      </w:r>
      <w:r>
        <w:rPr>
          <w:spacing w:val="-2"/>
        </w:rPr>
        <w:t>characters).</w:t>
      </w:r>
    </w:p>
    <w:p w14:paraId="7167D705" w14:textId="6C4306F1" w:rsidR="00706DCF" w:rsidRPr="00706DCF" w:rsidRDefault="00000000" w:rsidP="00706DCF">
      <w:pPr>
        <w:pStyle w:val="ListParagraph"/>
        <w:numPr>
          <w:ilvl w:val="0"/>
          <w:numId w:val="3"/>
        </w:numPr>
        <w:tabs>
          <w:tab w:val="left" w:pos="1157"/>
        </w:tabs>
        <w:spacing w:before="24"/>
        <w:rPr>
          <w:b/>
          <w:sz w:val="24"/>
        </w:rPr>
      </w:pPr>
      <w:r>
        <w:rPr>
          <w:b/>
        </w:rPr>
        <w:t>Filtered</w:t>
      </w:r>
      <w:r>
        <w:rPr>
          <w:b/>
          <w:spacing w:val="1"/>
        </w:rPr>
        <w:t xml:space="preserve"> </w:t>
      </w:r>
      <w:r>
        <w:rPr>
          <w:b/>
        </w:rPr>
        <w:t>Rows</w:t>
      </w:r>
      <w:r>
        <w:t>:</w:t>
      </w:r>
      <w:r>
        <w:rPr>
          <w:spacing w:val="-3"/>
        </w:rPr>
        <w:t xml:space="preserve"> </w:t>
      </w:r>
      <w:r>
        <w:t>Filters</w:t>
      </w:r>
      <w:r>
        <w:rPr>
          <w:spacing w:val="-2"/>
        </w:rPr>
        <w:t xml:space="preserve"> </w:t>
      </w:r>
      <w:r>
        <w:t>the</w:t>
      </w:r>
      <w:r>
        <w:rPr>
          <w:spacing w:val="1"/>
        </w:rPr>
        <w:t xml:space="preserve"> </w:t>
      </w:r>
      <w:r>
        <w:t>rows</w:t>
      </w:r>
      <w:r>
        <w:rPr>
          <w:spacing w:val="-1"/>
        </w:rPr>
        <w:t xml:space="preserve"> </w:t>
      </w:r>
      <w:r>
        <w:t>based</w:t>
      </w:r>
      <w:r>
        <w:rPr>
          <w:spacing w:val="-1"/>
        </w:rPr>
        <w:t xml:space="preserve"> </w:t>
      </w:r>
      <w:r>
        <w:t>on</w:t>
      </w:r>
      <w:r>
        <w:rPr>
          <w:spacing w:val="-7"/>
        </w:rPr>
        <w:t xml:space="preserve"> </w:t>
      </w:r>
      <w:r>
        <w:t>certain</w:t>
      </w:r>
      <w:r>
        <w:rPr>
          <w:spacing w:val="-1"/>
        </w:rPr>
        <w:t xml:space="preserve"> </w:t>
      </w:r>
      <w:r>
        <w:t>criteria,</w:t>
      </w:r>
      <w:r>
        <w:rPr>
          <w:spacing w:val="-6"/>
        </w:rPr>
        <w:t xml:space="preserve"> </w:t>
      </w:r>
      <w:r>
        <w:t>such</w:t>
      </w:r>
      <w:r>
        <w:rPr>
          <w:spacing w:val="-1"/>
        </w:rPr>
        <w:t xml:space="preserve"> </w:t>
      </w:r>
      <w:r>
        <w:t>as</w:t>
      </w:r>
      <w:r>
        <w:rPr>
          <w:spacing w:val="-2"/>
        </w:rPr>
        <w:t xml:space="preserve"> </w:t>
      </w:r>
      <w:r>
        <w:t>non-null</w:t>
      </w:r>
      <w:r>
        <w:rPr>
          <w:spacing w:val="-3"/>
        </w:rPr>
        <w:t xml:space="preserve"> </w:t>
      </w:r>
      <w:r>
        <w:t>postal</w:t>
      </w:r>
      <w:r>
        <w:rPr>
          <w:spacing w:val="-2"/>
        </w:rPr>
        <w:t xml:space="preserve"> codes</w:t>
      </w:r>
    </w:p>
    <w:p w14:paraId="7C97CC3B" w14:textId="77777777" w:rsidR="00706DCF" w:rsidRDefault="00706DCF" w:rsidP="00706DCF">
      <w:pPr>
        <w:tabs>
          <w:tab w:val="left" w:pos="1157"/>
        </w:tabs>
        <w:spacing w:before="24"/>
        <w:rPr>
          <w:b/>
          <w:sz w:val="24"/>
        </w:rPr>
      </w:pPr>
    </w:p>
    <w:p w14:paraId="1F3E044C" w14:textId="77777777" w:rsidR="00706DCF" w:rsidRPr="00706DCF" w:rsidRDefault="00706DCF" w:rsidP="00706DCF">
      <w:pPr>
        <w:tabs>
          <w:tab w:val="left" w:pos="1157"/>
        </w:tabs>
        <w:spacing w:before="24"/>
        <w:rPr>
          <w:b/>
          <w:sz w:val="24"/>
        </w:rPr>
      </w:pPr>
    </w:p>
    <w:p w14:paraId="7715CEF9" w14:textId="71C6F0A9" w:rsidR="0047206D" w:rsidRPr="00706DCF" w:rsidRDefault="00706DCF" w:rsidP="00706DCF">
      <w:pPr>
        <w:pStyle w:val="BodyText"/>
        <w:spacing w:before="16"/>
        <w:jc w:val="center"/>
        <w:rPr>
          <w:b/>
          <w:bCs/>
          <w:sz w:val="24"/>
          <w:szCs w:val="24"/>
          <w:u w:val="single"/>
        </w:rPr>
      </w:pPr>
      <w:r w:rsidRPr="00706DCF">
        <w:rPr>
          <w:b/>
          <w:bCs/>
          <w:sz w:val="24"/>
          <w:szCs w:val="24"/>
          <w:u w:val="single"/>
        </w:rPr>
        <w:t>Question Asked</w:t>
      </w:r>
    </w:p>
    <w:p w14:paraId="000D93D3" w14:textId="30AAE31F" w:rsidR="0047206D" w:rsidRPr="00706DCF" w:rsidRDefault="0047206D">
      <w:pPr>
        <w:pStyle w:val="BodyText"/>
        <w:spacing w:before="18"/>
        <w:rPr>
          <w:rFonts w:ascii="Calibri"/>
          <w:sz w:val="24"/>
          <w:szCs w:val="24"/>
        </w:rPr>
      </w:pPr>
    </w:p>
    <w:p w14:paraId="23ECBE3A" w14:textId="6ADF7F6E" w:rsidR="0047206D" w:rsidRPr="00706DCF" w:rsidRDefault="00706DCF">
      <w:pPr>
        <w:spacing w:before="250"/>
        <w:ind w:left="1"/>
        <w:jc w:val="center"/>
        <w:rPr>
          <w:rFonts w:ascii="Calibri"/>
          <w:b/>
          <w:sz w:val="24"/>
          <w:u w:val="single"/>
        </w:rPr>
      </w:pPr>
      <w:r>
        <w:rPr>
          <w:rFonts w:ascii="Calibri"/>
          <w:noProof/>
          <w:sz w:val="20"/>
        </w:rPr>
        <w:drawing>
          <wp:inline distT="0" distB="0" distL="0" distR="0" wp14:anchorId="61822A89" wp14:editId="59A6B344">
            <wp:extent cx="5520558" cy="34472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520558" cy="3447288"/>
                    </a:xfrm>
                    <a:prstGeom prst="rect">
                      <a:avLst/>
                    </a:prstGeom>
                  </pic:spPr>
                </pic:pic>
              </a:graphicData>
            </a:graphic>
          </wp:inline>
        </w:drawing>
      </w:r>
    </w:p>
    <w:p w14:paraId="4C4A6FDE" w14:textId="77777777" w:rsidR="0047206D" w:rsidRDefault="0047206D">
      <w:pPr>
        <w:jc w:val="center"/>
        <w:rPr>
          <w:rFonts w:ascii="Calibri"/>
          <w:b/>
          <w:sz w:val="24"/>
        </w:rPr>
        <w:sectPr w:rsidR="0047206D">
          <w:pgSz w:w="11910" w:h="16840"/>
          <w:pgMar w:top="940" w:right="283" w:bottom="280" w:left="283" w:header="720" w:footer="720" w:gutter="0"/>
          <w:cols w:space="720"/>
        </w:sectPr>
      </w:pPr>
    </w:p>
    <w:p w14:paraId="5EB272FC" w14:textId="26AAAB0D" w:rsidR="0047206D" w:rsidRDefault="0047206D">
      <w:pPr>
        <w:pStyle w:val="BodyText"/>
        <w:ind w:left="1240"/>
        <w:rPr>
          <w:rFonts w:ascii="Calibri"/>
          <w:sz w:val="20"/>
        </w:rPr>
      </w:pPr>
    </w:p>
    <w:p w14:paraId="7EF2177E" w14:textId="28530D7C" w:rsidR="0047206D" w:rsidRDefault="0047206D">
      <w:pPr>
        <w:pStyle w:val="BodyText"/>
        <w:spacing w:before="243"/>
        <w:rPr>
          <w:rFonts w:ascii="Calibri"/>
          <w:b/>
          <w:sz w:val="20"/>
        </w:rPr>
      </w:pPr>
    </w:p>
    <w:p w14:paraId="287C36D5" w14:textId="77777777" w:rsidR="0047206D" w:rsidRDefault="00000000">
      <w:pPr>
        <w:pStyle w:val="Heading1"/>
        <w:spacing w:before="297"/>
        <w:rPr>
          <w:spacing w:val="-2"/>
        </w:rPr>
      </w:pPr>
      <w:r>
        <w:t>STEP</w:t>
      </w:r>
      <w:r>
        <w:rPr>
          <w:spacing w:val="-5"/>
        </w:rPr>
        <w:t xml:space="preserve"> </w:t>
      </w:r>
      <w:r>
        <w:t>3-</w:t>
      </w:r>
      <w:r>
        <w:rPr>
          <w:spacing w:val="-1"/>
        </w:rPr>
        <w:t xml:space="preserve"> </w:t>
      </w:r>
      <w:r>
        <w:rPr>
          <w:spacing w:val="-2"/>
        </w:rPr>
        <w:t>Visualizations</w:t>
      </w:r>
    </w:p>
    <w:p w14:paraId="48BF8F0C" w14:textId="35504CBA" w:rsidR="00286ED8" w:rsidRDefault="00286ED8">
      <w:pPr>
        <w:pStyle w:val="Heading1"/>
        <w:spacing w:before="297"/>
        <w:rPr>
          <w:u w:val="none"/>
        </w:rPr>
      </w:pPr>
      <w:r>
        <w:rPr>
          <w:noProof/>
          <w:u w:val="none"/>
        </w:rPr>
        <w:drawing>
          <wp:inline distT="0" distB="0" distL="0" distR="0" wp14:anchorId="649C52C9" wp14:editId="31E0AF5C">
            <wp:extent cx="7203440" cy="4051935"/>
            <wp:effectExtent l="0" t="0" r="0" b="5715"/>
            <wp:docPr id="158744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348" name="Picture 1587443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03440" cy="4051935"/>
                    </a:xfrm>
                    <a:prstGeom prst="rect">
                      <a:avLst/>
                    </a:prstGeom>
                  </pic:spPr>
                </pic:pic>
              </a:graphicData>
            </a:graphic>
          </wp:inline>
        </w:drawing>
      </w:r>
    </w:p>
    <w:p w14:paraId="40505F2C" w14:textId="77777777" w:rsidR="0047206D" w:rsidRDefault="0047206D">
      <w:pPr>
        <w:pStyle w:val="BodyText"/>
        <w:spacing w:before="4"/>
        <w:rPr>
          <w:b/>
          <w:sz w:val="24"/>
        </w:rPr>
      </w:pPr>
    </w:p>
    <w:p w14:paraId="665FF3FF" w14:textId="3E0D29EE" w:rsidR="0047206D" w:rsidRDefault="00000000">
      <w:pPr>
        <w:pStyle w:val="Heading2"/>
        <w:numPr>
          <w:ilvl w:val="0"/>
          <w:numId w:val="2"/>
        </w:numPr>
        <w:tabs>
          <w:tab w:val="left" w:pos="617"/>
        </w:tabs>
        <w:ind w:left="617" w:hanging="180"/>
      </w:pPr>
      <w:r>
        <w:rPr>
          <w:spacing w:val="-1"/>
        </w:rPr>
        <w:t xml:space="preserve"> </w:t>
      </w:r>
      <w:r>
        <w:t>​</w:t>
      </w:r>
      <w:r w:rsidR="00BA4219">
        <w:t>Multi-row card</w:t>
      </w:r>
      <w:r>
        <w:t>:</w:t>
      </w:r>
      <w:r>
        <w:rPr>
          <w:spacing w:val="-1"/>
        </w:rPr>
        <w:t xml:space="preserve"> </w:t>
      </w:r>
      <w:r>
        <w:t>Count of</w:t>
      </w:r>
      <w:r>
        <w:rPr>
          <w:spacing w:val="-1"/>
        </w:rPr>
        <w:t xml:space="preserve"> </w:t>
      </w:r>
      <w:r>
        <w:t>Customers</w:t>
      </w:r>
      <w:r>
        <w:rPr>
          <w:spacing w:val="1"/>
        </w:rPr>
        <w:t xml:space="preserve"> </w:t>
      </w:r>
      <w:r>
        <w:t xml:space="preserve">by </w:t>
      </w:r>
      <w:r>
        <w:rPr>
          <w:spacing w:val="-2"/>
        </w:rPr>
        <w:t>Country</w:t>
      </w:r>
    </w:p>
    <w:p w14:paraId="0A2075C0" w14:textId="77777777" w:rsidR="0047206D" w:rsidRDefault="0047206D">
      <w:pPr>
        <w:pStyle w:val="Heading2"/>
        <w:jc w:val="left"/>
        <w:sectPr w:rsidR="0047206D">
          <w:pgSz w:w="11910" w:h="16840"/>
          <w:pgMar w:top="1120" w:right="283" w:bottom="280" w:left="283" w:header="720" w:footer="720" w:gutter="0"/>
          <w:cols w:space="720"/>
        </w:sectPr>
      </w:pPr>
    </w:p>
    <w:p w14:paraId="1A5200BF" w14:textId="77777777" w:rsidR="0047206D" w:rsidRDefault="00000000">
      <w:pPr>
        <w:pStyle w:val="ListParagraph"/>
        <w:numPr>
          <w:ilvl w:val="1"/>
          <w:numId w:val="2"/>
        </w:numPr>
        <w:tabs>
          <w:tab w:val="left" w:pos="1212"/>
        </w:tabs>
        <w:spacing w:before="89"/>
        <w:ind w:left="1212" w:hanging="415"/>
        <w:rPr>
          <w:rFonts w:ascii="Symbol" w:hAnsi="Symbol"/>
          <w:color w:val="0E4660"/>
        </w:rPr>
      </w:pPr>
      <w:bookmarkStart w:id="0" w:name="•__Purpose:_This_chart_displays_the_numb"/>
      <w:bookmarkEnd w:id="0"/>
      <w:r>
        <w:rPr>
          <w:b/>
        </w:rPr>
        <w:lastRenderedPageBreak/>
        <w:t>Purpose:</w:t>
      </w:r>
      <w:r>
        <w:rPr>
          <w:b/>
          <w:spacing w:val="-1"/>
        </w:rPr>
        <w:t xml:space="preserve"> </w:t>
      </w:r>
      <w:r>
        <w:t>This</w:t>
      </w:r>
      <w:r>
        <w:rPr>
          <w:spacing w:val="-8"/>
        </w:rPr>
        <w:t xml:space="preserve"> </w:t>
      </w:r>
      <w:r>
        <w:t>chart</w:t>
      </w:r>
      <w:r>
        <w:rPr>
          <w:spacing w:val="-3"/>
        </w:rPr>
        <w:t xml:space="preserve"> </w:t>
      </w:r>
      <w:r>
        <w:t>displays</w:t>
      </w:r>
      <w:r>
        <w:rPr>
          <w:spacing w:val="-1"/>
        </w:rPr>
        <w:t xml:space="preserve"> </w:t>
      </w:r>
      <w:r>
        <w:t>the</w:t>
      </w:r>
      <w:r>
        <w:rPr>
          <w:spacing w:val="1"/>
        </w:rPr>
        <w:t xml:space="preserve"> </w:t>
      </w:r>
      <w:r>
        <w:t>number of</w:t>
      </w:r>
      <w:r>
        <w:rPr>
          <w:spacing w:val="-5"/>
        </w:rPr>
        <w:t xml:space="preserve"> </w:t>
      </w:r>
      <w:r>
        <w:t>customers</w:t>
      </w:r>
      <w:r>
        <w:rPr>
          <w:spacing w:val="-1"/>
        </w:rPr>
        <w:t xml:space="preserve"> </w:t>
      </w:r>
      <w:r>
        <w:t>in</w:t>
      </w:r>
      <w:r>
        <w:rPr>
          <w:spacing w:val="-7"/>
        </w:rPr>
        <w:t xml:space="preserve"> </w:t>
      </w:r>
      <w:r>
        <w:t>each</w:t>
      </w:r>
      <w:r>
        <w:rPr>
          <w:spacing w:val="-7"/>
        </w:rPr>
        <w:t xml:space="preserve"> </w:t>
      </w:r>
      <w:r>
        <w:t>country, sorted</w:t>
      </w:r>
      <w:r>
        <w:rPr>
          <w:spacing w:val="-1"/>
        </w:rPr>
        <w:t xml:space="preserve"> </w:t>
      </w:r>
      <w:r>
        <w:t>in</w:t>
      </w:r>
      <w:r>
        <w:rPr>
          <w:spacing w:val="-1"/>
        </w:rPr>
        <w:t xml:space="preserve"> </w:t>
      </w:r>
      <w:r>
        <w:t xml:space="preserve">descending </w:t>
      </w:r>
      <w:r>
        <w:rPr>
          <w:spacing w:val="-2"/>
        </w:rPr>
        <w:t>order.</w:t>
      </w:r>
    </w:p>
    <w:p w14:paraId="56F3697D" w14:textId="77777777" w:rsidR="0047206D" w:rsidRDefault="0047206D">
      <w:pPr>
        <w:pStyle w:val="BodyText"/>
        <w:spacing w:before="67"/>
      </w:pPr>
    </w:p>
    <w:p w14:paraId="5322D2E6" w14:textId="77777777" w:rsidR="0047206D" w:rsidRDefault="00000000">
      <w:pPr>
        <w:pStyle w:val="ListParagraph"/>
        <w:numPr>
          <w:ilvl w:val="1"/>
          <w:numId w:val="2"/>
        </w:numPr>
        <w:tabs>
          <w:tab w:val="left" w:pos="1157"/>
        </w:tabs>
        <w:spacing w:before="1"/>
        <w:rPr>
          <w:rFonts w:ascii="Symbol" w:hAnsi="Symbol"/>
        </w:rPr>
      </w:pPr>
      <w:bookmarkStart w:id="1" w:name="•_Details:"/>
      <w:bookmarkEnd w:id="1"/>
      <w:r>
        <w:rPr>
          <w:b/>
          <w:spacing w:val="-2"/>
        </w:rPr>
        <w:t>Details:</w:t>
      </w:r>
    </w:p>
    <w:p w14:paraId="7A01B05F" w14:textId="77777777" w:rsidR="0047206D" w:rsidRDefault="0047206D">
      <w:pPr>
        <w:pStyle w:val="BodyText"/>
        <w:spacing w:before="58"/>
        <w:rPr>
          <w:b/>
        </w:rPr>
      </w:pPr>
    </w:p>
    <w:p w14:paraId="2DD81F27" w14:textId="77777777" w:rsidR="0047206D" w:rsidRDefault="00000000">
      <w:pPr>
        <w:pStyle w:val="ListParagraph"/>
        <w:numPr>
          <w:ilvl w:val="2"/>
          <w:numId w:val="2"/>
        </w:numPr>
        <w:tabs>
          <w:tab w:val="left" w:pos="1877"/>
        </w:tabs>
        <w:spacing w:line="252" w:lineRule="auto"/>
        <w:ind w:left="1877" w:right="663"/>
      </w:pPr>
      <w:r>
        <w:t>Countries</w:t>
      </w:r>
      <w:r>
        <w:rPr>
          <w:spacing w:val="-3"/>
        </w:rPr>
        <w:t xml:space="preserve"> </w:t>
      </w:r>
      <w:r>
        <w:t>such</w:t>
      </w:r>
      <w:r>
        <w:rPr>
          <w:spacing w:val="-3"/>
        </w:rPr>
        <w:t xml:space="preserve"> </w:t>
      </w:r>
      <w:r>
        <w:t>as</w:t>
      </w:r>
      <w:r>
        <w:rPr>
          <w:spacing w:val="-3"/>
        </w:rPr>
        <w:t xml:space="preserve"> </w:t>
      </w:r>
      <w:r>
        <w:rPr>
          <w:b/>
        </w:rPr>
        <w:t>Germany</w:t>
      </w:r>
      <w:r>
        <w:rPr>
          <w:b/>
          <w:spacing w:val="-7"/>
        </w:rPr>
        <w:t xml:space="preserve"> </w:t>
      </w:r>
      <w:r>
        <w:t>and</w:t>
      </w:r>
      <w:r>
        <w:rPr>
          <w:spacing w:val="-3"/>
        </w:rPr>
        <w:t xml:space="preserve"> </w:t>
      </w:r>
      <w:r>
        <w:rPr>
          <w:b/>
        </w:rPr>
        <w:t>USA</w:t>
      </w:r>
      <w:r>
        <w:rPr>
          <w:b/>
          <w:spacing w:val="-1"/>
        </w:rPr>
        <w:t xml:space="preserve"> </w:t>
      </w:r>
      <w:r>
        <w:t>have</w:t>
      </w:r>
      <w:r>
        <w:rPr>
          <w:spacing w:val="-1"/>
        </w:rPr>
        <w:t xml:space="preserve"> </w:t>
      </w:r>
      <w:r>
        <w:t>the</w:t>
      </w:r>
      <w:r>
        <w:rPr>
          <w:spacing w:val="-1"/>
        </w:rPr>
        <w:t xml:space="preserve"> </w:t>
      </w:r>
      <w:r>
        <w:t>highest</w:t>
      </w:r>
      <w:r>
        <w:rPr>
          <w:spacing w:val="-4"/>
        </w:rPr>
        <w:t xml:space="preserve"> </w:t>
      </w:r>
      <w:r>
        <w:t>number</w:t>
      </w:r>
      <w:r>
        <w:rPr>
          <w:spacing w:val="-2"/>
        </w:rPr>
        <w:t xml:space="preserve"> </w:t>
      </w:r>
      <w:r>
        <w:t>of</w:t>
      </w:r>
      <w:r>
        <w:rPr>
          <w:spacing w:val="-2"/>
        </w:rPr>
        <w:t xml:space="preserve"> </w:t>
      </w:r>
      <w:r>
        <w:t>customers,</w:t>
      </w:r>
      <w:r>
        <w:rPr>
          <w:spacing w:val="-3"/>
        </w:rPr>
        <w:t xml:space="preserve"> </w:t>
      </w:r>
      <w:r>
        <w:t>with</w:t>
      </w:r>
      <w:r>
        <w:rPr>
          <w:spacing w:val="-3"/>
        </w:rPr>
        <w:t xml:space="preserve"> </w:t>
      </w:r>
      <w:r>
        <w:t>Germany</w:t>
      </w:r>
      <w:r>
        <w:rPr>
          <w:spacing w:val="-3"/>
        </w:rPr>
        <w:t xml:space="preserve"> </w:t>
      </w:r>
      <w:r>
        <w:t>having the largest bar (over 120).</w:t>
      </w:r>
    </w:p>
    <w:p w14:paraId="572FF1B6" w14:textId="77777777" w:rsidR="0047206D" w:rsidRDefault="00000000">
      <w:pPr>
        <w:pStyle w:val="ListParagraph"/>
        <w:numPr>
          <w:ilvl w:val="2"/>
          <w:numId w:val="2"/>
        </w:numPr>
        <w:tabs>
          <w:tab w:val="left" w:pos="1877"/>
        </w:tabs>
        <w:spacing w:before="21" w:line="247" w:lineRule="auto"/>
        <w:ind w:left="1877" w:right="1193"/>
      </w:pPr>
      <w:r>
        <w:t>Other</w:t>
      </w:r>
      <w:r>
        <w:rPr>
          <w:spacing w:val="-1"/>
        </w:rPr>
        <w:t xml:space="preserve"> </w:t>
      </w:r>
      <w:r>
        <w:t>countries</w:t>
      </w:r>
      <w:r>
        <w:rPr>
          <w:spacing w:val="-3"/>
        </w:rPr>
        <w:t xml:space="preserve"> </w:t>
      </w:r>
      <w:r>
        <w:t>such</w:t>
      </w:r>
      <w:r>
        <w:rPr>
          <w:spacing w:val="-2"/>
        </w:rPr>
        <w:t xml:space="preserve"> </w:t>
      </w:r>
      <w:r>
        <w:t>as</w:t>
      </w:r>
      <w:r>
        <w:rPr>
          <w:spacing w:val="-1"/>
        </w:rPr>
        <w:t xml:space="preserve"> </w:t>
      </w:r>
      <w:r>
        <w:rPr>
          <w:b/>
        </w:rPr>
        <w:t>Brazil</w:t>
      </w:r>
      <w:r>
        <w:t>,</w:t>
      </w:r>
      <w:r>
        <w:rPr>
          <w:spacing w:val="-2"/>
        </w:rPr>
        <w:t xml:space="preserve"> </w:t>
      </w:r>
      <w:r>
        <w:rPr>
          <w:b/>
        </w:rPr>
        <w:t>France</w:t>
      </w:r>
      <w:r>
        <w:t>,</w:t>
      </w:r>
      <w:r>
        <w:rPr>
          <w:spacing w:val="-7"/>
        </w:rPr>
        <w:t xml:space="preserve"> </w:t>
      </w:r>
      <w:r>
        <w:rPr>
          <w:b/>
        </w:rPr>
        <w:t>UK</w:t>
      </w:r>
      <w:r>
        <w:t>,</w:t>
      </w:r>
      <w:r>
        <w:rPr>
          <w:spacing w:val="-2"/>
        </w:rPr>
        <w:t xml:space="preserve"> </w:t>
      </w:r>
      <w:r>
        <w:t>and</w:t>
      </w:r>
      <w:r>
        <w:rPr>
          <w:spacing w:val="-2"/>
        </w:rPr>
        <w:t xml:space="preserve"> </w:t>
      </w:r>
      <w:r>
        <w:rPr>
          <w:b/>
        </w:rPr>
        <w:t>Venezuela</w:t>
      </w:r>
      <w:r>
        <w:rPr>
          <w:b/>
          <w:spacing w:val="-2"/>
        </w:rPr>
        <w:t xml:space="preserve"> </w:t>
      </w:r>
      <w:r>
        <w:t>also</w:t>
      </w:r>
      <w:r>
        <w:rPr>
          <w:spacing w:val="-2"/>
        </w:rPr>
        <w:t xml:space="preserve"> </w:t>
      </w:r>
      <w:r>
        <w:t>have significant</w:t>
      </w:r>
      <w:r>
        <w:rPr>
          <w:spacing w:val="-4"/>
        </w:rPr>
        <w:t xml:space="preserve"> </w:t>
      </w:r>
      <w:r>
        <w:t>numbers</w:t>
      </w:r>
      <w:r>
        <w:rPr>
          <w:spacing w:val="-3"/>
        </w:rPr>
        <w:t xml:space="preserve"> </w:t>
      </w:r>
      <w:r>
        <w:t>of customers, but not as many as Germany and the USA.</w:t>
      </w:r>
    </w:p>
    <w:p w14:paraId="6558A516" w14:textId="77777777" w:rsidR="0047206D" w:rsidRDefault="00000000">
      <w:pPr>
        <w:pStyle w:val="ListParagraph"/>
        <w:numPr>
          <w:ilvl w:val="2"/>
          <w:numId w:val="2"/>
        </w:numPr>
        <w:tabs>
          <w:tab w:val="left" w:pos="1877"/>
        </w:tabs>
        <w:spacing w:before="25" w:line="252" w:lineRule="auto"/>
        <w:ind w:left="1877" w:right="1052"/>
      </w:pPr>
      <w:r>
        <w:t>The</w:t>
      </w:r>
      <w:r>
        <w:rPr>
          <w:spacing w:val="-1"/>
        </w:rPr>
        <w:t xml:space="preserve"> </w:t>
      </w:r>
      <w:r>
        <w:t>chart</w:t>
      </w:r>
      <w:r>
        <w:rPr>
          <w:spacing w:val="-5"/>
        </w:rPr>
        <w:t xml:space="preserve"> </w:t>
      </w:r>
      <w:r>
        <w:t>helps</w:t>
      </w:r>
      <w:r>
        <w:rPr>
          <w:spacing w:val="-4"/>
        </w:rPr>
        <w:t xml:space="preserve"> </w:t>
      </w:r>
      <w:r>
        <w:t>in</w:t>
      </w:r>
      <w:r>
        <w:rPr>
          <w:spacing w:val="-3"/>
        </w:rPr>
        <w:t xml:space="preserve"> </w:t>
      </w:r>
      <w:r>
        <w:t>understanding</w:t>
      </w:r>
      <w:r>
        <w:rPr>
          <w:spacing w:val="-3"/>
        </w:rPr>
        <w:t xml:space="preserve"> </w:t>
      </w:r>
      <w:r>
        <w:t>the</w:t>
      </w:r>
      <w:r>
        <w:rPr>
          <w:spacing w:val="-1"/>
        </w:rPr>
        <w:t xml:space="preserve"> </w:t>
      </w:r>
      <w:r>
        <w:t>geographical</w:t>
      </w:r>
      <w:r>
        <w:rPr>
          <w:spacing w:val="-5"/>
        </w:rPr>
        <w:t xml:space="preserve"> </w:t>
      </w:r>
      <w:r>
        <w:t>distribution</w:t>
      </w:r>
      <w:r>
        <w:rPr>
          <w:spacing w:val="-3"/>
        </w:rPr>
        <w:t xml:space="preserve"> </w:t>
      </w:r>
      <w:r>
        <w:t>of</w:t>
      </w:r>
      <w:r>
        <w:rPr>
          <w:spacing w:val="-2"/>
        </w:rPr>
        <w:t xml:space="preserve"> </w:t>
      </w:r>
      <w:r>
        <w:t>customers,</w:t>
      </w:r>
      <w:r>
        <w:rPr>
          <w:spacing w:val="-3"/>
        </w:rPr>
        <w:t xml:space="preserve"> </w:t>
      </w:r>
      <w:r>
        <w:t>which</w:t>
      </w:r>
      <w:r>
        <w:rPr>
          <w:spacing w:val="-3"/>
        </w:rPr>
        <w:t xml:space="preserve"> </w:t>
      </w:r>
      <w:r>
        <w:t>is</w:t>
      </w:r>
      <w:r>
        <w:rPr>
          <w:spacing w:val="-4"/>
        </w:rPr>
        <w:t xml:space="preserve"> </w:t>
      </w:r>
      <w:r>
        <w:t>useful</w:t>
      </w:r>
      <w:r>
        <w:rPr>
          <w:spacing w:val="-5"/>
        </w:rPr>
        <w:t xml:space="preserve"> </w:t>
      </w:r>
      <w:r>
        <w:t>for identifying the market share in each region.</w:t>
      </w:r>
    </w:p>
    <w:p w14:paraId="14C23242" w14:textId="77777777" w:rsidR="0047206D" w:rsidRDefault="0047206D">
      <w:pPr>
        <w:pStyle w:val="BodyText"/>
        <w:spacing w:before="4"/>
      </w:pPr>
    </w:p>
    <w:p w14:paraId="790ECBB7" w14:textId="6EC90C10" w:rsidR="0047206D" w:rsidRDefault="00000000">
      <w:pPr>
        <w:pStyle w:val="Heading2"/>
        <w:numPr>
          <w:ilvl w:val="0"/>
          <w:numId w:val="2"/>
        </w:numPr>
        <w:tabs>
          <w:tab w:val="left" w:pos="617"/>
        </w:tabs>
        <w:ind w:left="617" w:hanging="180"/>
      </w:pPr>
      <w:r>
        <w:rPr>
          <w:spacing w:val="-1"/>
        </w:rPr>
        <w:t xml:space="preserve"> </w:t>
      </w:r>
      <w:r>
        <w:t>​</w:t>
      </w:r>
      <w:r w:rsidR="00286ED8">
        <w:t xml:space="preserve">Pie </w:t>
      </w:r>
      <w:r>
        <w:t>Chart:</w:t>
      </w:r>
      <w:r>
        <w:rPr>
          <w:spacing w:val="-1"/>
        </w:rPr>
        <w:t xml:space="preserve"> </w:t>
      </w:r>
      <w:r>
        <w:t>Top 5</w:t>
      </w:r>
      <w:r>
        <w:rPr>
          <w:spacing w:val="-1"/>
        </w:rPr>
        <w:t xml:space="preserve"> </w:t>
      </w:r>
      <w:r>
        <w:t>Countries</w:t>
      </w:r>
      <w:r>
        <w:rPr>
          <w:spacing w:val="-1"/>
        </w:rPr>
        <w:t xml:space="preserve"> </w:t>
      </w:r>
      <w:r>
        <w:t>by</w:t>
      </w:r>
      <w:r>
        <w:rPr>
          <w:spacing w:val="-1"/>
        </w:rPr>
        <w:t xml:space="preserve"> </w:t>
      </w:r>
      <w:r>
        <w:t>Final</w:t>
      </w:r>
      <w:r>
        <w:rPr>
          <w:spacing w:val="-2"/>
        </w:rPr>
        <w:t xml:space="preserve"> Amount</w:t>
      </w:r>
    </w:p>
    <w:p w14:paraId="47AA1F18" w14:textId="77777777" w:rsidR="0047206D" w:rsidRDefault="00000000">
      <w:pPr>
        <w:pStyle w:val="ListParagraph"/>
        <w:numPr>
          <w:ilvl w:val="1"/>
          <w:numId w:val="2"/>
        </w:numPr>
        <w:tabs>
          <w:tab w:val="left" w:pos="1517"/>
        </w:tabs>
        <w:spacing w:before="42" w:line="268" w:lineRule="auto"/>
        <w:ind w:left="1517" w:right="1124" w:hanging="361"/>
        <w:rPr>
          <w:rFonts w:ascii="Symbol" w:hAnsi="Symbol"/>
        </w:rPr>
      </w:pPr>
      <w:r>
        <w:rPr>
          <w:b/>
        </w:rPr>
        <w:t>Purpose</w:t>
      </w:r>
      <w:r>
        <w:t>:</w:t>
      </w:r>
      <w:r>
        <w:rPr>
          <w:spacing w:val="-4"/>
        </w:rPr>
        <w:t xml:space="preserve"> </w:t>
      </w:r>
      <w:r>
        <w:t>This</w:t>
      </w:r>
      <w:r>
        <w:rPr>
          <w:spacing w:val="-4"/>
        </w:rPr>
        <w:t xml:space="preserve"> </w:t>
      </w:r>
      <w:r>
        <w:t>chart</w:t>
      </w:r>
      <w:r>
        <w:rPr>
          <w:spacing w:val="-4"/>
        </w:rPr>
        <w:t xml:space="preserve"> </w:t>
      </w:r>
      <w:r>
        <w:t>ranks</w:t>
      </w:r>
      <w:r>
        <w:rPr>
          <w:spacing w:val="-3"/>
        </w:rPr>
        <w:t xml:space="preserve"> </w:t>
      </w:r>
      <w:r>
        <w:t>the top</w:t>
      </w:r>
      <w:r>
        <w:rPr>
          <w:spacing w:val="-2"/>
        </w:rPr>
        <w:t xml:space="preserve"> </w:t>
      </w:r>
      <w:r>
        <w:t>5</w:t>
      </w:r>
      <w:r>
        <w:rPr>
          <w:spacing w:val="-2"/>
        </w:rPr>
        <w:t xml:space="preserve"> </w:t>
      </w:r>
      <w:r>
        <w:t>countries</w:t>
      </w:r>
      <w:r>
        <w:rPr>
          <w:spacing w:val="-3"/>
        </w:rPr>
        <w:t xml:space="preserve"> </w:t>
      </w:r>
      <w:r>
        <w:t>based</w:t>
      </w:r>
      <w:r>
        <w:rPr>
          <w:spacing w:val="-2"/>
        </w:rPr>
        <w:t xml:space="preserve"> </w:t>
      </w:r>
      <w:r>
        <w:t>on</w:t>
      </w:r>
      <w:r>
        <w:rPr>
          <w:spacing w:val="-2"/>
        </w:rPr>
        <w:t xml:space="preserve"> </w:t>
      </w:r>
      <w:r>
        <w:t>their</w:t>
      </w:r>
      <w:r>
        <w:rPr>
          <w:spacing w:val="-1"/>
        </w:rPr>
        <w:t xml:space="preserve"> </w:t>
      </w:r>
      <w:r>
        <w:t>total</w:t>
      </w:r>
      <w:r>
        <w:rPr>
          <w:spacing w:val="-4"/>
        </w:rPr>
        <w:t xml:space="preserve"> </w:t>
      </w:r>
      <w:r>
        <w:t>final</w:t>
      </w:r>
      <w:r>
        <w:rPr>
          <w:spacing w:val="-4"/>
        </w:rPr>
        <w:t xml:space="preserve"> </w:t>
      </w:r>
      <w:r>
        <w:t>amount</w:t>
      </w:r>
      <w:r>
        <w:rPr>
          <w:spacing w:val="-4"/>
        </w:rPr>
        <w:t xml:space="preserve"> </w:t>
      </w:r>
      <w:r>
        <w:t>(likely</w:t>
      </w:r>
      <w:r>
        <w:rPr>
          <w:spacing w:val="-2"/>
        </w:rPr>
        <w:t xml:space="preserve"> </w:t>
      </w:r>
      <w:r>
        <w:t>sales</w:t>
      </w:r>
      <w:r>
        <w:rPr>
          <w:spacing w:val="-3"/>
        </w:rPr>
        <w:t xml:space="preserve"> </w:t>
      </w:r>
      <w:r>
        <w:t>or</w:t>
      </w:r>
      <w:r>
        <w:rPr>
          <w:spacing w:val="-2"/>
        </w:rPr>
        <w:t xml:space="preserve"> </w:t>
      </w:r>
      <w:r>
        <w:t xml:space="preserve">total </w:t>
      </w:r>
      <w:r>
        <w:rPr>
          <w:spacing w:val="-2"/>
        </w:rPr>
        <w:t>revenue).</w:t>
      </w:r>
    </w:p>
    <w:p w14:paraId="6477C00C" w14:textId="77777777" w:rsidR="0047206D" w:rsidRDefault="00000000">
      <w:pPr>
        <w:pStyle w:val="ListParagraph"/>
        <w:numPr>
          <w:ilvl w:val="1"/>
          <w:numId w:val="2"/>
        </w:numPr>
        <w:tabs>
          <w:tab w:val="left" w:pos="1517"/>
        </w:tabs>
        <w:spacing w:before="5"/>
        <w:ind w:left="1517"/>
        <w:rPr>
          <w:rFonts w:ascii="Symbol" w:hAnsi="Symbol"/>
        </w:rPr>
      </w:pPr>
      <w:r>
        <w:rPr>
          <w:b/>
          <w:spacing w:val="-2"/>
        </w:rPr>
        <w:t>Details:</w:t>
      </w:r>
    </w:p>
    <w:p w14:paraId="610F6E84" w14:textId="77777777" w:rsidR="0047206D" w:rsidRDefault="00000000">
      <w:pPr>
        <w:pStyle w:val="ListParagraph"/>
        <w:numPr>
          <w:ilvl w:val="0"/>
          <w:numId w:val="1"/>
        </w:numPr>
        <w:tabs>
          <w:tab w:val="left" w:pos="1517"/>
        </w:tabs>
        <w:spacing w:before="191"/>
        <w:ind w:left="1517" w:hanging="360"/>
      </w:pPr>
      <w:r>
        <w:rPr>
          <w:b/>
        </w:rPr>
        <w:t>Mexico</w:t>
      </w:r>
      <w:r>
        <w:rPr>
          <w:b/>
          <w:spacing w:val="-3"/>
        </w:rPr>
        <w:t xml:space="preserve"> </w:t>
      </w:r>
      <w:r>
        <w:t>leads</w:t>
      </w:r>
      <w:r>
        <w:rPr>
          <w:spacing w:val="-2"/>
        </w:rPr>
        <w:t xml:space="preserve"> </w:t>
      </w:r>
      <w:r>
        <w:t>with</w:t>
      </w:r>
      <w:r>
        <w:rPr>
          <w:spacing w:val="-1"/>
        </w:rPr>
        <w:t xml:space="preserve"> </w:t>
      </w:r>
      <w:r>
        <w:t>the</w:t>
      </w:r>
      <w:r>
        <w:rPr>
          <w:spacing w:val="2"/>
        </w:rPr>
        <w:t xml:space="preserve"> </w:t>
      </w:r>
      <w:r>
        <w:t>highest</w:t>
      </w:r>
      <w:r>
        <w:rPr>
          <w:spacing w:val="-3"/>
        </w:rPr>
        <w:t xml:space="preserve"> </w:t>
      </w:r>
      <w:r>
        <w:t>final</w:t>
      </w:r>
      <w:r>
        <w:rPr>
          <w:spacing w:val="-8"/>
        </w:rPr>
        <w:t xml:space="preserve"> </w:t>
      </w:r>
      <w:r>
        <w:t>amount, followed</w:t>
      </w:r>
      <w:r>
        <w:rPr>
          <w:spacing w:val="-1"/>
        </w:rPr>
        <w:t xml:space="preserve"> </w:t>
      </w:r>
      <w:r>
        <w:t>by</w:t>
      </w:r>
      <w:r>
        <w:rPr>
          <w:spacing w:val="-4"/>
        </w:rPr>
        <w:t xml:space="preserve"> </w:t>
      </w:r>
      <w:r>
        <w:rPr>
          <w:b/>
        </w:rPr>
        <w:t>Finland</w:t>
      </w:r>
      <w:r>
        <w:t>,</w:t>
      </w:r>
      <w:r>
        <w:rPr>
          <w:spacing w:val="-5"/>
        </w:rPr>
        <w:t xml:space="preserve"> </w:t>
      </w:r>
      <w:r>
        <w:rPr>
          <w:b/>
        </w:rPr>
        <w:t>Spain</w:t>
      </w:r>
      <w:r>
        <w:t>,</w:t>
      </w:r>
      <w:r>
        <w:rPr>
          <w:spacing w:val="-1"/>
        </w:rPr>
        <w:t xml:space="preserve"> </w:t>
      </w:r>
      <w:r>
        <w:rPr>
          <w:b/>
        </w:rPr>
        <w:t>Switzerland</w:t>
      </w:r>
      <w:r>
        <w:t>,</w:t>
      </w:r>
      <w:r>
        <w:rPr>
          <w:spacing w:val="-1"/>
        </w:rPr>
        <w:t xml:space="preserve"> </w:t>
      </w:r>
      <w:r>
        <w:t xml:space="preserve">and </w:t>
      </w:r>
      <w:r>
        <w:rPr>
          <w:b/>
          <w:spacing w:val="-2"/>
        </w:rPr>
        <w:t>Norway</w:t>
      </w:r>
      <w:r>
        <w:rPr>
          <w:spacing w:val="-2"/>
        </w:rPr>
        <w:t>.</w:t>
      </w:r>
    </w:p>
    <w:p w14:paraId="280F95D9" w14:textId="77777777" w:rsidR="0047206D" w:rsidRDefault="0047206D">
      <w:pPr>
        <w:pStyle w:val="BodyText"/>
        <w:spacing w:before="1"/>
      </w:pPr>
    </w:p>
    <w:p w14:paraId="78F45BC7" w14:textId="77777777" w:rsidR="0047206D" w:rsidRDefault="00000000">
      <w:pPr>
        <w:pStyle w:val="ListParagraph"/>
        <w:numPr>
          <w:ilvl w:val="0"/>
          <w:numId w:val="1"/>
        </w:numPr>
        <w:tabs>
          <w:tab w:val="left" w:pos="1517"/>
        </w:tabs>
        <w:spacing w:line="247" w:lineRule="auto"/>
        <w:ind w:left="1517" w:right="1024"/>
      </w:pPr>
      <w:r>
        <w:t>The chart</w:t>
      </w:r>
      <w:r>
        <w:rPr>
          <w:spacing w:val="-4"/>
        </w:rPr>
        <w:t xml:space="preserve"> </w:t>
      </w:r>
      <w:r>
        <w:t>shows</w:t>
      </w:r>
      <w:r>
        <w:rPr>
          <w:spacing w:val="-1"/>
        </w:rPr>
        <w:t xml:space="preserve"> </w:t>
      </w:r>
      <w:r>
        <w:t>how</w:t>
      </w:r>
      <w:r>
        <w:rPr>
          <w:spacing w:val="-2"/>
        </w:rPr>
        <w:t xml:space="preserve"> </w:t>
      </w:r>
      <w:r>
        <w:t>much</w:t>
      </w:r>
      <w:r>
        <w:rPr>
          <w:spacing w:val="-8"/>
        </w:rPr>
        <w:t xml:space="preserve"> </w:t>
      </w:r>
      <w:r>
        <w:t>each</w:t>
      </w:r>
      <w:r>
        <w:rPr>
          <w:spacing w:val="-2"/>
        </w:rPr>
        <w:t xml:space="preserve"> </w:t>
      </w:r>
      <w:r>
        <w:t>country</w:t>
      </w:r>
      <w:r>
        <w:rPr>
          <w:spacing w:val="-8"/>
        </w:rPr>
        <w:t xml:space="preserve"> </w:t>
      </w:r>
      <w:r>
        <w:t>contributed</w:t>
      </w:r>
      <w:r>
        <w:rPr>
          <w:spacing w:val="-2"/>
        </w:rPr>
        <w:t xml:space="preserve"> </w:t>
      </w:r>
      <w:r>
        <w:t>to</w:t>
      </w:r>
      <w:r>
        <w:rPr>
          <w:spacing w:val="-2"/>
        </w:rPr>
        <w:t xml:space="preserve"> </w:t>
      </w:r>
      <w:r>
        <w:t>the overall</w:t>
      </w:r>
      <w:r>
        <w:rPr>
          <w:spacing w:val="-4"/>
        </w:rPr>
        <w:t xml:space="preserve"> </w:t>
      </w:r>
      <w:r>
        <w:t>revenue or</w:t>
      </w:r>
      <w:r>
        <w:rPr>
          <w:spacing w:val="-1"/>
        </w:rPr>
        <w:t xml:space="preserve"> </w:t>
      </w:r>
      <w:r>
        <w:t>sales,</w:t>
      </w:r>
      <w:r>
        <w:rPr>
          <w:spacing w:val="-2"/>
        </w:rPr>
        <w:t xml:space="preserve"> </w:t>
      </w:r>
      <w:r>
        <w:t>with</w:t>
      </w:r>
      <w:r>
        <w:rPr>
          <w:spacing w:val="-2"/>
        </w:rPr>
        <w:t xml:space="preserve"> </w:t>
      </w:r>
      <w:r>
        <w:t>the values shown as a percentage of the total.</w:t>
      </w:r>
    </w:p>
    <w:p w14:paraId="5171D91A" w14:textId="77777777" w:rsidR="0047206D" w:rsidRDefault="00000000">
      <w:pPr>
        <w:pStyle w:val="ListParagraph"/>
        <w:numPr>
          <w:ilvl w:val="0"/>
          <w:numId w:val="1"/>
        </w:numPr>
        <w:tabs>
          <w:tab w:val="left" w:pos="1517"/>
        </w:tabs>
        <w:spacing w:before="26" w:line="252" w:lineRule="auto"/>
        <w:ind w:left="1517" w:right="1155"/>
      </w:pPr>
      <w:r>
        <w:t>The</w:t>
      </w:r>
      <w:r>
        <w:rPr>
          <w:spacing w:val="-1"/>
        </w:rPr>
        <w:t xml:space="preserve"> </w:t>
      </w:r>
      <w:r>
        <w:rPr>
          <w:b/>
        </w:rPr>
        <w:t xml:space="preserve">percentage </w:t>
      </w:r>
      <w:r>
        <w:t>labels</w:t>
      </w:r>
      <w:r>
        <w:rPr>
          <w:spacing w:val="-4"/>
        </w:rPr>
        <w:t xml:space="preserve"> </w:t>
      </w:r>
      <w:r>
        <w:t>(like</w:t>
      </w:r>
      <w:r>
        <w:rPr>
          <w:spacing w:val="-1"/>
        </w:rPr>
        <w:t xml:space="preserve"> </w:t>
      </w:r>
      <w:r>
        <w:t>22.2%)</w:t>
      </w:r>
      <w:r>
        <w:rPr>
          <w:spacing w:val="-2"/>
        </w:rPr>
        <w:t xml:space="preserve"> </w:t>
      </w:r>
      <w:r>
        <w:t>show</w:t>
      </w:r>
      <w:r>
        <w:rPr>
          <w:spacing w:val="-4"/>
        </w:rPr>
        <w:t xml:space="preserve"> </w:t>
      </w:r>
      <w:r>
        <w:t>the</w:t>
      </w:r>
      <w:r>
        <w:rPr>
          <w:spacing w:val="-2"/>
        </w:rPr>
        <w:t xml:space="preserve"> </w:t>
      </w:r>
      <w:r>
        <w:t>proportion</w:t>
      </w:r>
      <w:r>
        <w:rPr>
          <w:spacing w:val="-3"/>
        </w:rPr>
        <w:t xml:space="preserve"> </w:t>
      </w:r>
      <w:r>
        <w:t>of</w:t>
      </w:r>
      <w:r>
        <w:rPr>
          <w:spacing w:val="-2"/>
        </w:rPr>
        <w:t xml:space="preserve"> </w:t>
      </w:r>
      <w:r>
        <w:t>the</w:t>
      </w:r>
      <w:r>
        <w:rPr>
          <w:spacing w:val="-1"/>
        </w:rPr>
        <w:t xml:space="preserve"> </w:t>
      </w:r>
      <w:r>
        <w:t>total</w:t>
      </w:r>
      <w:r>
        <w:rPr>
          <w:spacing w:val="-5"/>
        </w:rPr>
        <w:t xml:space="preserve"> </w:t>
      </w:r>
      <w:r>
        <w:t>for</w:t>
      </w:r>
      <w:r>
        <w:rPr>
          <w:spacing w:val="-6"/>
        </w:rPr>
        <w:t xml:space="preserve"> </w:t>
      </w:r>
      <w:r>
        <w:t>each</w:t>
      </w:r>
      <w:r>
        <w:rPr>
          <w:spacing w:val="-8"/>
        </w:rPr>
        <w:t xml:space="preserve"> </w:t>
      </w:r>
      <w:r>
        <w:t>country,</w:t>
      </w:r>
      <w:r>
        <w:rPr>
          <w:spacing w:val="-3"/>
        </w:rPr>
        <w:t xml:space="preserve"> </w:t>
      </w:r>
      <w:r>
        <w:t>highlighting Mexico's dominance in this dataset.</w:t>
      </w:r>
    </w:p>
    <w:p w14:paraId="17A2A55F" w14:textId="77777777" w:rsidR="0047206D" w:rsidRDefault="0047206D">
      <w:pPr>
        <w:pStyle w:val="BodyText"/>
        <w:spacing w:before="43"/>
      </w:pPr>
    </w:p>
    <w:p w14:paraId="55AEE8B4" w14:textId="77777777" w:rsidR="0047206D" w:rsidRDefault="00000000">
      <w:pPr>
        <w:pStyle w:val="Heading2"/>
        <w:numPr>
          <w:ilvl w:val="0"/>
          <w:numId w:val="2"/>
        </w:numPr>
        <w:tabs>
          <w:tab w:val="left" w:pos="617"/>
        </w:tabs>
        <w:ind w:left="617" w:hanging="180"/>
      </w:pPr>
      <w:bookmarkStart w:id="2" w:name="3._Bar_Chart:_Total_Amount_for_Germany_i"/>
      <w:bookmarkEnd w:id="2"/>
      <w:r>
        <w:rPr>
          <w:spacing w:val="-1"/>
        </w:rPr>
        <w:t xml:space="preserve"> </w:t>
      </w:r>
      <w:r>
        <w:t>​Bar</w:t>
      </w:r>
      <w:r>
        <w:rPr>
          <w:spacing w:val="-3"/>
        </w:rPr>
        <w:t xml:space="preserve"> </w:t>
      </w:r>
      <w:r>
        <w:t>Chart:</w:t>
      </w:r>
      <w:r>
        <w:rPr>
          <w:spacing w:val="-1"/>
        </w:rPr>
        <w:t xml:space="preserve"> </w:t>
      </w:r>
      <w:r>
        <w:t>Total</w:t>
      </w:r>
      <w:r>
        <w:rPr>
          <w:spacing w:val="-3"/>
        </w:rPr>
        <w:t xml:space="preserve"> </w:t>
      </w:r>
      <w:r>
        <w:t>Amount</w:t>
      </w:r>
      <w:r>
        <w:rPr>
          <w:spacing w:val="-1"/>
        </w:rPr>
        <w:t xml:space="preserve"> </w:t>
      </w:r>
      <w:r>
        <w:t>for</w:t>
      </w:r>
      <w:r>
        <w:rPr>
          <w:spacing w:val="-3"/>
        </w:rPr>
        <w:t xml:space="preserve"> </w:t>
      </w:r>
      <w:r>
        <w:t>Germany</w:t>
      </w:r>
      <w:r>
        <w:rPr>
          <w:spacing w:val="-1"/>
        </w:rPr>
        <w:t xml:space="preserve"> </w:t>
      </w:r>
      <w:r>
        <w:t>in Different</w:t>
      </w:r>
      <w:r>
        <w:rPr>
          <w:spacing w:val="-1"/>
        </w:rPr>
        <w:t xml:space="preserve"> </w:t>
      </w:r>
      <w:r>
        <w:rPr>
          <w:spacing w:val="-2"/>
        </w:rPr>
        <w:t>Years</w:t>
      </w:r>
    </w:p>
    <w:p w14:paraId="32222E43" w14:textId="77777777" w:rsidR="0047206D" w:rsidRDefault="0047206D">
      <w:pPr>
        <w:pStyle w:val="BodyText"/>
        <w:spacing w:before="69"/>
        <w:rPr>
          <w:b/>
        </w:rPr>
      </w:pPr>
    </w:p>
    <w:p w14:paraId="64559741" w14:textId="77777777" w:rsidR="0047206D" w:rsidRDefault="00000000">
      <w:pPr>
        <w:pStyle w:val="ListParagraph"/>
        <w:numPr>
          <w:ilvl w:val="1"/>
          <w:numId w:val="2"/>
        </w:numPr>
        <w:tabs>
          <w:tab w:val="left" w:pos="1157"/>
        </w:tabs>
        <w:rPr>
          <w:rFonts w:ascii="Symbol" w:hAnsi="Symbol"/>
        </w:rPr>
      </w:pPr>
      <w:r>
        <w:rPr>
          <w:b/>
        </w:rPr>
        <w:t xml:space="preserve">Purpose: </w:t>
      </w:r>
      <w:r>
        <w:t>This</w:t>
      </w:r>
      <w:r>
        <w:rPr>
          <w:spacing w:val="-8"/>
        </w:rPr>
        <w:t xml:space="preserve"> </w:t>
      </w:r>
      <w:r>
        <w:t>chart</w:t>
      </w:r>
      <w:r>
        <w:rPr>
          <w:spacing w:val="-4"/>
        </w:rPr>
        <w:t xml:space="preserve"> </w:t>
      </w:r>
      <w:r>
        <w:t>illustrates</w:t>
      </w:r>
      <w:r>
        <w:rPr>
          <w:spacing w:val="-2"/>
        </w:rPr>
        <w:t xml:space="preserve"> </w:t>
      </w:r>
      <w:r>
        <w:t>the</w:t>
      </w:r>
      <w:r>
        <w:rPr>
          <w:spacing w:val="1"/>
        </w:rPr>
        <w:t xml:space="preserve"> </w:t>
      </w:r>
      <w:r>
        <w:t>total</w:t>
      </w:r>
      <w:r>
        <w:rPr>
          <w:spacing w:val="-9"/>
        </w:rPr>
        <w:t xml:space="preserve"> </w:t>
      </w:r>
      <w:r>
        <w:t>amount</w:t>
      </w:r>
      <w:r>
        <w:rPr>
          <w:spacing w:val="-3"/>
        </w:rPr>
        <w:t xml:space="preserve"> </w:t>
      </w:r>
      <w:r>
        <w:t>(likely</w:t>
      </w:r>
      <w:r>
        <w:rPr>
          <w:spacing w:val="-1"/>
        </w:rPr>
        <w:t xml:space="preserve"> </w:t>
      </w:r>
      <w:r>
        <w:t>sales</w:t>
      </w:r>
      <w:r>
        <w:rPr>
          <w:spacing w:val="-3"/>
        </w:rPr>
        <w:t xml:space="preserve"> </w:t>
      </w:r>
      <w:r>
        <w:t>or</w:t>
      </w:r>
      <w:r>
        <w:rPr>
          <w:spacing w:val="-1"/>
        </w:rPr>
        <w:t xml:space="preserve"> </w:t>
      </w:r>
      <w:r>
        <w:t>revenue)</w:t>
      </w:r>
      <w:r>
        <w:rPr>
          <w:spacing w:val="-1"/>
        </w:rPr>
        <w:t xml:space="preserve"> </w:t>
      </w:r>
      <w:r>
        <w:t>for Germany</w:t>
      </w:r>
      <w:r>
        <w:rPr>
          <w:spacing w:val="-2"/>
        </w:rPr>
        <w:t xml:space="preserve"> </w:t>
      </w:r>
      <w:r>
        <w:t>across</w:t>
      </w:r>
      <w:r>
        <w:rPr>
          <w:spacing w:val="-3"/>
        </w:rPr>
        <w:t xml:space="preserve"> </w:t>
      </w:r>
      <w:r>
        <w:t>three</w:t>
      </w:r>
      <w:r>
        <w:rPr>
          <w:spacing w:val="1"/>
        </w:rPr>
        <w:t xml:space="preserve"> </w:t>
      </w:r>
      <w:r>
        <w:rPr>
          <w:spacing w:val="-2"/>
        </w:rPr>
        <w:t>years:</w:t>
      </w:r>
    </w:p>
    <w:p w14:paraId="42988D6D" w14:textId="77777777" w:rsidR="0047206D" w:rsidRDefault="00000000">
      <w:pPr>
        <w:spacing w:before="32"/>
        <w:ind w:left="1157"/>
      </w:pPr>
      <w:r>
        <w:rPr>
          <w:b/>
        </w:rPr>
        <w:t>1996</w:t>
      </w:r>
      <w:r>
        <w:t xml:space="preserve">, </w:t>
      </w:r>
      <w:r>
        <w:rPr>
          <w:b/>
        </w:rPr>
        <w:t>1997</w:t>
      </w:r>
      <w:r>
        <w:t>,</w:t>
      </w:r>
      <w:r>
        <w:rPr>
          <w:spacing w:val="1"/>
        </w:rPr>
        <w:t xml:space="preserve"> </w:t>
      </w:r>
      <w:r>
        <w:t>and</w:t>
      </w:r>
      <w:r>
        <w:rPr>
          <w:spacing w:val="1"/>
        </w:rPr>
        <w:t xml:space="preserve"> </w:t>
      </w:r>
      <w:r>
        <w:rPr>
          <w:b/>
          <w:spacing w:val="-2"/>
        </w:rPr>
        <w:t>1998</w:t>
      </w:r>
      <w:r>
        <w:rPr>
          <w:spacing w:val="-2"/>
        </w:rPr>
        <w:t>.</w:t>
      </w:r>
    </w:p>
    <w:p w14:paraId="71766F41" w14:textId="77777777" w:rsidR="0047206D" w:rsidRDefault="00000000">
      <w:pPr>
        <w:pStyle w:val="ListParagraph"/>
        <w:numPr>
          <w:ilvl w:val="1"/>
          <w:numId w:val="2"/>
        </w:numPr>
        <w:tabs>
          <w:tab w:val="left" w:pos="1157"/>
        </w:tabs>
        <w:spacing w:before="41"/>
        <w:rPr>
          <w:rFonts w:ascii="Symbol" w:hAnsi="Symbol"/>
        </w:rPr>
      </w:pPr>
      <w:r>
        <w:rPr>
          <w:b/>
          <w:spacing w:val="-2"/>
        </w:rPr>
        <w:t>Details:</w:t>
      </w:r>
    </w:p>
    <w:p w14:paraId="6796F697" w14:textId="77777777" w:rsidR="0047206D" w:rsidRDefault="00000000">
      <w:pPr>
        <w:pStyle w:val="ListParagraph"/>
        <w:numPr>
          <w:ilvl w:val="2"/>
          <w:numId w:val="2"/>
        </w:numPr>
        <w:tabs>
          <w:tab w:val="left" w:pos="1876"/>
        </w:tabs>
        <w:spacing w:before="26"/>
        <w:ind w:left="1876" w:hanging="359"/>
      </w:pPr>
      <w:r>
        <w:t>In</w:t>
      </w:r>
      <w:r>
        <w:rPr>
          <w:spacing w:val="-2"/>
        </w:rPr>
        <w:t xml:space="preserve"> </w:t>
      </w:r>
      <w:r>
        <w:rPr>
          <w:b/>
        </w:rPr>
        <w:t>1996</w:t>
      </w:r>
      <w:r>
        <w:t>,</w:t>
      </w:r>
      <w:r>
        <w:rPr>
          <w:spacing w:val="-2"/>
        </w:rPr>
        <w:t xml:space="preserve"> </w:t>
      </w:r>
      <w:r>
        <w:t>the</w:t>
      </w:r>
      <w:r>
        <w:rPr>
          <w:spacing w:val="1"/>
        </w:rPr>
        <w:t xml:space="preserve"> </w:t>
      </w:r>
      <w:r>
        <w:t>total</w:t>
      </w:r>
      <w:r>
        <w:rPr>
          <w:spacing w:val="-4"/>
        </w:rPr>
        <w:t xml:space="preserve"> </w:t>
      </w:r>
      <w:r>
        <w:t>amount</w:t>
      </w:r>
      <w:r>
        <w:rPr>
          <w:spacing w:val="-3"/>
        </w:rPr>
        <w:t xml:space="preserve"> </w:t>
      </w:r>
      <w:r>
        <w:t>is</w:t>
      </w:r>
      <w:r>
        <w:rPr>
          <w:spacing w:val="-3"/>
        </w:rPr>
        <w:t xml:space="preserve"> </w:t>
      </w:r>
      <w:r>
        <w:t>low</w:t>
      </w:r>
      <w:r>
        <w:rPr>
          <w:spacing w:val="-1"/>
        </w:rPr>
        <w:t xml:space="preserve"> </w:t>
      </w:r>
      <w:r>
        <w:t>compared</w:t>
      </w:r>
      <w:r>
        <w:rPr>
          <w:spacing w:val="-2"/>
        </w:rPr>
        <w:t xml:space="preserve"> </w:t>
      </w:r>
      <w:r>
        <w:t>to</w:t>
      </w:r>
      <w:r>
        <w:rPr>
          <w:spacing w:val="-1"/>
        </w:rPr>
        <w:t xml:space="preserve"> </w:t>
      </w:r>
      <w:r>
        <w:t>the</w:t>
      </w:r>
      <w:r>
        <w:rPr>
          <w:spacing w:val="2"/>
        </w:rPr>
        <w:t xml:space="preserve"> </w:t>
      </w:r>
      <w:r>
        <w:t>following</w:t>
      </w:r>
      <w:r>
        <w:rPr>
          <w:spacing w:val="-2"/>
        </w:rPr>
        <w:t xml:space="preserve"> </w:t>
      </w:r>
      <w:r>
        <w:t>years,</w:t>
      </w:r>
      <w:r>
        <w:rPr>
          <w:spacing w:val="-1"/>
        </w:rPr>
        <w:t xml:space="preserve"> </w:t>
      </w:r>
      <w:r>
        <w:t>with</w:t>
      </w:r>
      <w:r>
        <w:rPr>
          <w:spacing w:val="-2"/>
        </w:rPr>
        <w:t xml:space="preserve"> </w:t>
      </w:r>
      <w:r>
        <w:t>a</w:t>
      </w:r>
      <w:r>
        <w:rPr>
          <w:spacing w:val="1"/>
        </w:rPr>
        <w:t xml:space="preserve"> </w:t>
      </w:r>
      <w:r>
        <w:t>small</w:t>
      </w:r>
      <w:r>
        <w:rPr>
          <w:spacing w:val="-4"/>
        </w:rPr>
        <w:t xml:space="preserve"> </w:t>
      </w:r>
      <w:r>
        <w:t>bar on</w:t>
      </w:r>
      <w:r>
        <w:rPr>
          <w:spacing w:val="-2"/>
        </w:rPr>
        <w:t xml:space="preserve"> </w:t>
      </w:r>
      <w:r>
        <w:t>the</w:t>
      </w:r>
      <w:r>
        <w:rPr>
          <w:spacing w:val="1"/>
        </w:rPr>
        <w:t xml:space="preserve"> </w:t>
      </w:r>
      <w:r>
        <w:rPr>
          <w:spacing w:val="-2"/>
        </w:rPr>
        <w:t>left.</w:t>
      </w:r>
    </w:p>
    <w:p w14:paraId="257EE0F0" w14:textId="77777777" w:rsidR="0047206D" w:rsidRDefault="00000000">
      <w:pPr>
        <w:pStyle w:val="ListParagraph"/>
        <w:numPr>
          <w:ilvl w:val="2"/>
          <w:numId w:val="2"/>
        </w:numPr>
        <w:tabs>
          <w:tab w:val="left" w:pos="1877"/>
        </w:tabs>
        <w:spacing w:before="14" w:line="252" w:lineRule="auto"/>
        <w:ind w:left="1877" w:right="430"/>
      </w:pPr>
      <w:r>
        <w:rPr>
          <w:b/>
        </w:rPr>
        <w:t>1997</w:t>
      </w:r>
      <w:r>
        <w:rPr>
          <w:b/>
          <w:spacing w:val="-2"/>
        </w:rPr>
        <w:t xml:space="preserve"> </w:t>
      </w:r>
      <w:r>
        <w:t>shows</w:t>
      </w:r>
      <w:r>
        <w:rPr>
          <w:spacing w:val="-3"/>
        </w:rPr>
        <w:t xml:space="preserve"> </w:t>
      </w:r>
      <w:r>
        <w:t>a significant</w:t>
      </w:r>
      <w:r>
        <w:rPr>
          <w:spacing w:val="-4"/>
        </w:rPr>
        <w:t xml:space="preserve"> </w:t>
      </w:r>
      <w:r>
        <w:t>spike in</w:t>
      </w:r>
      <w:r>
        <w:rPr>
          <w:spacing w:val="-2"/>
        </w:rPr>
        <w:t xml:space="preserve"> </w:t>
      </w:r>
      <w:r>
        <w:t>the total</w:t>
      </w:r>
      <w:r>
        <w:rPr>
          <w:spacing w:val="-4"/>
        </w:rPr>
        <w:t xml:space="preserve"> </w:t>
      </w:r>
      <w:r>
        <w:t>amount,</w:t>
      </w:r>
      <w:r>
        <w:rPr>
          <w:spacing w:val="-2"/>
        </w:rPr>
        <w:t xml:space="preserve"> </w:t>
      </w:r>
      <w:r>
        <w:t>represented</w:t>
      </w:r>
      <w:r>
        <w:rPr>
          <w:spacing w:val="-2"/>
        </w:rPr>
        <w:t xml:space="preserve"> </w:t>
      </w:r>
      <w:r>
        <w:t>by</w:t>
      </w:r>
      <w:r>
        <w:rPr>
          <w:spacing w:val="-2"/>
        </w:rPr>
        <w:t xml:space="preserve"> </w:t>
      </w:r>
      <w:r>
        <w:t>a much</w:t>
      </w:r>
      <w:r>
        <w:rPr>
          <w:spacing w:val="-2"/>
        </w:rPr>
        <w:t xml:space="preserve"> </w:t>
      </w:r>
      <w:r>
        <w:t>larger</w:t>
      </w:r>
      <w:r>
        <w:rPr>
          <w:spacing w:val="-1"/>
        </w:rPr>
        <w:t xml:space="preserve"> </w:t>
      </w:r>
      <w:r>
        <w:t>bar,</w:t>
      </w:r>
      <w:r>
        <w:rPr>
          <w:spacing w:val="-2"/>
        </w:rPr>
        <w:t xml:space="preserve"> </w:t>
      </w:r>
      <w:r>
        <w:t>indicating</w:t>
      </w:r>
      <w:r>
        <w:rPr>
          <w:spacing w:val="-2"/>
        </w:rPr>
        <w:t xml:space="preserve"> </w:t>
      </w:r>
      <w:r>
        <w:t>a peak in sales or revenue during that year.</w:t>
      </w:r>
    </w:p>
    <w:p w14:paraId="0F88281D" w14:textId="77777777" w:rsidR="0047206D" w:rsidRDefault="00000000">
      <w:pPr>
        <w:pStyle w:val="ListParagraph"/>
        <w:numPr>
          <w:ilvl w:val="2"/>
          <w:numId w:val="2"/>
        </w:numPr>
        <w:tabs>
          <w:tab w:val="left" w:pos="1876"/>
        </w:tabs>
        <w:spacing w:before="16"/>
        <w:ind w:left="1876" w:hanging="359"/>
      </w:pPr>
      <w:r>
        <w:rPr>
          <w:b/>
        </w:rPr>
        <w:t>1998</w:t>
      </w:r>
      <w:r>
        <w:rPr>
          <w:b/>
          <w:spacing w:val="-4"/>
        </w:rPr>
        <w:t xml:space="preserve"> </w:t>
      </w:r>
      <w:r>
        <w:t>sees</w:t>
      </w:r>
      <w:r>
        <w:rPr>
          <w:spacing w:val="-2"/>
        </w:rPr>
        <w:t xml:space="preserve"> </w:t>
      </w:r>
      <w:r>
        <w:t>a drop</w:t>
      </w:r>
      <w:r>
        <w:rPr>
          <w:spacing w:val="-2"/>
        </w:rPr>
        <w:t xml:space="preserve"> </w:t>
      </w:r>
      <w:r>
        <w:t>in</w:t>
      </w:r>
      <w:r>
        <w:rPr>
          <w:spacing w:val="-1"/>
        </w:rPr>
        <w:t xml:space="preserve"> </w:t>
      </w:r>
      <w:r>
        <w:t>the</w:t>
      </w:r>
      <w:r>
        <w:rPr>
          <w:spacing w:val="1"/>
        </w:rPr>
        <w:t xml:space="preserve"> </w:t>
      </w:r>
      <w:r>
        <w:t>total</w:t>
      </w:r>
      <w:r>
        <w:rPr>
          <w:spacing w:val="-4"/>
        </w:rPr>
        <w:t xml:space="preserve"> </w:t>
      </w:r>
      <w:r>
        <w:t>amount</w:t>
      </w:r>
      <w:r>
        <w:rPr>
          <w:spacing w:val="-3"/>
        </w:rPr>
        <w:t xml:space="preserve"> </w:t>
      </w:r>
      <w:r>
        <w:t>compared</w:t>
      </w:r>
      <w:r>
        <w:rPr>
          <w:spacing w:val="-1"/>
        </w:rPr>
        <w:t xml:space="preserve"> </w:t>
      </w:r>
      <w:r>
        <w:t>to</w:t>
      </w:r>
      <w:r>
        <w:rPr>
          <w:spacing w:val="-2"/>
        </w:rPr>
        <w:t xml:space="preserve"> </w:t>
      </w:r>
      <w:r>
        <w:t>1997,</w:t>
      </w:r>
      <w:r>
        <w:rPr>
          <w:spacing w:val="-1"/>
        </w:rPr>
        <w:t xml:space="preserve"> </w:t>
      </w:r>
      <w:r>
        <w:t>but</w:t>
      </w:r>
      <w:r>
        <w:rPr>
          <w:spacing w:val="-3"/>
        </w:rPr>
        <w:t xml:space="preserve"> </w:t>
      </w:r>
      <w:r>
        <w:t>it</w:t>
      </w:r>
      <w:r>
        <w:rPr>
          <w:spacing w:val="-4"/>
        </w:rPr>
        <w:t xml:space="preserve"> </w:t>
      </w:r>
      <w:r>
        <w:t>is</w:t>
      </w:r>
      <w:r>
        <w:rPr>
          <w:spacing w:val="-2"/>
        </w:rPr>
        <w:t xml:space="preserve"> </w:t>
      </w:r>
      <w:r>
        <w:t>still</w:t>
      </w:r>
      <w:r>
        <w:rPr>
          <w:spacing w:val="-3"/>
        </w:rPr>
        <w:t xml:space="preserve"> </w:t>
      </w:r>
      <w:r>
        <w:t>above</w:t>
      </w:r>
      <w:r>
        <w:rPr>
          <w:spacing w:val="1"/>
        </w:rPr>
        <w:t xml:space="preserve"> </w:t>
      </w:r>
      <w:r>
        <w:rPr>
          <w:spacing w:val="-2"/>
        </w:rPr>
        <w:t>1996.</w:t>
      </w:r>
    </w:p>
    <w:p w14:paraId="75779A9A" w14:textId="77777777" w:rsidR="0047206D" w:rsidRDefault="00000000">
      <w:pPr>
        <w:pStyle w:val="ListParagraph"/>
        <w:numPr>
          <w:ilvl w:val="2"/>
          <w:numId w:val="2"/>
        </w:numPr>
        <w:tabs>
          <w:tab w:val="left" w:pos="1877"/>
        </w:tabs>
        <w:spacing w:before="13" w:line="252" w:lineRule="auto"/>
        <w:ind w:left="1877" w:right="630"/>
      </w:pPr>
      <w:r>
        <w:t>This</w:t>
      </w:r>
      <w:r>
        <w:rPr>
          <w:spacing w:val="-4"/>
        </w:rPr>
        <w:t xml:space="preserve"> </w:t>
      </w:r>
      <w:r>
        <w:t>chart</w:t>
      </w:r>
      <w:r>
        <w:rPr>
          <w:spacing w:val="-4"/>
        </w:rPr>
        <w:t xml:space="preserve"> </w:t>
      </w:r>
      <w:r>
        <w:t>is</w:t>
      </w:r>
      <w:r>
        <w:rPr>
          <w:spacing w:val="-3"/>
        </w:rPr>
        <w:t xml:space="preserve"> </w:t>
      </w:r>
      <w:r>
        <w:t>useful</w:t>
      </w:r>
      <w:r>
        <w:rPr>
          <w:spacing w:val="-4"/>
        </w:rPr>
        <w:t xml:space="preserve"> </w:t>
      </w:r>
      <w:r>
        <w:t>to</w:t>
      </w:r>
      <w:r>
        <w:rPr>
          <w:spacing w:val="-2"/>
        </w:rPr>
        <w:t xml:space="preserve"> </w:t>
      </w:r>
      <w:r>
        <w:t>analyze trends</w:t>
      </w:r>
      <w:r>
        <w:rPr>
          <w:spacing w:val="-3"/>
        </w:rPr>
        <w:t xml:space="preserve"> </w:t>
      </w:r>
      <w:r>
        <w:t>in</w:t>
      </w:r>
      <w:r>
        <w:rPr>
          <w:spacing w:val="-2"/>
        </w:rPr>
        <w:t xml:space="preserve"> </w:t>
      </w:r>
      <w:r>
        <w:t>sales</w:t>
      </w:r>
      <w:r>
        <w:rPr>
          <w:spacing w:val="-3"/>
        </w:rPr>
        <w:t xml:space="preserve"> </w:t>
      </w:r>
      <w:r>
        <w:t>or</w:t>
      </w:r>
      <w:r>
        <w:rPr>
          <w:spacing w:val="-2"/>
        </w:rPr>
        <w:t xml:space="preserve"> </w:t>
      </w:r>
      <w:r>
        <w:t>order</w:t>
      </w:r>
      <w:r>
        <w:rPr>
          <w:spacing w:val="-1"/>
        </w:rPr>
        <w:t xml:space="preserve"> </w:t>
      </w:r>
      <w:r>
        <w:t>amounts</w:t>
      </w:r>
      <w:r>
        <w:rPr>
          <w:spacing w:val="-3"/>
        </w:rPr>
        <w:t xml:space="preserve"> </w:t>
      </w:r>
      <w:r>
        <w:t>in</w:t>
      </w:r>
      <w:r>
        <w:rPr>
          <w:spacing w:val="-2"/>
        </w:rPr>
        <w:t xml:space="preserve"> </w:t>
      </w:r>
      <w:r>
        <w:t>Germany</w:t>
      </w:r>
      <w:r>
        <w:rPr>
          <w:spacing w:val="-2"/>
        </w:rPr>
        <w:t xml:space="preserve"> </w:t>
      </w:r>
      <w:r>
        <w:t>over</w:t>
      </w:r>
      <w:r>
        <w:rPr>
          <w:spacing w:val="-1"/>
        </w:rPr>
        <w:t xml:space="preserve"> </w:t>
      </w:r>
      <w:r>
        <w:t>time and</w:t>
      </w:r>
      <w:r>
        <w:rPr>
          <w:spacing w:val="-2"/>
        </w:rPr>
        <w:t xml:space="preserve"> </w:t>
      </w:r>
      <w:r>
        <w:t>to identify any sudden increases or declines in a specific year.</w:t>
      </w:r>
    </w:p>
    <w:p w14:paraId="0872FD62" w14:textId="77777777" w:rsidR="0047206D" w:rsidRDefault="0047206D">
      <w:pPr>
        <w:pStyle w:val="BodyText"/>
        <w:spacing w:before="44"/>
      </w:pPr>
    </w:p>
    <w:p w14:paraId="3E6F60C2" w14:textId="5D3E0B9B" w:rsidR="0047206D" w:rsidRDefault="00000000">
      <w:pPr>
        <w:pStyle w:val="Heading2"/>
        <w:numPr>
          <w:ilvl w:val="0"/>
          <w:numId w:val="2"/>
        </w:numPr>
        <w:tabs>
          <w:tab w:val="left" w:pos="617"/>
        </w:tabs>
        <w:ind w:left="617" w:hanging="180"/>
        <w:rPr>
          <w:color w:val="0D0D0D"/>
          <w:sz w:val="22"/>
          <w:u w:val="none"/>
        </w:rPr>
      </w:pPr>
      <w:bookmarkStart w:id="3" w:name="4._Horizontal_Bar_Chart:_Average_Freight"/>
      <w:bookmarkEnd w:id="3"/>
      <w:r>
        <w:rPr>
          <w:spacing w:val="-2"/>
          <w:u w:color="0D0D0D"/>
        </w:rPr>
        <w:t xml:space="preserve"> </w:t>
      </w:r>
      <w:r w:rsidR="00C120EF">
        <w:t>Multi-row card</w:t>
      </w:r>
      <w:r>
        <w:t>:</w:t>
      </w:r>
      <w:r>
        <w:rPr>
          <w:spacing w:val="-2"/>
        </w:rPr>
        <w:t xml:space="preserve"> </w:t>
      </w:r>
      <w:r>
        <w:t>Average</w:t>
      </w:r>
      <w:r>
        <w:rPr>
          <w:spacing w:val="-4"/>
        </w:rPr>
        <w:t xml:space="preserve"> </w:t>
      </w:r>
      <w:r>
        <w:t>Freight</w:t>
      </w:r>
      <w:r>
        <w:rPr>
          <w:spacing w:val="-1"/>
        </w:rPr>
        <w:t xml:space="preserve"> </w:t>
      </w:r>
      <w:r>
        <w:rPr>
          <w:spacing w:val="-2"/>
        </w:rPr>
        <w:t>Charges</w:t>
      </w:r>
    </w:p>
    <w:p w14:paraId="51DFC93E" w14:textId="77777777" w:rsidR="0047206D" w:rsidRDefault="0047206D">
      <w:pPr>
        <w:pStyle w:val="BodyText"/>
        <w:spacing w:before="69"/>
        <w:rPr>
          <w:b/>
        </w:rPr>
      </w:pPr>
    </w:p>
    <w:p w14:paraId="11383667" w14:textId="77777777" w:rsidR="0047206D" w:rsidRDefault="00000000">
      <w:pPr>
        <w:pStyle w:val="ListParagraph"/>
        <w:numPr>
          <w:ilvl w:val="1"/>
          <w:numId w:val="2"/>
        </w:numPr>
        <w:tabs>
          <w:tab w:val="left" w:pos="1157"/>
        </w:tabs>
        <w:spacing w:line="268" w:lineRule="auto"/>
        <w:ind w:right="996"/>
        <w:rPr>
          <w:rFonts w:ascii="Symbol" w:hAnsi="Symbol"/>
        </w:rPr>
      </w:pPr>
      <w:r>
        <w:rPr>
          <w:b/>
        </w:rPr>
        <w:t xml:space="preserve">Purpose: </w:t>
      </w:r>
      <w:r>
        <w:t>This</w:t>
      </w:r>
      <w:r>
        <w:rPr>
          <w:spacing w:val="-9"/>
        </w:rPr>
        <w:t xml:space="preserve"> </w:t>
      </w:r>
      <w:r>
        <w:t>chart</w:t>
      </w:r>
      <w:r>
        <w:rPr>
          <w:spacing w:val="-9"/>
        </w:rPr>
        <w:t xml:space="preserve"> </w:t>
      </w:r>
      <w:r>
        <w:t>compares</w:t>
      </w:r>
      <w:r>
        <w:rPr>
          <w:spacing w:val="-3"/>
        </w:rPr>
        <w:t xml:space="preserve"> </w:t>
      </w:r>
      <w:r>
        <w:t>the average freight</w:t>
      </w:r>
      <w:r>
        <w:rPr>
          <w:spacing w:val="-4"/>
        </w:rPr>
        <w:t xml:space="preserve"> </w:t>
      </w:r>
      <w:r>
        <w:t>charges</w:t>
      </w:r>
      <w:r>
        <w:rPr>
          <w:spacing w:val="-3"/>
        </w:rPr>
        <w:t xml:space="preserve"> </w:t>
      </w:r>
      <w:r>
        <w:t>(likely</w:t>
      </w:r>
      <w:r>
        <w:rPr>
          <w:spacing w:val="-2"/>
        </w:rPr>
        <w:t xml:space="preserve"> </w:t>
      </w:r>
      <w:r>
        <w:t>shipping</w:t>
      </w:r>
      <w:r>
        <w:rPr>
          <w:spacing w:val="-2"/>
        </w:rPr>
        <w:t xml:space="preserve"> </w:t>
      </w:r>
      <w:r>
        <w:t>costs)</w:t>
      </w:r>
      <w:r>
        <w:rPr>
          <w:spacing w:val="-2"/>
        </w:rPr>
        <w:t xml:space="preserve"> </w:t>
      </w:r>
      <w:r>
        <w:t>across</w:t>
      </w:r>
      <w:r>
        <w:rPr>
          <w:spacing w:val="-4"/>
        </w:rPr>
        <w:t xml:space="preserve"> </w:t>
      </w:r>
      <w:r>
        <w:t>different</w:t>
      </w:r>
      <w:r>
        <w:rPr>
          <w:spacing w:val="-4"/>
        </w:rPr>
        <w:t xml:space="preserve"> </w:t>
      </w:r>
      <w:r>
        <w:t xml:space="preserve">freight </w:t>
      </w:r>
      <w:r>
        <w:rPr>
          <w:spacing w:val="-2"/>
        </w:rPr>
        <w:t>categories.</w:t>
      </w:r>
    </w:p>
    <w:p w14:paraId="348BCFF5" w14:textId="77777777" w:rsidR="0047206D" w:rsidRDefault="00000000">
      <w:pPr>
        <w:pStyle w:val="ListParagraph"/>
        <w:numPr>
          <w:ilvl w:val="1"/>
          <w:numId w:val="2"/>
        </w:numPr>
        <w:tabs>
          <w:tab w:val="left" w:pos="1157"/>
        </w:tabs>
        <w:spacing w:before="10"/>
        <w:rPr>
          <w:rFonts w:ascii="Symbol" w:hAnsi="Symbol"/>
        </w:rPr>
      </w:pPr>
      <w:r>
        <w:rPr>
          <w:b/>
          <w:spacing w:val="-2"/>
        </w:rPr>
        <w:t>Details:</w:t>
      </w:r>
    </w:p>
    <w:p w14:paraId="72B5A8DE" w14:textId="0752F8C6" w:rsidR="0047206D" w:rsidRDefault="00000000">
      <w:pPr>
        <w:pStyle w:val="ListParagraph"/>
        <w:numPr>
          <w:ilvl w:val="2"/>
          <w:numId w:val="2"/>
        </w:numPr>
        <w:tabs>
          <w:tab w:val="left" w:pos="1877"/>
        </w:tabs>
        <w:spacing w:before="26" w:line="252" w:lineRule="auto"/>
        <w:ind w:left="1877" w:right="840"/>
      </w:pPr>
      <w:r>
        <w:t>There</w:t>
      </w:r>
      <w:r>
        <w:rPr>
          <w:spacing w:val="-5"/>
        </w:rPr>
        <w:t xml:space="preserve"> </w:t>
      </w:r>
      <w:r>
        <w:t>are three categories</w:t>
      </w:r>
      <w:r>
        <w:rPr>
          <w:spacing w:val="-3"/>
        </w:rPr>
        <w:t xml:space="preserve"> </w:t>
      </w:r>
      <w:r>
        <w:t>in</w:t>
      </w:r>
      <w:r>
        <w:rPr>
          <w:spacing w:val="-2"/>
        </w:rPr>
        <w:t xml:space="preserve"> </w:t>
      </w:r>
      <w:r>
        <w:t>this</w:t>
      </w:r>
      <w:r>
        <w:rPr>
          <w:spacing w:val="-3"/>
        </w:rPr>
        <w:t xml:space="preserve"> </w:t>
      </w:r>
      <w:r>
        <w:t>chart,</w:t>
      </w:r>
      <w:r>
        <w:rPr>
          <w:spacing w:val="-2"/>
        </w:rPr>
        <w:t xml:space="preserve"> </w:t>
      </w:r>
      <w:r>
        <w:t>represented</w:t>
      </w:r>
      <w:r>
        <w:rPr>
          <w:spacing w:val="-2"/>
        </w:rPr>
        <w:t xml:space="preserve"> </w:t>
      </w:r>
      <w:r>
        <w:t>by</w:t>
      </w:r>
      <w:r>
        <w:rPr>
          <w:spacing w:val="-2"/>
        </w:rPr>
        <w:t xml:space="preserve"> </w:t>
      </w:r>
      <w:r>
        <w:t>the</w:t>
      </w:r>
      <w:r>
        <w:rPr>
          <w:spacing w:val="-5"/>
        </w:rPr>
        <w:t xml:space="preserve"> </w:t>
      </w:r>
      <w:r>
        <w:t xml:space="preserve">three </w:t>
      </w:r>
      <w:r w:rsidR="00D41DBF">
        <w:t>rows</w:t>
      </w:r>
      <w:r>
        <w:t xml:space="preserve">: </w:t>
      </w:r>
      <w:r>
        <w:rPr>
          <w:b/>
        </w:rPr>
        <w:t>1</w:t>
      </w:r>
      <w:r>
        <w:t>,</w:t>
      </w:r>
      <w:r>
        <w:rPr>
          <w:spacing w:val="-2"/>
        </w:rPr>
        <w:t xml:space="preserve"> </w:t>
      </w:r>
      <w:r>
        <w:rPr>
          <w:b/>
        </w:rPr>
        <w:t>2</w:t>
      </w:r>
      <w:r>
        <w:t>,</w:t>
      </w:r>
      <w:r>
        <w:rPr>
          <w:spacing w:val="-2"/>
        </w:rPr>
        <w:t xml:space="preserve"> </w:t>
      </w:r>
      <w:r>
        <w:t>and</w:t>
      </w:r>
      <w:r>
        <w:rPr>
          <w:spacing w:val="-2"/>
        </w:rPr>
        <w:t xml:space="preserve"> </w:t>
      </w:r>
      <w:r>
        <w:rPr>
          <w:b/>
        </w:rPr>
        <w:t>3</w:t>
      </w:r>
      <w:r>
        <w:rPr>
          <w:b/>
          <w:spacing w:val="-2"/>
        </w:rPr>
        <w:t xml:space="preserve"> </w:t>
      </w:r>
      <w:r>
        <w:t>(likely</w:t>
      </w:r>
      <w:r>
        <w:rPr>
          <w:spacing w:val="-2"/>
        </w:rPr>
        <w:t xml:space="preserve"> </w:t>
      </w:r>
      <w:r>
        <w:t>indicating different freight charge categories).</w:t>
      </w:r>
    </w:p>
    <w:p w14:paraId="3E1C35B3" w14:textId="72495CA1" w:rsidR="0047206D" w:rsidRDefault="00000000">
      <w:pPr>
        <w:pStyle w:val="ListParagraph"/>
        <w:numPr>
          <w:ilvl w:val="2"/>
          <w:numId w:val="2"/>
        </w:numPr>
        <w:tabs>
          <w:tab w:val="left" w:pos="1877"/>
        </w:tabs>
        <w:spacing w:before="21" w:line="247" w:lineRule="auto"/>
        <w:ind w:left="1877" w:right="681"/>
      </w:pPr>
      <w:r>
        <w:t>The</w:t>
      </w:r>
      <w:r>
        <w:rPr>
          <w:spacing w:val="-1"/>
        </w:rPr>
        <w:t xml:space="preserve"> </w:t>
      </w:r>
      <w:r w:rsidR="00D41DBF">
        <w:t>rows</w:t>
      </w:r>
      <w:r>
        <w:rPr>
          <w:spacing w:val="-4"/>
        </w:rPr>
        <w:t xml:space="preserve"> </w:t>
      </w:r>
      <w:r>
        <w:t>indicate</w:t>
      </w:r>
      <w:r>
        <w:rPr>
          <w:spacing w:val="-1"/>
        </w:rPr>
        <w:t xml:space="preserve"> </w:t>
      </w:r>
      <w:r>
        <w:t xml:space="preserve">the </w:t>
      </w:r>
      <w:r>
        <w:rPr>
          <w:b/>
        </w:rPr>
        <w:t>average</w:t>
      </w:r>
      <w:r>
        <w:rPr>
          <w:b/>
          <w:spacing w:val="-1"/>
        </w:rPr>
        <w:t xml:space="preserve"> </w:t>
      </w:r>
      <w:r>
        <w:rPr>
          <w:b/>
        </w:rPr>
        <w:t>freight</w:t>
      </w:r>
      <w:r>
        <w:rPr>
          <w:b/>
          <w:spacing w:val="-2"/>
        </w:rPr>
        <w:t xml:space="preserve"> </w:t>
      </w:r>
      <w:r>
        <w:rPr>
          <w:b/>
        </w:rPr>
        <w:t xml:space="preserve">charge </w:t>
      </w:r>
      <w:r>
        <w:t>for</w:t>
      </w:r>
      <w:r>
        <w:rPr>
          <w:spacing w:val="-7"/>
        </w:rPr>
        <w:t xml:space="preserve"> </w:t>
      </w:r>
      <w:r>
        <w:t>each</w:t>
      </w:r>
      <w:r>
        <w:rPr>
          <w:spacing w:val="-3"/>
        </w:rPr>
        <w:t xml:space="preserve"> </w:t>
      </w:r>
      <w:r>
        <w:t>category.</w:t>
      </w:r>
      <w:r>
        <w:rPr>
          <w:spacing w:val="-3"/>
        </w:rPr>
        <w:t xml:space="preserve"> </w:t>
      </w:r>
      <w:r>
        <w:t>Category</w:t>
      </w:r>
      <w:r>
        <w:rPr>
          <w:spacing w:val="-3"/>
        </w:rPr>
        <w:t xml:space="preserve"> </w:t>
      </w:r>
      <w:r>
        <w:t>3</w:t>
      </w:r>
      <w:r>
        <w:rPr>
          <w:spacing w:val="-3"/>
        </w:rPr>
        <w:t xml:space="preserve"> </w:t>
      </w:r>
      <w:r>
        <w:t>has</w:t>
      </w:r>
      <w:r>
        <w:rPr>
          <w:spacing w:val="-4"/>
        </w:rPr>
        <w:t xml:space="preserve"> </w:t>
      </w:r>
      <w:r>
        <w:t>the</w:t>
      </w:r>
      <w:r>
        <w:rPr>
          <w:spacing w:val="-1"/>
        </w:rPr>
        <w:t xml:space="preserve"> </w:t>
      </w:r>
      <w:r>
        <w:t>highest</w:t>
      </w:r>
      <w:r>
        <w:rPr>
          <w:spacing w:val="-5"/>
        </w:rPr>
        <w:t xml:space="preserve"> </w:t>
      </w:r>
      <w:r>
        <w:t>average freight charges, followed by category 2 and category 1, which is the lowest.</w:t>
      </w:r>
    </w:p>
    <w:p w14:paraId="5B44E0FA" w14:textId="77777777" w:rsidR="0047206D" w:rsidRDefault="00000000">
      <w:pPr>
        <w:pStyle w:val="ListParagraph"/>
        <w:numPr>
          <w:ilvl w:val="2"/>
          <w:numId w:val="2"/>
        </w:numPr>
        <w:tabs>
          <w:tab w:val="left" w:pos="1877"/>
        </w:tabs>
        <w:spacing w:before="25" w:line="252" w:lineRule="auto"/>
        <w:ind w:left="1877" w:right="516"/>
      </w:pPr>
      <w:r>
        <w:t>This</w:t>
      </w:r>
      <w:r>
        <w:rPr>
          <w:spacing w:val="-4"/>
        </w:rPr>
        <w:t xml:space="preserve"> </w:t>
      </w:r>
      <w:r>
        <w:t>chart</w:t>
      </w:r>
      <w:r>
        <w:rPr>
          <w:spacing w:val="-4"/>
        </w:rPr>
        <w:t xml:space="preserve"> </w:t>
      </w:r>
      <w:r>
        <w:t>helps</w:t>
      </w:r>
      <w:r>
        <w:rPr>
          <w:spacing w:val="-3"/>
        </w:rPr>
        <w:t xml:space="preserve"> </w:t>
      </w:r>
      <w:r>
        <w:t>to</w:t>
      </w:r>
      <w:r>
        <w:rPr>
          <w:spacing w:val="-2"/>
        </w:rPr>
        <w:t xml:space="preserve"> </w:t>
      </w:r>
      <w:r>
        <w:t>visualize</w:t>
      </w:r>
      <w:r>
        <w:rPr>
          <w:spacing w:val="-1"/>
        </w:rPr>
        <w:t xml:space="preserve"> </w:t>
      </w:r>
      <w:r>
        <w:t>the</w:t>
      </w:r>
      <w:r>
        <w:rPr>
          <w:spacing w:val="-1"/>
        </w:rPr>
        <w:t xml:space="preserve"> </w:t>
      </w:r>
      <w:r>
        <w:t>distribution</w:t>
      </w:r>
      <w:r>
        <w:rPr>
          <w:spacing w:val="-2"/>
        </w:rPr>
        <w:t xml:space="preserve"> </w:t>
      </w:r>
      <w:r>
        <w:t>of</w:t>
      </w:r>
      <w:r>
        <w:rPr>
          <w:spacing w:val="-2"/>
        </w:rPr>
        <w:t xml:space="preserve"> </w:t>
      </w:r>
      <w:r>
        <w:t>freight</w:t>
      </w:r>
      <w:r>
        <w:rPr>
          <w:spacing w:val="-4"/>
        </w:rPr>
        <w:t xml:space="preserve"> </w:t>
      </w:r>
      <w:r>
        <w:t>charges</w:t>
      </w:r>
      <w:r>
        <w:rPr>
          <w:spacing w:val="-3"/>
        </w:rPr>
        <w:t xml:space="preserve"> </w:t>
      </w:r>
      <w:r>
        <w:t>and</w:t>
      </w:r>
      <w:r>
        <w:rPr>
          <w:spacing w:val="-2"/>
        </w:rPr>
        <w:t xml:space="preserve"> </w:t>
      </w:r>
      <w:r>
        <w:t>how</w:t>
      </w:r>
      <w:r>
        <w:rPr>
          <w:spacing w:val="-3"/>
        </w:rPr>
        <w:t xml:space="preserve"> </w:t>
      </w:r>
      <w:r>
        <w:t>they</w:t>
      </w:r>
      <w:r>
        <w:rPr>
          <w:spacing w:val="-2"/>
        </w:rPr>
        <w:t xml:space="preserve"> </w:t>
      </w:r>
      <w:r>
        <w:t>vary</w:t>
      </w:r>
      <w:r>
        <w:rPr>
          <w:spacing w:val="-3"/>
        </w:rPr>
        <w:t xml:space="preserve"> </w:t>
      </w:r>
      <w:r>
        <w:t>between</w:t>
      </w:r>
      <w:r>
        <w:rPr>
          <w:spacing w:val="-2"/>
        </w:rPr>
        <w:t xml:space="preserve"> </w:t>
      </w:r>
      <w:r>
        <w:t>categories. It could be used to analyze the efficiency or cost-effectiveness of different shipping methods.</w:t>
      </w:r>
    </w:p>
    <w:p w14:paraId="353848AA" w14:textId="77777777" w:rsidR="00BA4219" w:rsidRDefault="00BA4219" w:rsidP="00BA4219">
      <w:pPr>
        <w:tabs>
          <w:tab w:val="left" w:pos="1877"/>
        </w:tabs>
        <w:spacing w:before="25" w:line="252" w:lineRule="auto"/>
        <w:ind w:right="516"/>
      </w:pPr>
    </w:p>
    <w:p w14:paraId="0D4E7A5C" w14:textId="408CDEFE" w:rsidR="00BA4219" w:rsidRDefault="00BA4219" w:rsidP="00BA4219">
      <w:pPr>
        <w:pStyle w:val="ListParagraph"/>
        <w:numPr>
          <w:ilvl w:val="0"/>
          <w:numId w:val="2"/>
        </w:numPr>
        <w:tabs>
          <w:tab w:val="left" w:pos="1877"/>
        </w:tabs>
        <w:spacing w:before="25" w:line="252" w:lineRule="auto"/>
        <w:ind w:right="516"/>
        <w:rPr>
          <w:b/>
          <w:bCs/>
          <w:sz w:val="24"/>
          <w:szCs w:val="24"/>
          <w:u w:val="single"/>
        </w:rPr>
      </w:pPr>
      <w:r w:rsidRPr="00BA4219">
        <w:rPr>
          <w:b/>
          <w:bCs/>
          <w:sz w:val="24"/>
          <w:szCs w:val="24"/>
          <w:u w:val="single"/>
        </w:rPr>
        <w:t>Bar Chart: Top 5 Countries with Highest delivery time</w:t>
      </w:r>
    </w:p>
    <w:p w14:paraId="59FACF28" w14:textId="77777777" w:rsidR="00BA4219" w:rsidRDefault="00BA4219" w:rsidP="00BA4219">
      <w:pPr>
        <w:tabs>
          <w:tab w:val="left" w:pos="1877"/>
        </w:tabs>
        <w:spacing w:before="25" w:line="252" w:lineRule="auto"/>
        <w:ind w:right="516"/>
        <w:rPr>
          <w:b/>
          <w:bCs/>
          <w:sz w:val="24"/>
          <w:szCs w:val="24"/>
          <w:u w:val="single"/>
        </w:rPr>
      </w:pPr>
    </w:p>
    <w:p w14:paraId="4B5982A9" w14:textId="1E5F5405" w:rsidR="00BA4219" w:rsidRPr="00D41DBF" w:rsidRDefault="00BA4219" w:rsidP="00BA4219">
      <w:pPr>
        <w:pStyle w:val="ListParagraph"/>
        <w:numPr>
          <w:ilvl w:val="0"/>
          <w:numId w:val="6"/>
        </w:numPr>
        <w:tabs>
          <w:tab w:val="left" w:pos="1877"/>
        </w:tabs>
        <w:spacing w:before="25" w:line="252" w:lineRule="auto"/>
        <w:ind w:right="516"/>
        <w:rPr>
          <w:b/>
          <w:bCs/>
        </w:rPr>
      </w:pPr>
      <w:r w:rsidRPr="00BA4219">
        <w:rPr>
          <w:b/>
          <w:bCs/>
        </w:rPr>
        <w:t xml:space="preserve">Purpose: </w:t>
      </w:r>
      <w:r>
        <w:t>This chart shows top 5 Countries with highest delivery time.</w:t>
      </w:r>
    </w:p>
    <w:p w14:paraId="0D368B20" w14:textId="77777777" w:rsidR="00D41DBF" w:rsidRDefault="00D41DBF" w:rsidP="00BA4219">
      <w:pPr>
        <w:pStyle w:val="ListParagraph"/>
        <w:numPr>
          <w:ilvl w:val="0"/>
          <w:numId w:val="6"/>
        </w:numPr>
        <w:tabs>
          <w:tab w:val="left" w:pos="1877"/>
        </w:tabs>
        <w:spacing w:before="25" w:line="252" w:lineRule="auto"/>
        <w:ind w:right="516"/>
        <w:rPr>
          <w:b/>
          <w:bCs/>
        </w:rPr>
      </w:pPr>
      <w:r>
        <w:rPr>
          <w:b/>
          <w:bCs/>
        </w:rPr>
        <w:t>Details:</w:t>
      </w:r>
    </w:p>
    <w:p w14:paraId="086ED3F6" w14:textId="163AED33" w:rsidR="00D41DBF" w:rsidRPr="004846E9" w:rsidRDefault="00D41DBF" w:rsidP="00D41DBF">
      <w:pPr>
        <w:pStyle w:val="ListParagraph"/>
        <w:numPr>
          <w:ilvl w:val="0"/>
          <w:numId w:val="7"/>
        </w:numPr>
        <w:tabs>
          <w:tab w:val="left" w:pos="1877"/>
        </w:tabs>
        <w:spacing w:before="25" w:line="252" w:lineRule="auto"/>
        <w:ind w:right="516"/>
        <w:rPr>
          <w:b/>
          <w:bCs/>
        </w:rPr>
      </w:pPr>
      <w:r>
        <w:t>There are 5 bars representing Countries with highest delivery time</w:t>
      </w:r>
      <w:r w:rsidR="004846E9">
        <w:t>.</w:t>
      </w:r>
    </w:p>
    <w:p w14:paraId="3FA6DA8F" w14:textId="5206891A" w:rsidR="004846E9" w:rsidRDefault="004846E9" w:rsidP="00D41DBF">
      <w:pPr>
        <w:pStyle w:val="ListParagraph"/>
        <w:numPr>
          <w:ilvl w:val="0"/>
          <w:numId w:val="7"/>
        </w:numPr>
        <w:tabs>
          <w:tab w:val="left" w:pos="1877"/>
        </w:tabs>
        <w:spacing w:before="25" w:line="252" w:lineRule="auto"/>
        <w:ind w:right="516"/>
      </w:pPr>
      <w:r>
        <w:t xml:space="preserve">The rows indicate the </w:t>
      </w:r>
      <w:r>
        <w:rPr>
          <w:b/>
          <w:bCs/>
        </w:rPr>
        <w:t xml:space="preserve">average delivery time </w:t>
      </w:r>
      <w:r w:rsidRPr="004846E9">
        <w:t>of top 5 Countries</w:t>
      </w:r>
      <w:r w:rsidR="00706DCF">
        <w:t>. USA has the highest average delivery time, followed by France, UK, Brazil and Germany which is the lowest among these 5 Countries.</w:t>
      </w:r>
    </w:p>
    <w:p w14:paraId="605A38D5" w14:textId="77777777" w:rsidR="00706DCF" w:rsidRPr="004846E9" w:rsidRDefault="00706DCF" w:rsidP="00706DCF">
      <w:pPr>
        <w:pStyle w:val="ListParagraph"/>
        <w:tabs>
          <w:tab w:val="left" w:pos="1877"/>
        </w:tabs>
        <w:spacing w:before="25" w:line="252" w:lineRule="auto"/>
        <w:ind w:left="2220" w:right="516" w:firstLine="0"/>
      </w:pPr>
    </w:p>
    <w:p w14:paraId="7C77C590" w14:textId="77777777" w:rsidR="0047206D" w:rsidRPr="004846E9" w:rsidRDefault="0047206D">
      <w:pPr>
        <w:pStyle w:val="BodyText"/>
        <w:spacing w:before="42"/>
      </w:pPr>
    </w:p>
    <w:p w14:paraId="19E310FD" w14:textId="77777777" w:rsidR="0047206D" w:rsidRDefault="00000000">
      <w:pPr>
        <w:pStyle w:val="Heading1"/>
        <w:ind w:left="3"/>
        <w:rPr>
          <w:u w:val="none"/>
        </w:rPr>
      </w:pPr>
      <w:bookmarkStart w:id="4" w:name="Insights_at_a_glimpse"/>
      <w:bookmarkEnd w:id="4"/>
      <w:r>
        <w:t>Insights at</w:t>
      </w:r>
      <w:r>
        <w:rPr>
          <w:spacing w:val="2"/>
        </w:rPr>
        <w:t xml:space="preserve"> </w:t>
      </w:r>
      <w:r>
        <w:t>a</w:t>
      </w:r>
      <w:r>
        <w:rPr>
          <w:spacing w:val="2"/>
        </w:rPr>
        <w:t xml:space="preserve"> </w:t>
      </w:r>
      <w:r>
        <w:rPr>
          <w:spacing w:val="-2"/>
        </w:rPr>
        <w:t>glimpse</w:t>
      </w:r>
    </w:p>
    <w:p w14:paraId="370F6E23" w14:textId="77777777" w:rsidR="0047206D" w:rsidRDefault="0047206D">
      <w:pPr>
        <w:pStyle w:val="BodyText"/>
        <w:spacing w:before="71"/>
        <w:rPr>
          <w:b/>
        </w:rPr>
      </w:pPr>
    </w:p>
    <w:p w14:paraId="6600FF57" w14:textId="77777777" w:rsidR="0047206D" w:rsidRDefault="00000000">
      <w:pPr>
        <w:pStyle w:val="BodyText"/>
        <w:spacing w:line="266" w:lineRule="auto"/>
        <w:ind w:left="437" w:right="388"/>
      </w:pPr>
      <w:r>
        <w:t>The visualizations in this image provide insights into the geographical distribution of customers, the final amount (likely</w:t>
      </w:r>
      <w:r>
        <w:rPr>
          <w:spacing w:val="-3"/>
        </w:rPr>
        <w:t xml:space="preserve"> </w:t>
      </w:r>
      <w:r>
        <w:t>sales</w:t>
      </w:r>
      <w:r>
        <w:rPr>
          <w:spacing w:val="-3"/>
        </w:rPr>
        <w:t xml:space="preserve"> </w:t>
      </w:r>
      <w:r>
        <w:t>or</w:t>
      </w:r>
      <w:r>
        <w:rPr>
          <w:spacing w:val="-2"/>
        </w:rPr>
        <w:t xml:space="preserve"> </w:t>
      </w:r>
      <w:r>
        <w:t>revenue)</w:t>
      </w:r>
      <w:r>
        <w:rPr>
          <w:spacing w:val="-2"/>
        </w:rPr>
        <w:t xml:space="preserve"> </w:t>
      </w:r>
      <w:r>
        <w:t>in</w:t>
      </w:r>
      <w:r>
        <w:rPr>
          <w:spacing w:val="-3"/>
        </w:rPr>
        <w:t xml:space="preserve"> </w:t>
      </w:r>
      <w:r>
        <w:t>various</w:t>
      </w:r>
      <w:r>
        <w:rPr>
          <w:spacing w:val="-3"/>
        </w:rPr>
        <w:t xml:space="preserve"> </w:t>
      </w:r>
      <w:r>
        <w:t>countries,</w:t>
      </w:r>
      <w:r>
        <w:rPr>
          <w:spacing w:val="-3"/>
        </w:rPr>
        <w:t xml:space="preserve"> </w:t>
      </w:r>
      <w:r>
        <w:t>historical</w:t>
      </w:r>
      <w:r>
        <w:rPr>
          <w:spacing w:val="-4"/>
        </w:rPr>
        <w:t xml:space="preserve"> </w:t>
      </w:r>
      <w:r>
        <w:t>data</w:t>
      </w:r>
      <w:r>
        <w:rPr>
          <w:spacing w:val="-1"/>
        </w:rPr>
        <w:t xml:space="preserve"> </w:t>
      </w:r>
      <w:r>
        <w:t>on</w:t>
      </w:r>
      <w:r>
        <w:rPr>
          <w:spacing w:val="-3"/>
        </w:rPr>
        <w:t xml:space="preserve"> </w:t>
      </w:r>
      <w:r>
        <w:t>sales</w:t>
      </w:r>
      <w:r>
        <w:rPr>
          <w:spacing w:val="-3"/>
        </w:rPr>
        <w:t xml:space="preserve"> </w:t>
      </w:r>
      <w:r>
        <w:t>amounts</w:t>
      </w:r>
      <w:r>
        <w:rPr>
          <w:spacing w:val="-3"/>
        </w:rPr>
        <w:t xml:space="preserve"> </w:t>
      </w:r>
      <w:r>
        <w:t>for</w:t>
      </w:r>
      <w:r>
        <w:rPr>
          <w:spacing w:val="-2"/>
        </w:rPr>
        <w:t xml:space="preserve"> </w:t>
      </w:r>
      <w:r>
        <w:t>Germany,</w:t>
      </w:r>
      <w:r>
        <w:rPr>
          <w:spacing w:val="-3"/>
        </w:rPr>
        <w:t xml:space="preserve"> </w:t>
      </w:r>
      <w:r>
        <w:t>and</w:t>
      </w:r>
      <w:r>
        <w:rPr>
          <w:spacing w:val="-3"/>
        </w:rPr>
        <w:t xml:space="preserve"> </w:t>
      </w:r>
      <w:r>
        <w:t>the</w:t>
      </w:r>
      <w:r>
        <w:rPr>
          <w:spacing w:val="-1"/>
        </w:rPr>
        <w:t xml:space="preserve"> </w:t>
      </w:r>
      <w:r>
        <w:t>distribution</w:t>
      </w:r>
      <w:r>
        <w:rPr>
          <w:spacing w:val="-3"/>
        </w:rPr>
        <w:t xml:space="preserve"> </w:t>
      </w:r>
      <w:r>
        <w:t>of</w:t>
      </w:r>
    </w:p>
    <w:p w14:paraId="4F50A983" w14:textId="77777777" w:rsidR="0047206D" w:rsidRDefault="0047206D">
      <w:pPr>
        <w:pStyle w:val="BodyText"/>
        <w:spacing w:line="266" w:lineRule="auto"/>
        <w:sectPr w:rsidR="0047206D">
          <w:pgSz w:w="11910" w:h="16840"/>
          <w:pgMar w:top="920" w:right="283" w:bottom="280" w:left="283" w:header="720" w:footer="720" w:gutter="0"/>
          <w:cols w:space="720"/>
        </w:sectPr>
      </w:pPr>
    </w:p>
    <w:p w14:paraId="6483D88F" w14:textId="77777777" w:rsidR="0047206D" w:rsidRDefault="00000000">
      <w:pPr>
        <w:pStyle w:val="BodyText"/>
        <w:spacing w:before="65" w:line="266" w:lineRule="auto"/>
        <w:ind w:left="437" w:right="388"/>
      </w:pPr>
      <w:r>
        <w:lastRenderedPageBreak/>
        <w:t>average</w:t>
      </w:r>
      <w:r>
        <w:rPr>
          <w:spacing w:val="-5"/>
        </w:rPr>
        <w:t xml:space="preserve"> </w:t>
      </w:r>
      <w:r>
        <w:t>freight</w:t>
      </w:r>
      <w:r>
        <w:rPr>
          <w:spacing w:val="-4"/>
        </w:rPr>
        <w:t xml:space="preserve"> </w:t>
      </w:r>
      <w:r>
        <w:t>charges.</w:t>
      </w:r>
      <w:r>
        <w:rPr>
          <w:spacing w:val="-3"/>
        </w:rPr>
        <w:t xml:space="preserve"> </w:t>
      </w:r>
      <w:r>
        <w:t>These</w:t>
      </w:r>
      <w:r>
        <w:rPr>
          <w:spacing w:val="-1"/>
        </w:rPr>
        <w:t xml:space="preserve"> </w:t>
      </w:r>
      <w:r>
        <w:t>charts</w:t>
      </w:r>
      <w:r>
        <w:rPr>
          <w:spacing w:val="-3"/>
        </w:rPr>
        <w:t xml:space="preserve"> </w:t>
      </w:r>
      <w:r>
        <w:t>are</w:t>
      </w:r>
      <w:r>
        <w:rPr>
          <w:spacing w:val="-1"/>
        </w:rPr>
        <w:t xml:space="preserve"> </w:t>
      </w:r>
      <w:r>
        <w:t>essential</w:t>
      </w:r>
      <w:r>
        <w:rPr>
          <w:spacing w:val="-9"/>
        </w:rPr>
        <w:t xml:space="preserve"> </w:t>
      </w:r>
      <w:r>
        <w:t>for</w:t>
      </w:r>
      <w:r>
        <w:rPr>
          <w:spacing w:val="-2"/>
        </w:rPr>
        <w:t xml:space="preserve"> </w:t>
      </w:r>
      <w:r>
        <w:t>business</w:t>
      </w:r>
      <w:r>
        <w:rPr>
          <w:spacing w:val="-4"/>
        </w:rPr>
        <w:t xml:space="preserve"> </w:t>
      </w:r>
      <w:r>
        <w:t>analytics,</w:t>
      </w:r>
      <w:r>
        <w:rPr>
          <w:spacing w:val="-3"/>
        </w:rPr>
        <w:t xml:space="preserve"> </w:t>
      </w:r>
      <w:r>
        <w:t>helping</w:t>
      </w:r>
      <w:r>
        <w:rPr>
          <w:spacing w:val="-3"/>
        </w:rPr>
        <w:t xml:space="preserve"> </w:t>
      </w:r>
      <w:r>
        <w:t>organizations</w:t>
      </w:r>
      <w:r>
        <w:rPr>
          <w:spacing w:val="-3"/>
        </w:rPr>
        <w:t xml:space="preserve"> </w:t>
      </w:r>
      <w:r>
        <w:t>understand</w:t>
      </w:r>
      <w:r>
        <w:rPr>
          <w:spacing w:val="-3"/>
        </w:rPr>
        <w:t xml:space="preserve"> </w:t>
      </w:r>
      <w:r>
        <w:t>customer demographics, sales performance, and shipping costs, which are key factors for decision-making and strategy.</w:t>
      </w:r>
    </w:p>
    <w:sectPr w:rsidR="0047206D">
      <w:pgSz w:w="11910" w:h="16840"/>
      <w:pgMar w:top="94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942"/>
    <w:multiLevelType w:val="hybridMultilevel"/>
    <w:tmpl w:val="F6E2E81E"/>
    <w:lvl w:ilvl="0" w:tplc="6D2EF842">
      <w:start w:val="1"/>
      <w:numFmt w:val="decimal"/>
      <w:lvlText w:val="%1."/>
      <w:lvlJc w:val="left"/>
      <w:pPr>
        <w:ind w:left="677" w:hanging="240"/>
        <w:jc w:val="left"/>
      </w:pPr>
      <w:rPr>
        <w:rFonts w:hint="default"/>
        <w:spacing w:val="0"/>
        <w:w w:val="88"/>
        <w:u w:val="single" w:color="000000"/>
        <w:lang w:val="en-US" w:eastAsia="en-US" w:bidi="ar-SA"/>
      </w:rPr>
    </w:lvl>
    <w:lvl w:ilvl="1" w:tplc="927AE842">
      <w:numFmt w:val="bullet"/>
      <w:lvlText w:val=""/>
      <w:lvlJc w:val="left"/>
      <w:pPr>
        <w:ind w:left="1157" w:hanging="360"/>
      </w:pPr>
      <w:rPr>
        <w:rFonts w:ascii="Symbol" w:eastAsia="Symbol" w:hAnsi="Symbol" w:cs="Symbol" w:hint="default"/>
        <w:spacing w:val="0"/>
        <w:w w:val="100"/>
        <w:lang w:val="en-US" w:eastAsia="en-US" w:bidi="ar-SA"/>
      </w:rPr>
    </w:lvl>
    <w:lvl w:ilvl="2" w:tplc="C3F08118">
      <w:numFmt w:val="bullet"/>
      <w:lvlText w:val="o"/>
      <w:lvlJc w:val="left"/>
      <w:pPr>
        <w:ind w:left="1878" w:hanging="360"/>
      </w:pPr>
      <w:rPr>
        <w:rFonts w:ascii="Courier New" w:eastAsia="Courier New" w:hAnsi="Courier New" w:cs="Courier New" w:hint="default"/>
        <w:b w:val="0"/>
        <w:bCs w:val="0"/>
        <w:i w:val="0"/>
        <w:iCs w:val="0"/>
        <w:spacing w:val="0"/>
        <w:w w:val="100"/>
        <w:sz w:val="22"/>
        <w:szCs w:val="22"/>
        <w:lang w:val="en-US" w:eastAsia="en-US" w:bidi="ar-SA"/>
      </w:rPr>
    </w:lvl>
    <w:lvl w:ilvl="3" w:tplc="DAE2A850">
      <w:numFmt w:val="bullet"/>
      <w:lvlText w:val="•"/>
      <w:lvlJc w:val="left"/>
      <w:pPr>
        <w:ind w:left="1520" w:hanging="360"/>
      </w:pPr>
      <w:rPr>
        <w:rFonts w:hint="default"/>
        <w:lang w:val="en-US" w:eastAsia="en-US" w:bidi="ar-SA"/>
      </w:rPr>
    </w:lvl>
    <w:lvl w:ilvl="4" w:tplc="923C7F82">
      <w:numFmt w:val="bullet"/>
      <w:lvlText w:val="•"/>
      <w:lvlJc w:val="left"/>
      <w:pPr>
        <w:ind w:left="1880" w:hanging="360"/>
      </w:pPr>
      <w:rPr>
        <w:rFonts w:hint="default"/>
        <w:lang w:val="en-US" w:eastAsia="en-US" w:bidi="ar-SA"/>
      </w:rPr>
    </w:lvl>
    <w:lvl w:ilvl="5" w:tplc="07A8350E">
      <w:numFmt w:val="bullet"/>
      <w:lvlText w:val="•"/>
      <w:lvlJc w:val="left"/>
      <w:pPr>
        <w:ind w:left="3456" w:hanging="360"/>
      </w:pPr>
      <w:rPr>
        <w:rFonts w:hint="default"/>
        <w:lang w:val="en-US" w:eastAsia="en-US" w:bidi="ar-SA"/>
      </w:rPr>
    </w:lvl>
    <w:lvl w:ilvl="6" w:tplc="C80CEF2C">
      <w:numFmt w:val="bullet"/>
      <w:lvlText w:val="•"/>
      <w:lvlJc w:val="left"/>
      <w:pPr>
        <w:ind w:left="5033" w:hanging="360"/>
      </w:pPr>
      <w:rPr>
        <w:rFonts w:hint="default"/>
        <w:lang w:val="en-US" w:eastAsia="en-US" w:bidi="ar-SA"/>
      </w:rPr>
    </w:lvl>
    <w:lvl w:ilvl="7" w:tplc="105E5DE4">
      <w:numFmt w:val="bullet"/>
      <w:lvlText w:val="•"/>
      <w:lvlJc w:val="left"/>
      <w:pPr>
        <w:ind w:left="6609" w:hanging="360"/>
      </w:pPr>
      <w:rPr>
        <w:rFonts w:hint="default"/>
        <w:lang w:val="en-US" w:eastAsia="en-US" w:bidi="ar-SA"/>
      </w:rPr>
    </w:lvl>
    <w:lvl w:ilvl="8" w:tplc="7B2E3AC4">
      <w:numFmt w:val="bullet"/>
      <w:lvlText w:val="•"/>
      <w:lvlJc w:val="left"/>
      <w:pPr>
        <w:ind w:left="8186" w:hanging="360"/>
      </w:pPr>
      <w:rPr>
        <w:rFonts w:hint="default"/>
        <w:lang w:val="en-US" w:eastAsia="en-US" w:bidi="ar-SA"/>
      </w:rPr>
    </w:lvl>
  </w:abstractNum>
  <w:abstractNum w:abstractNumId="1" w15:restartNumberingAfterBreak="0">
    <w:nsid w:val="170A1F7F"/>
    <w:multiLevelType w:val="hybridMultilevel"/>
    <w:tmpl w:val="16504F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8C9120F"/>
    <w:multiLevelType w:val="hybridMultilevel"/>
    <w:tmpl w:val="12B03F12"/>
    <w:lvl w:ilvl="0" w:tplc="1E422496">
      <w:start w:val="1"/>
      <w:numFmt w:val="decimal"/>
      <w:lvlText w:val="%1."/>
      <w:lvlJc w:val="left"/>
      <w:pPr>
        <w:ind w:left="115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8F4DE9A">
      <w:numFmt w:val="bullet"/>
      <w:lvlText w:val="•"/>
      <w:lvlJc w:val="left"/>
      <w:pPr>
        <w:ind w:left="2177" w:hanging="360"/>
      </w:pPr>
      <w:rPr>
        <w:rFonts w:hint="default"/>
        <w:lang w:val="en-US" w:eastAsia="en-US" w:bidi="ar-SA"/>
      </w:rPr>
    </w:lvl>
    <w:lvl w:ilvl="2" w:tplc="55DC4892">
      <w:numFmt w:val="bullet"/>
      <w:lvlText w:val="•"/>
      <w:lvlJc w:val="left"/>
      <w:pPr>
        <w:ind w:left="3195" w:hanging="360"/>
      </w:pPr>
      <w:rPr>
        <w:rFonts w:hint="default"/>
        <w:lang w:val="en-US" w:eastAsia="en-US" w:bidi="ar-SA"/>
      </w:rPr>
    </w:lvl>
    <w:lvl w:ilvl="3" w:tplc="972C1866">
      <w:numFmt w:val="bullet"/>
      <w:lvlText w:val="•"/>
      <w:lvlJc w:val="left"/>
      <w:pPr>
        <w:ind w:left="4213" w:hanging="360"/>
      </w:pPr>
      <w:rPr>
        <w:rFonts w:hint="default"/>
        <w:lang w:val="en-US" w:eastAsia="en-US" w:bidi="ar-SA"/>
      </w:rPr>
    </w:lvl>
    <w:lvl w:ilvl="4" w:tplc="6E482778">
      <w:numFmt w:val="bullet"/>
      <w:lvlText w:val="•"/>
      <w:lvlJc w:val="left"/>
      <w:pPr>
        <w:ind w:left="5231" w:hanging="360"/>
      </w:pPr>
      <w:rPr>
        <w:rFonts w:hint="default"/>
        <w:lang w:val="en-US" w:eastAsia="en-US" w:bidi="ar-SA"/>
      </w:rPr>
    </w:lvl>
    <w:lvl w:ilvl="5" w:tplc="96D4D9D2">
      <w:numFmt w:val="bullet"/>
      <w:lvlText w:val="•"/>
      <w:lvlJc w:val="left"/>
      <w:pPr>
        <w:ind w:left="6249" w:hanging="360"/>
      </w:pPr>
      <w:rPr>
        <w:rFonts w:hint="default"/>
        <w:lang w:val="en-US" w:eastAsia="en-US" w:bidi="ar-SA"/>
      </w:rPr>
    </w:lvl>
    <w:lvl w:ilvl="6" w:tplc="CAD4C76C">
      <w:numFmt w:val="bullet"/>
      <w:lvlText w:val="•"/>
      <w:lvlJc w:val="left"/>
      <w:pPr>
        <w:ind w:left="7267" w:hanging="360"/>
      </w:pPr>
      <w:rPr>
        <w:rFonts w:hint="default"/>
        <w:lang w:val="en-US" w:eastAsia="en-US" w:bidi="ar-SA"/>
      </w:rPr>
    </w:lvl>
    <w:lvl w:ilvl="7" w:tplc="045CA1E2">
      <w:numFmt w:val="bullet"/>
      <w:lvlText w:val="•"/>
      <w:lvlJc w:val="left"/>
      <w:pPr>
        <w:ind w:left="8285" w:hanging="360"/>
      </w:pPr>
      <w:rPr>
        <w:rFonts w:hint="default"/>
        <w:lang w:val="en-US" w:eastAsia="en-US" w:bidi="ar-SA"/>
      </w:rPr>
    </w:lvl>
    <w:lvl w:ilvl="8" w:tplc="0D1EBC2E">
      <w:numFmt w:val="bullet"/>
      <w:lvlText w:val="•"/>
      <w:lvlJc w:val="left"/>
      <w:pPr>
        <w:ind w:left="9303" w:hanging="360"/>
      </w:pPr>
      <w:rPr>
        <w:rFonts w:hint="default"/>
        <w:lang w:val="en-US" w:eastAsia="en-US" w:bidi="ar-SA"/>
      </w:rPr>
    </w:lvl>
  </w:abstractNum>
  <w:abstractNum w:abstractNumId="3" w15:restartNumberingAfterBreak="0">
    <w:nsid w:val="20D00C05"/>
    <w:multiLevelType w:val="hybridMultilevel"/>
    <w:tmpl w:val="C1429EDA"/>
    <w:lvl w:ilvl="0" w:tplc="40090003">
      <w:start w:val="1"/>
      <w:numFmt w:val="bullet"/>
      <w:lvlText w:val="o"/>
      <w:lvlJc w:val="left"/>
      <w:pPr>
        <w:ind w:left="2220" w:hanging="360"/>
      </w:pPr>
      <w:rPr>
        <w:rFonts w:ascii="Courier New" w:hAnsi="Courier New" w:cs="Courier New"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4" w15:restartNumberingAfterBreak="0">
    <w:nsid w:val="5BEF38E4"/>
    <w:multiLevelType w:val="hybridMultilevel"/>
    <w:tmpl w:val="A44C9600"/>
    <w:lvl w:ilvl="0" w:tplc="1B8C3786">
      <w:numFmt w:val="bullet"/>
      <w:lvlText w:val="o"/>
      <w:lvlJc w:val="left"/>
      <w:pPr>
        <w:ind w:left="1518" w:hanging="361"/>
      </w:pPr>
      <w:rPr>
        <w:rFonts w:ascii="Courier New" w:eastAsia="Courier New" w:hAnsi="Courier New" w:cs="Courier New" w:hint="default"/>
        <w:b w:val="0"/>
        <w:bCs w:val="0"/>
        <w:i w:val="0"/>
        <w:iCs w:val="0"/>
        <w:spacing w:val="0"/>
        <w:w w:val="100"/>
        <w:sz w:val="22"/>
        <w:szCs w:val="22"/>
        <w:lang w:val="en-US" w:eastAsia="en-US" w:bidi="ar-SA"/>
      </w:rPr>
    </w:lvl>
    <w:lvl w:ilvl="1" w:tplc="85C0B7E0">
      <w:numFmt w:val="bullet"/>
      <w:lvlText w:val="•"/>
      <w:lvlJc w:val="left"/>
      <w:pPr>
        <w:ind w:left="2501" w:hanging="361"/>
      </w:pPr>
      <w:rPr>
        <w:rFonts w:hint="default"/>
        <w:lang w:val="en-US" w:eastAsia="en-US" w:bidi="ar-SA"/>
      </w:rPr>
    </w:lvl>
    <w:lvl w:ilvl="2" w:tplc="86085E9A">
      <w:numFmt w:val="bullet"/>
      <w:lvlText w:val="•"/>
      <w:lvlJc w:val="left"/>
      <w:pPr>
        <w:ind w:left="3483" w:hanging="361"/>
      </w:pPr>
      <w:rPr>
        <w:rFonts w:hint="default"/>
        <w:lang w:val="en-US" w:eastAsia="en-US" w:bidi="ar-SA"/>
      </w:rPr>
    </w:lvl>
    <w:lvl w:ilvl="3" w:tplc="CBC61646">
      <w:numFmt w:val="bullet"/>
      <w:lvlText w:val="•"/>
      <w:lvlJc w:val="left"/>
      <w:pPr>
        <w:ind w:left="4465" w:hanging="361"/>
      </w:pPr>
      <w:rPr>
        <w:rFonts w:hint="default"/>
        <w:lang w:val="en-US" w:eastAsia="en-US" w:bidi="ar-SA"/>
      </w:rPr>
    </w:lvl>
    <w:lvl w:ilvl="4" w:tplc="E66AFFB4">
      <w:numFmt w:val="bullet"/>
      <w:lvlText w:val="•"/>
      <w:lvlJc w:val="left"/>
      <w:pPr>
        <w:ind w:left="5447" w:hanging="361"/>
      </w:pPr>
      <w:rPr>
        <w:rFonts w:hint="default"/>
        <w:lang w:val="en-US" w:eastAsia="en-US" w:bidi="ar-SA"/>
      </w:rPr>
    </w:lvl>
    <w:lvl w:ilvl="5" w:tplc="568A66AA">
      <w:numFmt w:val="bullet"/>
      <w:lvlText w:val="•"/>
      <w:lvlJc w:val="left"/>
      <w:pPr>
        <w:ind w:left="6429" w:hanging="361"/>
      </w:pPr>
      <w:rPr>
        <w:rFonts w:hint="default"/>
        <w:lang w:val="en-US" w:eastAsia="en-US" w:bidi="ar-SA"/>
      </w:rPr>
    </w:lvl>
    <w:lvl w:ilvl="6" w:tplc="21A8A33E">
      <w:numFmt w:val="bullet"/>
      <w:lvlText w:val="•"/>
      <w:lvlJc w:val="left"/>
      <w:pPr>
        <w:ind w:left="7411" w:hanging="361"/>
      </w:pPr>
      <w:rPr>
        <w:rFonts w:hint="default"/>
        <w:lang w:val="en-US" w:eastAsia="en-US" w:bidi="ar-SA"/>
      </w:rPr>
    </w:lvl>
    <w:lvl w:ilvl="7" w:tplc="204416DA">
      <w:numFmt w:val="bullet"/>
      <w:lvlText w:val="•"/>
      <w:lvlJc w:val="left"/>
      <w:pPr>
        <w:ind w:left="8393" w:hanging="361"/>
      </w:pPr>
      <w:rPr>
        <w:rFonts w:hint="default"/>
        <w:lang w:val="en-US" w:eastAsia="en-US" w:bidi="ar-SA"/>
      </w:rPr>
    </w:lvl>
    <w:lvl w:ilvl="8" w:tplc="EA764084">
      <w:numFmt w:val="bullet"/>
      <w:lvlText w:val="•"/>
      <w:lvlJc w:val="left"/>
      <w:pPr>
        <w:ind w:left="9375" w:hanging="361"/>
      </w:pPr>
      <w:rPr>
        <w:rFonts w:hint="default"/>
        <w:lang w:val="en-US" w:eastAsia="en-US" w:bidi="ar-SA"/>
      </w:rPr>
    </w:lvl>
  </w:abstractNum>
  <w:abstractNum w:abstractNumId="5" w15:restartNumberingAfterBreak="0">
    <w:nsid w:val="60526720"/>
    <w:multiLevelType w:val="hybridMultilevel"/>
    <w:tmpl w:val="01F20122"/>
    <w:lvl w:ilvl="0" w:tplc="D6B8075A">
      <w:start w:val="1"/>
      <w:numFmt w:val="decimal"/>
      <w:lvlText w:val="%1."/>
      <w:lvlJc w:val="left"/>
      <w:pPr>
        <w:ind w:left="1157" w:hanging="360"/>
        <w:jc w:val="left"/>
      </w:pPr>
      <w:rPr>
        <w:rFonts w:hint="default"/>
        <w:spacing w:val="0"/>
        <w:w w:val="100"/>
        <w:lang w:val="en-US" w:eastAsia="en-US" w:bidi="ar-SA"/>
      </w:rPr>
    </w:lvl>
    <w:lvl w:ilvl="1" w:tplc="4DB0C078">
      <w:numFmt w:val="bullet"/>
      <w:lvlText w:val="•"/>
      <w:lvlJc w:val="left"/>
      <w:pPr>
        <w:ind w:left="2177" w:hanging="360"/>
      </w:pPr>
      <w:rPr>
        <w:rFonts w:hint="default"/>
        <w:lang w:val="en-US" w:eastAsia="en-US" w:bidi="ar-SA"/>
      </w:rPr>
    </w:lvl>
    <w:lvl w:ilvl="2" w:tplc="5772391A">
      <w:numFmt w:val="bullet"/>
      <w:lvlText w:val="•"/>
      <w:lvlJc w:val="left"/>
      <w:pPr>
        <w:ind w:left="3195" w:hanging="360"/>
      </w:pPr>
      <w:rPr>
        <w:rFonts w:hint="default"/>
        <w:lang w:val="en-US" w:eastAsia="en-US" w:bidi="ar-SA"/>
      </w:rPr>
    </w:lvl>
    <w:lvl w:ilvl="3" w:tplc="01CC68FC">
      <w:numFmt w:val="bullet"/>
      <w:lvlText w:val="•"/>
      <w:lvlJc w:val="left"/>
      <w:pPr>
        <w:ind w:left="4213" w:hanging="360"/>
      </w:pPr>
      <w:rPr>
        <w:rFonts w:hint="default"/>
        <w:lang w:val="en-US" w:eastAsia="en-US" w:bidi="ar-SA"/>
      </w:rPr>
    </w:lvl>
    <w:lvl w:ilvl="4" w:tplc="E16216E4">
      <w:numFmt w:val="bullet"/>
      <w:lvlText w:val="•"/>
      <w:lvlJc w:val="left"/>
      <w:pPr>
        <w:ind w:left="5231" w:hanging="360"/>
      </w:pPr>
      <w:rPr>
        <w:rFonts w:hint="default"/>
        <w:lang w:val="en-US" w:eastAsia="en-US" w:bidi="ar-SA"/>
      </w:rPr>
    </w:lvl>
    <w:lvl w:ilvl="5" w:tplc="9C62D7F2">
      <w:numFmt w:val="bullet"/>
      <w:lvlText w:val="•"/>
      <w:lvlJc w:val="left"/>
      <w:pPr>
        <w:ind w:left="6249" w:hanging="360"/>
      </w:pPr>
      <w:rPr>
        <w:rFonts w:hint="default"/>
        <w:lang w:val="en-US" w:eastAsia="en-US" w:bidi="ar-SA"/>
      </w:rPr>
    </w:lvl>
    <w:lvl w:ilvl="6" w:tplc="FCD891F8">
      <w:numFmt w:val="bullet"/>
      <w:lvlText w:val="•"/>
      <w:lvlJc w:val="left"/>
      <w:pPr>
        <w:ind w:left="7267" w:hanging="360"/>
      </w:pPr>
      <w:rPr>
        <w:rFonts w:hint="default"/>
        <w:lang w:val="en-US" w:eastAsia="en-US" w:bidi="ar-SA"/>
      </w:rPr>
    </w:lvl>
    <w:lvl w:ilvl="7" w:tplc="7390CA0C">
      <w:numFmt w:val="bullet"/>
      <w:lvlText w:val="•"/>
      <w:lvlJc w:val="left"/>
      <w:pPr>
        <w:ind w:left="8285" w:hanging="360"/>
      </w:pPr>
      <w:rPr>
        <w:rFonts w:hint="default"/>
        <w:lang w:val="en-US" w:eastAsia="en-US" w:bidi="ar-SA"/>
      </w:rPr>
    </w:lvl>
    <w:lvl w:ilvl="8" w:tplc="CDBAD228">
      <w:numFmt w:val="bullet"/>
      <w:lvlText w:val="•"/>
      <w:lvlJc w:val="left"/>
      <w:pPr>
        <w:ind w:left="9303" w:hanging="360"/>
      </w:pPr>
      <w:rPr>
        <w:rFonts w:hint="default"/>
        <w:lang w:val="en-US" w:eastAsia="en-US" w:bidi="ar-SA"/>
      </w:rPr>
    </w:lvl>
  </w:abstractNum>
  <w:abstractNum w:abstractNumId="6" w15:restartNumberingAfterBreak="0">
    <w:nsid w:val="60E20F75"/>
    <w:multiLevelType w:val="hybridMultilevel"/>
    <w:tmpl w:val="3ECA5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310949">
    <w:abstractNumId w:val="4"/>
  </w:num>
  <w:num w:numId="2" w16cid:durableId="230779030">
    <w:abstractNumId w:val="0"/>
  </w:num>
  <w:num w:numId="3" w16cid:durableId="468281736">
    <w:abstractNumId w:val="5"/>
  </w:num>
  <w:num w:numId="4" w16cid:durableId="771361000">
    <w:abstractNumId w:val="2"/>
  </w:num>
  <w:num w:numId="5" w16cid:durableId="1050959406">
    <w:abstractNumId w:val="6"/>
  </w:num>
  <w:num w:numId="6" w16cid:durableId="1148476839">
    <w:abstractNumId w:val="1"/>
  </w:num>
  <w:num w:numId="7" w16cid:durableId="1362171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6D"/>
    <w:rsid w:val="00014B7C"/>
    <w:rsid w:val="00286ED8"/>
    <w:rsid w:val="0047206D"/>
    <w:rsid w:val="004846E9"/>
    <w:rsid w:val="00706DCF"/>
    <w:rsid w:val="00AF3D22"/>
    <w:rsid w:val="00BA4219"/>
    <w:rsid w:val="00C10F0F"/>
    <w:rsid w:val="00C120EF"/>
    <w:rsid w:val="00D41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1DCA"/>
  <w15:docId w15:val="{DB471AC6-6B3E-4FCB-A575-29176EDCB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u w:val="single" w:color="000000"/>
    </w:rPr>
  </w:style>
  <w:style w:type="paragraph" w:styleId="Heading2">
    <w:name w:val="heading 2"/>
    <w:basedOn w:val="Normal"/>
    <w:uiPriority w:val="9"/>
    <w:unhideWhenUsed/>
    <w:qFormat/>
    <w:pPr>
      <w:ind w:left="617"/>
      <w:jc w:val="center"/>
      <w:outlineLvl w:val="1"/>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2"/>
      <w:ind w:left="50"/>
      <w:jc w:val="center"/>
    </w:pPr>
    <w:rPr>
      <w:b/>
      <w:bCs/>
      <w:sz w:val="32"/>
      <w:szCs w:val="32"/>
      <w:u w:val="single" w:color="000000"/>
    </w:rPr>
  </w:style>
  <w:style w:type="paragraph" w:styleId="ListParagraph">
    <w:name w:val="List Paragraph"/>
    <w:basedOn w:val="Normal"/>
    <w:uiPriority w:val="1"/>
    <w:qFormat/>
    <w:pPr>
      <w:ind w:left="1157" w:hanging="360"/>
    </w:pPr>
  </w:style>
  <w:style w:type="paragraph" w:customStyle="1" w:styleId="TableParagraph">
    <w:name w:val="Table Paragraph"/>
    <w:basedOn w:val="Normal"/>
    <w:uiPriority w:val="1"/>
    <w:qFormat/>
    <w:pPr>
      <w:spacing w:line="243"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Niharika Pandey</cp:lastModifiedBy>
  <cp:revision>2</cp:revision>
  <dcterms:created xsi:type="dcterms:W3CDTF">2025-10-08T17:50:00Z</dcterms:created>
  <dcterms:modified xsi:type="dcterms:W3CDTF">2025-10-08T17:50:00Z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vt:lpwstr>
  </property>
  <property fmtid="{D5CDD505-2E9C-101B-9397-08002B2CF9AE}" pid="4" name="LastSaved">
    <vt:filetime>2025-09-28T00:00:00Z</vt:filetime>
  </property>
  <property fmtid="{D5CDD505-2E9C-101B-9397-08002B2CF9AE}" pid="5" name="Producer">
    <vt:lpwstr>3-Heights(TM) PDF Security Shell 4.8.25.2 (http://www.pdf-tools.com)</vt:lpwstr>
  </property>
</Properties>
</file>