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0506550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B9C9DFE" w14:textId="24E27931" w:rsidR="009B133A" w:rsidRDefault="009B133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AF74FD" wp14:editId="657D53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69C34101DE4D359A08479BF440EA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65F3C9" w14:textId="4BE9412C" w:rsidR="009B133A" w:rsidRPr="00B66737" w:rsidRDefault="009B133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B66737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78A082E2F6045BB9CFBEB2AB122CB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46500B" w14:textId="5BEEBB47" w:rsidR="009B133A" w:rsidRDefault="009B133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Fundamentals of Machine Learning</w:t>
              </w:r>
            </w:p>
          </w:sdtContent>
        </w:sdt>
        <w:p w14:paraId="207990A9" w14:textId="77777777" w:rsidR="009B133A" w:rsidRDefault="009B133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5AD03" wp14:editId="4B1B17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29A84D" w14:textId="1195DE58" w:rsidR="009B133A" w:rsidRDefault="009B13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12, 2022</w:t>
                                    </w:r>
                                  </w:p>
                                </w:sdtContent>
                              </w:sdt>
                              <w:p w14:paraId="4A2A5EEC" w14:textId="1F30F048" w:rsidR="009B133A" w:rsidRDefault="00EE777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1769">
                                      <w:rPr>
                                        <w:caps/>
                                        <w:color w:val="4472C4" w:themeColor="accent1"/>
                                      </w:rPr>
                                      <w:t>Niharika Dobanaboina</w:t>
                                    </w:r>
                                  </w:sdtContent>
                                </w:sdt>
                              </w:p>
                              <w:p w14:paraId="5688727A" w14:textId="4FA19768" w:rsidR="009B133A" w:rsidRDefault="00EE777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133A">
                                      <w:rPr>
                                        <w:color w:val="4472C4" w:themeColor="accent1"/>
                                      </w:rPr>
                                      <w:t>Graduate student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5AD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29A84D" w14:textId="1195DE58" w:rsidR="009B133A" w:rsidRDefault="009B13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12, 2022</w:t>
                              </w:r>
                            </w:p>
                          </w:sdtContent>
                        </w:sdt>
                        <w:p w14:paraId="4A2A5EEC" w14:textId="1F30F048" w:rsidR="009B133A" w:rsidRDefault="00EE777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1769">
                                <w:rPr>
                                  <w:caps/>
                                  <w:color w:val="4472C4" w:themeColor="accent1"/>
                                </w:rPr>
                                <w:t>Niharika Dobanaboina</w:t>
                              </w:r>
                            </w:sdtContent>
                          </w:sdt>
                        </w:p>
                        <w:p w14:paraId="5688727A" w14:textId="4FA19768" w:rsidR="009B133A" w:rsidRDefault="00EE777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B133A">
                                <w:rPr>
                                  <w:color w:val="4472C4" w:themeColor="accent1"/>
                                </w:rPr>
                                <w:t>Graduate student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602617" wp14:editId="359BEE9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312A1F" w14:textId="4CDBBCB0" w:rsidR="009B133A" w:rsidRDefault="009B133A">
          <w:r>
            <w:br w:type="page"/>
          </w:r>
        </w:p>
      </w:sdtContent>
    </w:sdt>
    <w:p w14:paraId="7D309548" w14:textId="59F80DAA" w:rsidR="008B1F88" w:rsidRPr="00AD7712" w:rsidRDefault="00AD7712" w:rsidP="00CD2849">
      <w:pPr>
        <w:rPr>
          <w:b/>
          <w:bCs/>
        </w:rPr>
      </w:pPr>
      <w:r w:rsidRPr="00AD7712">
        <w:rPr>
          <w:b/>
          <w:bCs/>
        </w:rPr>
        <w:lastRenderedPageBreak/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AD7712" w:rsidRPr="00AD7712" w14:paraId="45C4883A" w14:textId="77777777" w:rsidTr="00AD7712">
        <w:tc>
          <w:tcPr>
            <w:tcW w:w="1345" w:type="dxa"/>
          </w:tcPr>
          <w:p w14:paraId="3547E399" w14:textId="6DB431B5" w:rsidR="00AD7712" w:rsidRPr="00AD7712" w:rsidRDefault="00AD7712" w:rsidP="00CD2849">
            <w:pPr>
              <w:rPr>
                <w:b/>
                <w:bCs/>
              </w:rPr>
            </w:pPr>
            <w:r w:rsidRPr="00AD7712">
              <w:rPr>
                <w:b/>
                <w:bCs/>
              </w:rPr>
              <w:t>S.no</w:t>
            </w:r>
          </w:p>
        </w:tc>
        <w:tc>
          <w:tcPr>
            <w:tcW w:w="4888" w:type="dxa"/>
          </w:tcPr>
          <w:p w14:paraId="21F33056" w14:textId="33C69DB2" w:rsidR="00AD7712" w:rsidRPr="00AD7712" w:rsidRDefault="00AD7712" w:rsidP="00CD2849">
            <w:pPr>
              <w:rPr>
                <w:b/>
                <w:bCs/>
              </w:rPr>
            </w:pPr>
            <w:r w:rsidRPr="00AD7712">
              <w:rPr>
                <w:b/>
                <w:bCs/>
              </w:rPr>
              <w:t>Contents</w:t>
            </w:r>
          </w:p>
        </w:tc>
        <w:tc>
          <w:tcPr>
            <w:tcW w:w="3117" w:type="dxa"/>
          </w:tcPr>
          <w:p w14:paraId="09921F39" w14:textId="355B85FA" w:rsidR="00AD7712" w:rsidRPr="00AD7712" w:rsidRDefault="00AD7712" w:rsidP="00CD2849">
            <w:pPr>
              <w:rPr>
                <w:b/>
                <w:bCs/>
              </w:rPr>
            </w:pPr>
            <w:r w:rsidRPr="00AD7712">
              <w:rPr>
                <w:b/>
                <w:bCs/>
              </w:rPr>
              <w:t>Page no.</w:t>
            </w:r>
          </w:p>
        </w:tc>
      </w:tr>
      <w:tr w:rsidR="00AD7712" w:rsidRPr="00CA2619" w14:paraId="3A2AC3E8" w14:textId="77777777" w:rsidTr="00AD7712">
        <w:tc>
          <w:tcPr>
            <w:tcW w:w="1345" w:type="dxa"/>
          </w:tcPr>
          <w:p w14:paraId="1FAAED97" w14:textId="53CA1463" w:rsidR="00AD7712" w:rsidRPr="00CA2619" w:rsidRDefault="00AD7712" w:rsidP="00AD771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888" w:type="dxa"/>
          </w:tcPr>
          <w:p w14:paraId="7B698F7F" w14:textId="034BBEE8" w:rsidR="00AD7712" w:rsidRPr="00CA2619" w:rsidRDefault="00AD7712" w:rsidP="00CD2849">
            <w:r w:rsidRPr="00CA2619">
              <w:t>Executive Summary</w:t>
            </w:r>
          </w:p>
        </w:tc>
        <w:tc>
          <w:tcPr>
            <w:tcW w:w="3117" w:type="dxa"/>
          </w:tcPr>
          <w:p w14:paraId="1BB2EC95" w14:textId="767408C7" w:rsidR="00AD7712" w:rsidRPr="00CA2619" w:rsidRDefault="001D4951" w:rsidP="00CD2849">
            <w:r>
              <w:t>2</w:t>
            </w:r>
          </w:p>
        </w:tc>
      </w:tr>
      <w:tr w:rsidR="00AD7712" w:rsidRPr="00CA2619" w14:paraId="3554BAB8" w14:textId="77777777" w:rsidTr="00AD7712">
        <w:tc>
          <w:tcPr>
            <w:tcW w:w="1345" w:type="dxa"/>
          </w:tcPr>
          <w:p w14:paraId="15AA6277" w14:textId="6B13A8CD" w:rsidR="00AD7712" w:rsidRPr="00CA2619" w:rsidRDefault="00AD7712" w:rsidP="00AD771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888" w:type="dxa"/>
          </w:tcPr>
          <w:p w14:paraId="44903823" w14:textId="24585A30" w:rsidR="00AD7712" w:rsidRPr="00CA2619" w:rsidRDefault="00AD7712" w:rsidP="00CD2849">
            <w:r w:rsidRPr="00CA2619">
              <w:t>Introduction</w:t>
            </w:r>
          </w:p>
        </w:tc>
        <w:tc>
          <w:tcPr>
            <w:tcW w:w="3117" w:type="dxa"/>
          </w:tcPr>
          <w:p w14:paraId="6BC66670" w14:textId="5C81B09A" w:rsidR="00AD7712" w:rsidRPr="00CA2619" w:rsidRDefault="001D4951" w:rsidP="00CD2849">
            <w:r>
              <w:t>3</w:t>
            </w:r>
          </w:p>
        </w:tc>
      </w:tr>
      <w:tr w:rsidR="00AD7712" w:rsidRPr="00CA2619" w14:paraId="429D784D" w14:textId="77777777" w:rsidTr="00AD7712">
        <w:tc>
          <w:tcPr>
            <w:tcW w:w="1345" w:type="dxa"/>
          </w:tcPr>
          <w:p w14:paraId="0E8BEB34" w14:textId="50874957" w:rsidR="00AD7712" w:rsidRPr="00CA2619" w:rsidRDefault="00AD7712" w:rsidP="00AD771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888" w:type="dxa"/>
          </w:tcPr>
          <w:p w14:paraId="28CAF2DF" w14:textId="7601C019" w:rsidR="00AD7712" w:rsidRPr="00CA2619" w:rsidRDefault="0059610D" w:rsidP="00CD2849">
            <w:r>
              <w:t>Problem Statement</w:t>
            </w:r>
          </w:p>
        </w:tc>
        <w:tc>
          <w:tcPr>
            <w:tcW w:w="3117" w:type="dxa"/>
          </w:tcPr>
          <w:p w14:paraId="0CD42BB5" w14:textId="6403275B" w:rsidR="00AD7712" w:rsidRPr="00CA2619" w:rsidRDefault="001D4951" w:rsidP="00CD2849">
            <w:r>
              <w:t>3</w:t>
            </w:r>
          </w:p>
        </w:tc>
      </w:tr>
      <w:tr w:rsidR="0059610D" w:rsidRPr="00CA2619" w14:paraId="619872C1" w14:textId="77777777" w:rsidTr="00AD7712">
        <w:tc>
          <w:tcPr>
            <w:tcW w:w="1345" w:type="dxa"/>
          </w:tcPr>
          <w:p w14:paraId="2E1CE8A2" w14:textId="17DCFED9" w:rsidR="0059610D" w:rsidRPr="00CA2619" w:rsidRDefault="0059610D" w:rsidP="005961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888" w:type="dxa"/>
          </w:tcPr>
          <w:p w14:paraId="26154D58" w14:textId="745B4C14" w:rsidR="0059610D" w:rsidRPr="00CA2619" w:rsidRDefault="0059610D" w:rsidP="0059610D">
            <w:r w:rsidRPr="00CA2619">
              <w:t>Analysis and Discussions</w:t>
            </w:r>
          </w:p>
        </w:tc>
        <w:tc>
          <w:tcPr>
            <w:tcW w:w="3117" w:type="dxa"/>
          </w:tcPr>
          <w:p w14:paraId="1A44EF2E" w14:textId="0FBEB5DF" w:rsidR="0059610D" w:rsidRPr="00CA2619" w:rsidRDefault="001D4951" w:rsidP="0059610D">
            <w:r>
              <w:t>3-4</w:t>
            </w:r>
          </w:p>
        </w:tc>
      </w:tr>
      <w:tr w:rsidR="0059610D" w:rsidRPr="00CA2619" w14:paraId="3C591928" w14:textId="77777777" w:rsidTr="00AD7712">
        <w:tc>
          <w:tcPr>
            <w:tcW w:w="1345" w:type="dxa"/>
          </w:tcPr>
          <w:p w14:paraId="3077350C" w14:textId="7BDC0C4E" w:rsidR="0059610D" w:rsidRPr="00CA2619" w:rsidRDefault="0059610D" w:rsidP="005961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888" w:type="dxa"/>
          </w:tcPr>
          <w:p w14:paraId="683AEC84" w14:textId="4B8EDD62" w:rsidR="0059610D" w:rsidRPr="00CA2619" w:rsidRDefault="0059610D" w:rsidP="0059610D">
            <w:r>
              <w:t>Conclusion</w:t>
            </w:r>
          </w:p>
        </w:tc>
        <w:tc>
          <w:tcPr>
            <w:tcW w:w="3117" w:type="dxa"/>
          </w:tcPr>
          <w:p w14:paraId="37907805" w14:textId="4AB7CFE6" w:rsidR="0059610D" w:rsidRPr="00CA2619" w:rsidRDefault="00DD3EB4" w:rsidP="0059610D">
            <w:r>
              <w:t>4</w:t>
            </w:r>
          </w:p>
        </w:tc>
      </w:tr>
    </w:tbl>
    <w:p w14:paraId="4EDE1A5F" w14:textId="77777777" w:rsidR="008B1F88" w:rsidRPr="00CA2619" w:rsidRDefault="008B1F88" w:rsidP="00CD2849">
      <w:pPr>
        <w:rPr>
          <w:i/>
          <w:iCs/>
        </w:rPr>
      </w:pPr>
    </w:p>
    <w:p w14:paraId="72307EB5" w14:textId="77777777" w:rsidR="00457ADA" w:rsidRDefault="00457ADA" w:rsidP="00CD2849">
      <w:pPr>
        <w:rPr>
          <w:b/>
          <w:bCs/>
          <w:i/>
          <w:iCs/>
        </w:rPr>
      </w:pPr>
    </w:p>
    <w:p w14:paraId="641BBDE3" w14:textId="77777777" w:rsidR="00457ADA" w:rsidRDefault="00457ADA" w:rsidP="00CD2849">
      <w:pPr>
        <w:rPr>
          <w:b/>
          <w:bCs/>
          <w:i/>
          <w:iCs/>
        </w:rPr>
      </w:pPr>
    </w:p>
    <w:p w14:paraId="0AE184CA" w14:textId="77777777" w:rsidR="00457ADA" w:rsidRDefault="00457ADA" w:rsidP="00CD2849">
      <w:pPr>
        <w:rPr>
          <w:b/>
          <w:bCs/>
          <w:i/>
          <w:iCs/>
        </w:rPr>
      </w:pPr>
    </w:p>
    <w:p w14:paraId="63743F2F" w14:textId="77777777" w:rsidR="00457ADA" w:rsidRDefault="00457ADA" w:rsidP="00CD2849">
      <w:pPr>
        <w:rPr>
          <w:b/>
          <w:bCs/>
          <w:i/>
          <w:iCs/>
        </w:rPr>
      </w:pPr>
    </w:p>
    <w:p w14:paraId="4F85C81E" w14:textId="77777777" w:rsidR="00457ADA" w:rsidRDefault="00457ADA" w:rsidP="00CD2849">
      <w:pPr>
        <w:rPr>
          <w:b/>
          <w:bCs/>
          <w:i/>
          <w:iCs/>
        </w:rPr>
      </w:pPr>
    </w:p>
    <w:p w14:paraId="725A4BC2" w14:textId="77777777" w:rsidR="00457ADA" w:rsidRDefault="00457ADA" w:rsidP="00CD2849">
      <w:pPr>
        <w:rPr>
          <w:b/>
          <w:bCs/>
          <w:i/>
          <w:iCs/>
        </w:rPr>
      </w:pPr>
    </w:p>
    <w:p w14:paraId="1CF26DE5" w14:textId="77777777" w:rsidR="00457ADA" w:rsidRDefault="00457ADA" w:rsidP="00CD2849">
      <w:pPr>
        <w:rPr>
          <w:b/>
          <w:bCs/>
          <w:i/>
          <w:iCs/>
        </w:rPr>
      </w:pPr>
    </w:p>
    <w:p w14:paraId="7FC88217" w14:textId="77777777" w:rsidR="00457ADA" w:rsidRDefault="00457ADA" w:rsidP="00CD2849">
      <w:pPr>
        <w:rPr>
          <w:b/>
          <w:bCs/>
          <w:i/>
          <w:iCs/>
        </w:rPr>
      </w:pPr>
    </w:p>
    <w:p w14:paraId="3864BEAB" w14:textId="77777777" w:rsidR="00457ADA" w:rsidRDefault="00457ADA" w:rsidP="00CD2849">
      <w:pPr>
        <w:rPr>
          <w:b/>
          <w:bCs/>
          <w:i/>
          <w:iCs/>
        </w:rPr>
      </w:pPr>
    </w:p>
    <w:p w14:paraId="18136B72" w14:textId="77777777" w:rsidR="00457ADA" w:rsidRDefault="00457ADA" w:rsidP="00CD2849">
      <w:pPr>
        <w:rPr>
          <w:b/>
          <w:bCs/>
          <w:i/>
          <w:iCs/>
        </w:rPr>
      </w:pPr>
    </w:p>
    <w:p w14:paraId="75DCE5BE" w14:textId="77777777" w:rsidR="00457ADA" w:rsidRDefault="00457ADA" w:rsidP="00CD2849">
      <w:pPr>
        <w:rPr>
          <w:b/>
          <w:bCs/>
          <w:i/>
          <w:iCs/>
        </w:rPr>
      </w:pPr>
    </w:p>
    <w:p w14:paraId="1B556821" w14:textId="77777777" w:rsidR="00457ADA" w:rsidRDefault="00457ADA" w:rsidP="00CD2849">
      <w:pPr>
        <w:rPr>
          <w:b/>
          <w:bCs/>
          <w:i/>
          <w:iCs/>
        </w:rPr>
      </w:pPr>
    </w:p>
    <w:p w14:paraId="2B12DD72" w14:textId="77777777" w:rsidR="00457ADA" w:rsidRDefault="00457ADA" w:rsidP="00CD2849">
      <w:pPr>
        <w:rPr>
          <w:b/>
          <w:bCs/>
          <w:i/>
          <w:iCs/>
        </w:rPr>
      </w:pPr>
    </w:p>
    <w:p w14:paraId="081B4AC8" w14:textId="77777777" w:rsidR="00457ADA" w:rsidRDefault="00457ADA" w:rsidP="00CD2849">
      <w:pPr>
        <w:rPr>
          <w:b/>
          <w:bCs/>
          <w:i/>
          <w:iCs/>
        </w:rPr>
      </w:pPr>
    </w:p>
    <w:p w14:paraId="0785A766" w14:textId="77777777" w:rsidR="00457ADA" w:rsidRDefault="00457ADA" w:rsidP="00CD2849">
      <w:pPr>
        <w:rPr>
          <w:b/>
          <w:bCs/>
          <w:i/>
          <w:iCs/>
        </w:rPr>
      </w:pPr>
    </w:p>
    <w:p w14:paraId="4992B6B5" w14:textId="77777777" w:rsidR="00457ADA" w:rsidRDefault="00457ADA" w:rsidP="00CD2849">
      <w:pPr>
        <w:rPr>
          <w:b/>
          <w:bCs/>
          <w:i/>
          <w:iCs/>
        </w:rPr>
      </w:pPr>
    </w:p>
    <w:p w14:paraId="45679CD0" w14:textId="77777777" w:rsidR="00457ADA" w:rsidRDefault="00457ADA" w:rsidP="00CD2849">
      <w:pPr>
        <w:rPr>
          <w:b/>
          <w:bCs/>
          <w:i/>
          <w:iCs/>
        </w:rPr>
      </w:pPr>
    </w:p>
    <w:p w14:paraId="65AAD393" w14:textId="77777777" w:rsidR="00457ADA" w:rsidRDefault="00457ADA" w:rsidP="00CD2849">
      <w:pPr>
        <w:rPr>
          <w:b/>
          <w:bCs/>
          <w:i/>
          <w:iCs/>
        </w:rPr>
      </w:pPr>
    </w:p>
    <w:p w14:paraId="079D642F" w14:textId="618BA716" w:rsidR="00457ADA" w:rsidRDefault="00457ADA" w:rsidP="00CD2849">
      <w:pPr>
        <w:rPr>
          <w:b/>
          <w:bCs/>
          <w:i/>
          <w:iCs/>
        </w:rPr>
      </w:pPr>
    </w:p>
    <w:p w14:paraId="4595DD32" w14:textId="215397B7" w:rsidR="00D762CB" w:rsidRDefault="00D762CB" w:rsidP="00CD2849">
      <w:pPr>
        <w:rPr>
          <w:b/>
          <w:bCs/>
          <w:i/>
          <w:iCs/>
        </w:rPr>
      </w:pPr>
    </w:p>
    <w:p w14:paraId="1EF00513" w14:textId="78FF6937" w:rsidR="00D762CB" w:rsidRDefault="00D762CB" w:rsidP="00CD2849">
      <w:pPr>
        <w:rPr>
          <w:b/>
          <w:bCs/>
          <w:i/>
          <w:iCs/>
        </w:rPr>
      </w:pPr>
    </w:p>
    <w:p w14:paraId="79744F79" w14:textId="3A2090C6" w:rsidR="00D762CB" w:rsidRDefault="00D762CB" w:rsidP="00CD2849">
      <w:pPr>
        <w:rPr>
          <w:b/>
          <w:bCs/>
          <w:i/>
          <w:iCs/>
        </w:rPr>
      </w:pPr>
    </w:p>
    <w:p w14:paraId="624D27FB" w14:textId="77777777" w:rsidR="00C31978" w:rsidRDefault="00C31978" w:rsidP="00CD2849">
      <w:pPr>
        <w:rPr>
          <w:b/>
          <w:bCs/>
          <w:i/>
          <w:iCs/>
        </w:rPr>
      </w:pPr>
    </w:p>
    <w:p w14:paraId="23FB5B55" w14:textId="6583AD54" w:rsidR="00CD2849" w:rsidRPr="00A63D25" w:rsidRDefault="00CD2849" w:rsidP="001A328B">
      <w:pPr>
        <w:rPr>
          <w:b/>
          <w:bCs/>
          <w:i/>
          <w:iCs/>
          <w:sz w:val="30"/>
          <w:szCs w:val="30"/>
        </w:rPr>
      </w:pPr>
      <w:r w:rsidRPr="00A63D25">
        <w:rPr>
          <w:b/>
          <w:bCs/>
          <w:i/>
          <w:iCs/>
          <w:sz w:val="30"/>
          <w:szCs w:val="30"/>
        </w:rPr>
        <w:lastRenderedPageBreak/>
        <w:t>Executive Summary:</w:t>
      </w:r>
    </w:p>
    <w:p w14:paraId="4FA6BDF8" w14:textId="78CA651D" w:rsidR="003E0A06" w:rsidRDefault="003E0A06" w:rsidP="001A328B">
      <w:r>
        <w:t xml:space="preserve">The </w:t>
      </w:r>
      <w:r w:rsidR="00477DEB">
        <w:t>objective</w:t>
      </w:r>
      <w:r>
        <w:t xml:space="preserve"> of this project is to </w:t>
      </w:r>
      <w:r w:rsidR="003A13CD">
        <w:t xml:space="preserve">analyze </w:t>
      </w:r>
      <w:r w:rsidR="000C1F40">
        <w:t xml:space="preserve">various factors associated with the power generation </w:t>
      </w:r>
      <w:r w:rsidR="00ED322B">
        <w:t xml:space="preserve">in the U.S.A and suggest the type of fuel that can be excluded from the power generation </w:t>
      </w:r>
      <w:r w:rsidR="00FC1BCB">
        <w:t>process</w:t>
      </w:r>
      <w:r w:rsidR="00ED322B">
        <w:t xml:space="preserve"> as the U.S. government is </w:t>
      </w:r>
      <w:r w:rsidR="00FC1BCB">
        <w:t>planning to preserve fossil fuels</w:t>
      </w:r>
      <w:r w:rsidR="009308A6">
        <w:t>. As a result, analysis has been done based on the amount that is spent on each fuel</w:t>
      </w:r>
      <w:r w:rsidR="00A27974">
        <w:t xml:space="preserve"> to understand the type of fuel on which the government is spending the least. This type of fuel is assumed to be used the least </w:t>
      </w:r>
      <w:r w:rsidR="0099327A">
        <w:t xml:space="preserve">and the government is willing to </w:t>
      </w:r>
      <w:r w:rsidR="00E3218C">
        <w:t xml:space="preserve">save such fuel for </w:t>
      </w:r>
      <w:r w:rsidR="00EB15E7">
        <w:t>coming decades.</w:t>
      </w:r>
    </w:p>
    <w:p w14:paraId="5D9D9BBB" w14:textId="79658214" w:rsidR="0027502F" w:rsidRDefault="0027502F" w:rsidP="001A328B">
      <w:r>
        <w:t xml:space="preserve">Using a machine learning algorithm, data has been </w:t>
      </w:r>
      <w:r w:rsidR="009B0EBD">
        <w:t xml:space="preserve">grouped into 3 groups, each of them having one type of fuel. Further analysis </w:t>
      </w:r>
      <w:r w:rsidR="00BC1379">
        <w:t>has been done based on the average fuel cost, number of units of fuel received at power plants and their chemical composition.</w:t>
      </w:r>
      <w:r w:rsidR="00AD62EE">
        <w:t xml:space="preserve"> </w:t>
      </w:r>
      <w:r w:rsidR="005912DE">
        <w:t xml:space="preserve">As per the results, Gas is the fuel type on which the government is spending the most and </w:t>
      </w:r>
      <w:r w:rsidR="00E22D32">
        <w:t>Oil is the one on which the U.S government is spending the least.</w:t>
      </w:r>
      <w:r w:rsidR="00751DA2">
        <w:t xml:space="preserve"> </w:t>
      </w:r>
      <w:r w:rsidR="00397A8D">
        <w:t xml:space="preserve">Despite having lesser per unit cost for MMBtu, Coal is not widely used, and this could be because of the presence of impurities like ash, mercury, and sulfur in it. </w:t>
      </w:r>
    </w:p>
    <w:p w14:paraId="0E0D0166" w14:textId="54245B50" w:rsidR="00CD2849" w:rsidRDefault="00CD2849" w:rsidP="001A328B"/>
    <w:p w14:paraId="11CFFB8F" w14:textId="72F25B36" w:rsidR="00101FD1" w:rsidRDefault="00101FD1" w:rsidP="001A328B"/>
    <w:p w14:paraId="56A224A5" w14:textId="2564BBDD" w:rsidR="00101FD1" w:rsidRDefault="00101FD1" w:rsidP="001A328B"/>
    <w:p w14:paraId="2487D2AC" w14:textId="09A9CB9B" w:rsidR="00101FD1" w:rsidRDefault="00101FD1" w:rsidP="001A328B"/>
    <w:p w14:paraId="51F4B8D9" w14:textId="346437DF" w:rsidR="00101FD1" w:rsidRDefault="00101FD1" w:rsidP="001A328B"/>
    <w:p w14:paraId="03C03417" w14:textId="7F9B142B" w:rsidR="00101FD1" w:rsidRDefault="00101FD1" w:rsidP="001A328B"/>
    <w:p w14:paraId="7B61B033" w14:textId="6DB19B05" w:rsidR="00101FD1" w:rsidRDefault="00101FD1" w:rsidP="001A328B"/>
    <w:p w14:paraId="519510D1" w14:textId="5EB30175" w:rsidR="00101FD1" w:rsidRDefault="00101FD1" w:rsidP="001A328B"/>
    <w:p w14:paraId="144BD60D" w14:textId="3C5F5D75" w:rsidR="00101FD1" w:rsidRDefault="00101FD1" w:rsidP="001A328B"/>
    <w:p w14:paraId="319115D7" w14:textId="25FFA5C2" w:rsidR="00101FD1" w:rsidRDefault="00101FD1" w:rsidP="001A328B"/>
    <w:p w14:paraId="5B86D659" w14:textId="5ED9EA20" w:rsidR="00101FD1" w:rsidRDefault="00101FD1" w:rsidP="001A328B"/>
    <w:p w14:paraId="68F7A6A3" w14:textId="7FC0B352" w:rsidR="00101FD1" w:rsidRDefault="00101FD1" w:rsidP="001A328B"/>
    <w:p w14:paraId="1EAC5783" w14:textId="54A606D8" w:rsidR="00101FD1" w:rsidRDefault="00101FD1" w:rsidP="001A328B"/>
    <w:p w14:paraId="61D7EEC8" w14:textId="21B342C2" w:rsidR="00101FD1" w:rsidRDefault="00101FD1" w:rsidP="001A328B">
      <w:pPr>
        <w:rPr>
          <w:b/>
          <w:bCs/>
        </w:rPr>
      </w:pPr>
    </w:p>
    <w:p w14:paraId="7514D96D" w14:textId="3BE61958" w:rsidR="0047460D" w:rsidRDefault="0047460D" w:rsidP="001A328B">
      <w:pPr>
        <w:rPr>
          <w:b/>
          <w:bCs/>
        </w:rPr>
      </w:pPr>
    </w:p>
    <w:p w14:paraId="05670A6E" w14:textId="5D07E00C" w:rsidR="0047460D" w:rsidRDefault="0047460D" w:rsidP="001A328B">
      <w:pPr>
        <w:rPr>
          <w:b/>
          <w:bCs/>
        </w:rPr>
      </w:pPr>
    </w:p>
    <w:p w14:paraId="122B0E25" w14:textId="18CA567E" w:rsidR="0047460D" w:rsidRDefault="0047460D" w:rsidP="001A328B">
      <w:pPr>
        <w:rPr>
          <w:b/>
          <w:bCs/>
        </w:rPr>
      </w:pPr>
    </w:p>
    <w:p w14:paraId="2564EA54" w14:textId="2B7E6817" w:rsidR="0047460D" w:rsidRDefault="0047460D" w:rsidP="001A328B">
      <w:pPr>
        <w:rPr>
          <w:b/>
          <w:bCs/>
        </w:rPr>
      </w:pPr>
    </w:p>
    <w:p w14:paraId="2B6C1073" w14:textId="6BBFDA4D" w:rsidR="0047460D" w:rsidRDefault="0047460D" w:rsidP="001A328B">
      <w:pPr>
        <w:rPr>
          <w:b/>
          <w:bCs/>
        </w:rPr>
      </w:pPr>
    </w:p>
    <w:p w14:paraId="5835B13F" w14:textId="43E39D0E" w:rsidR="00F5333B" w:rsidRPr="004E05A3" w:rsidRDefault="00F5333B">
      <w:pPr>
        <w:rPr>
          <w:b/>
          <w:bCs/>
          <w:i/>
          <w:iCs/>
          <w:sz w:val="30"/>
          <w:szCs w:val="30"/>
        </w:rPr>
      </w:pPr>
      <w:r w:rsidRPr="004E05A3">
        <w:rPr>
          <w:b/>
          <w:bCs/>
          <w:i/>
          <w:iCs/>
          <w:sz w:val="30"/>
          <w:szCs w:val="30"/>
        </w:rPr>
        <w:lastRenderedPageBreak/>
        <w:t>Introduction:</w:t>
      </w:r>
    </w:p>
    <w:p w14:paraId="2A3304A1" w14:textId="1F14F740" w:rsidR="00F5333B" w:rsidRDefault="00F5333B">
      <w:r>
        <w:t xml:space="preserve">The data </w:t>
      </w:r>
      <w:r w:rsidR="00B1715E">
        <w:t>has information related to the monthly fuel Contract</w:t>
      </w:r>
      <w:r w:rsidR="00226B00">
        <w:t>s</w:t>
      </w:r>
      <w:r w:rsidR="00B1715E">
        <w:t>, Purchases and Costs</w:t>
      </w:r>
      <w:r w:rsidR="00606430">
        <w:t xml:space="preserve">. It has more than 20 variables ranging from the mine_ids from which fuels are to be supplied to different </w:t>
      </w:r>
      <w:r w:rsidR="00E23835">
        <w:t xml:space="preserve">power </w:t>
      </w:r>
      <w:r w:rsidR="00606430">
        <w:t xml:space="preserve">plants </w:t>
      </w:r>
      <w:r w:rsidR="00AE2EC1">
        <w:t xml:space="preserve">by various suppliers to the type of transportation used to supply these fuels. </w:t>
      </w:r>
      <w:r w:rsidR="001F0EEE">
        <w:t>For effective analysis purpose, data has been cleaned and certain variables</w:t>
      </w:r>
      <w:r w:rsidR="00C32468">
        <w:t xml:space="preserve"> </w:t>
      </w:r>
      <w:r w:rsidR="00B814D8">
        <w:t>with</w:t>
      </w:r>
      <w:r w:rsidR="00C60A8A">
        <w:t xml:space="preserve"> </w:t>
      </w:r>
      <w:r w:rsidR="001B2000">
        <w:t>missed,</w:t>
      </w:r>
      <w:r w:rsidR="00C32468">
        <w:t xml:space="preserve"> and redundant data</w:t>
      </w:r>
      <w:r w:rsidR="001F0EEE">
        <w:t xml:space="preserve"> were excluded</w:t>
      </w:r>
      <w:r w:rsidR="00C32468">
        <w:t xml:space="preserve">. </w:t>
      </w:r>
      <w:r w:rsidR="00683EBE">
        <w:t xml:space="preserve">From </w:t>
      </w:r>
      <w:r w:rsidR="000E1190" w:rsidRPr="00E74744">
        <w:t xml:space="preserve">608,565 rows, </w:t>
      </w:r>
      <w:r w:rsidR="00E74744" w:rsidRPr="00E74744">
        <w:t>2</w:t>
      </w:r>
      <w:r w:rsidR="000E1190" w:rsidRPr="00E74744">
        <w:t xml:space="preserve"> percent of data has been sampled </w:t>
      </w:r>
      <w:r w:rsidR="00CD2E71" w:rsidRPr="00E74744">
        <w:t xml:space="preserve">with a </w:t>
      </w:r>
      <w:r w:rsidR="001B2000" w:rsidRPr="00E74744">
        <w:t xml:space="preserve">set. </w:t>
      </w:r>
      <w:r w:rsidR="00FC279D" w:rsidRPr="00E74744">
        <w:t>Seed (</w:t>
      </w:r>
      <w:r w:rsidR="00CD2E71" w:rsidRPr="00E74744">
        <w:t>2467)</w:t>
      </w:r>
      <w:r w:rsidR="000B4A2A" w:rsidRPr="00E74744">
        <w:t xml:space="preserve"> which helps in better interpretation of the data.</w:t>
      </w:r>
      <w:r w:rsidR="003000F4">
        <w:t xml:space="preserve"> Furthermore, </w:t>
      </w:r>
      <w:r w:rsidR="003000F4" w:rsidRPr="00597F11">
        <w:rPr>
          <w:i/>
          <w:iCs/>
        </w:rPr>
        <w:t xml:space="preserve">fuel </w:t>
      </w:r>
      <w:r w:rsidR="00193420" w:rsidRPr="00597F11">
        <w:rPr>
          <w:i/>
          <w:iCs/>
        </w:rPr>
        <w:t>type code pudl</w:t>
      </w:r>
      <w:r w:rsidR="00193420">
        <w:t xml:space="preserve"> variable has been converted </w:t>
      </w:r>
      <w:r w:rsidR="00597F11">
        <w:t>into a numerical variable by creating 3 dummy variables for 3 types of fuel.</w:t>
      </w:r>
    </w:p>
    <w:p w14:paraId="136B92F5" w14:textId="1635D706" w:rsidR="006A79BF" w:rsidRPr="004E05A3" w:rsidRDefault="006A79BF">
      <w:pPr>
        <w:rPr>
          <w:b/>
          <w:bCs/>
          <w:i/>
          <w:iCs/>
          <w:sz w:val="30"/>
          <w:szCs w:val="30"/>
        </w:rPr>
      </w:pPr>
      <w:r w:rsidRPr="004E05A3">
        <w:rPr>
          <w:b/>
          <w:bCs/>
          <w:i/>
          <w:iCs/>
          <w:sz w:val="30"/>
          <w:szCs w:val="30"/>
        </w:rPr>
        <w:t>Problem Statement:</w:t>
      </w:r>
    </w:p>
    <w:p w14:paraId="79408E29" w14:textId="0C283AB4" w:rsidR="00C75EE0" w:rsidRDefault="00696A3B" w:rsidP="00852C66">
      <w:r>
        <w:t>The U.</w:t>
      </w:r>
      <w:r w:rsidR="00C75EE0">
        <w:t xml:space="preserve">S Power generation Unit has hired a data analyst to </w:t>
      </w:r>
      <w:r w:rsidR="00CC2388">
        <w:t>study historical data of monthly_fuel_</w:t>
      </w:r>
      <w:r w:rsidR="0046724D">
        <w:t xml:space="preserve">contract, </w:t>
      </w:r>
      <w:r w:rsidR="002D683B">
        <w:t>Purchases,</w:t>
      </w:r>
      <w:r w:rsidR="00711B03">
        <w:t xml:space="preserve"> and Costs information to </w:t>
      </w:r>
      <w:r w:rsidR="00C75EE0">
        <w:t xml:space="preserve">identify the type of fossil fuel </w:t>
      </w:r>
      <w:r w:rsidR="00086727">
        <w:t xml:space="preserve">on which they are spending the </w:t>
      </w:r>
      <w:r w:rsidR="00756315">
        <w:t>least</w:t>
      </w:r>
      <w:r w:rsidR="00086727">
        <w:t xml:space="preserve"> </w:t>
      </w:r>
      <w:r w:rsidR="00AD4F5D">
        <w:t>money</w:t>
      </w:r>
      <w:r w:rsidR="005558DC">
        <w:t xml:space="preserve"> on</w:t>
      </w:r>
      <w:r w:rsidR="00AD4F5D">
        <w:t>. They</w:t>
      </w:r>
      <w:r w:rsidR="00C75EE0">
        <w:t xml:space="preserve"> are willing to</w:t>
      </w:r>
      <w:r w:rsidR="00365F35">
        <w:t xml:space="preserve"> cut down expenses on the type of fossil fuel </w:t>
      </w:r>
      <w:r w:rsidR="00AD4F5D">
        <w:t xml:space="preserve">on which they are spending the </w:t>
      </w:r>
      <w:r w:rsidR="00AD4F5D" w:rsidRPr="00637F6A">
        <w:rPr>
          <w:b/>
          <w:bCs/>
        </w:rPr>
        <w:t>least</w:t>
      </w:r>
      <w:r w:rsidR="00AD4F5D">
        <w:t xml:space="preserve"> </w:t>
      </w:r>
      <w:r w:rsidR="00234099">
        <w:t xml:space="preserve">money and exclude it </w:t>
      </w:r>
      <w:r w:rsidR="008F05FA">
        <w:t>from</w:t>
      </w:r>
      <w:r w:rsidR="00234099">
        <w:t xml:space="preserve"> power generation. </w:t>
      </w:r>
      <w:r w:rsidR="000C703D">
        <w:t xml:space="preserve">The reason stated behind this </w:t>
      </w:r>
      <w:r w:rsidR="00532AC9">
        <w:t xml:space="preserve">new approach is to preserve </w:t>
      </w:r>
      <w:r w:rsidR="00B33B96">
        <w:t>fossil</w:t>
      </w:r>
      <w:r w:rsidR="00532AC9">
        <w:t xml:space="preserve"> fuels</w:t>
      </w:r>
      <w:r w:rsidR="002D78A1">
        <w:t xml:space="preserve"> for future use which are </w:t>
      </w:r>
      <w:r w:rsidR="004A5087">
        <w:t>not being used much.</w:t>
      </w:r>
    </w:p>
    <w:p w14:paraId="5720085A" w14:textId="30B02A7D" w:rsidR="00E0531C" w:rsidRPr="00497CBB" w:rsidRDefault="00E0531C" w:rsidP="00852C66">
      <w:pPr>
        <w:rPr>
          <w:b/>
          <w:bCs/>
          <w:i/>
          <w:iCs/>
        </w:rPr>
      </w:pPr>
      <w:r w:rsidRPr="00497CBB">
        <w:rPr>
          <w:b/>
          <w:bCs/>
          <w:i/>
          <w:iCs/>
        </w:rPr>
        <w:t>Questions</w:t>
      </w:r>
      <w:r w:rsidR="00936BA2">
        <w:rPr>
          <w:b/>
          <w:bCs/>
          <w:i/>
          <w:iCs/>
        </w:rPr>
        <w:t xml:space="preserve"> to focus on</w:t>
      </w:r>
      <w:r w:rsidRPr="00497CBB">
        <w:rPr>
          <w:b/>
          <w:bCs/>
          <w:i/>
          <w:iCs/>
        </w:rPr>
        <w:t>:</w:t>
      </w:r>
    </w:p>
    <w:p w14:paraId="3698EEA0" w14:textId="18BE4F3F" w:rsidR="00E0531C" w:rsidRDefault="00B33B96" w:rsidP="00852C66">
      <w:r>
        <w:t>On which fuel are they spending the most</w:t>
      </w:r>
      <w:r w:rsidR="00896853">
        <w:t xml:space="preserve"> and the least</w:t>
      </w:r>
      <w:r w:rsidR="00442595">
        <w:t xml:space="preserve"> </w:t>
      </w:r>
      <w:r w:rsidR="00541B45">
        <w:t>money</w:t>
      </w:r>
      <w:r>
        <w:t>?</w:t>
      </w:r>
    </w:p>
    <w:p w14:paraId="1438B14C" w14:textId="66DDF738" w:rsidR="00E0531C" w:rsidRDefault="00896853" w:rsidP="00852C66">
      <w:r>
        <w:t xml:space="preserve">Are there any other factors to consider </w:t>
      </w:r>
      <w:r w:rsidR="00CC7E8E">
        <w:t xml:space="preserve">while excluding a particular type of fuel from </w:t>
      </w:r>
      <w:r w:rsidR="00293A3C">
        <w:t>power generation?</w:t>
      </w:r>
    </w:p>
    <w:p w14:paraId="011A79F5" w14:textId="02A5E57C" w:rsidR="001434EC" w:rsidRDefault="001434EC" w:rsidP="00852C66">
      <w:r>
        <w:t>As a data analyst, do you suggest any other alternative recommendations</w:t>
      </w:r>
      <w:r w:rsidR="00793A23">
        <w:t>?</w:t>
      </w:r>
    </w:p>
    <w:p w14:paraId="31616644" w14:textId="2F405AA6" w:rsidR="00B45768" w:rsidRPr="00783058" w:rsidRDefault="00B45768" w:rsidP="00852C66">
      <w:pPr>
        <w:rPr>
          <w:b/>
          <w:bCs/>
          <w:i/>
          <w:iCs/>
          <w:sz w:val="30"/>
          <w:szCs w:val="30"/>
        </w:rPr>
      </w:pPr>
      <w:r w:rsidRPr="00783058">
        <w:rPr>
          <w:b/>
          <w:bCs/>
          <w:i/>
          <w:iCs/>
          <w:sz w:val="30"/>
          <w:szCs w:val="30"/>
        </w:rPr>
        <w:t>Analysis and Discussion:</w:t>
      </w:r>
    </w:p>
    <w:p w14:paraId="52E26FF7" w14:textId="397FF3E8" w:rsidR="00B318A2" w:rsidRPr="00F647E4" w:rsidRDefault="00C845DB" w:rsidP="00852C66">
      <w:r w:rsidRPr="00F647E4">
        <w:t>After thoroughly analyzing the data using a machine learning algorithm</w:t>
      </w:r>
      <w:r w:rsidR="00592605" w:rsidRPr="00F647E4">
        <w:t>, below are my findings:</w:t>
      </w:r>
    </w:p>
    <w:p w14:paraId="7CBCCEA3" w14:textId="676A1F9D" w:rsidR="00592605" w:rsidRPr="00F647E4" w:rsidRDefault="00DE2DA3" w:rsidP="00592605">
      <w:pPr>
        <w:pStyle w:val="ListParagraph"/>
        <w:numPr>
          <w:ilvl w:val="0"/>
          <w:numId w:val="1"/>
        </w:numPr>
      </w:pPr>
      <w:r w:rsidRPr="00F647E4">
        <w:t xml:space="preserve">The average </w:t>
      </w:r>
      <w:r w:rsidR="00F64A11">
        <w:t xml:space="preserve">amount spent on </w:t>
      </w:r>
      <w:r w:rsidR="00AE4A00" w:rsidRPr="00F647E4">
        <w:t xml:space="preserve">Gas, </w:t>
      </w:r>
      <w:r w:rsidR="00F647E4" w:rsidRPr="00F647E4">
        <w:t>Coal,</w:t>
      </w:r>
      <w:r w:rsidR="00AE4A00" w:rsidRPr="00F647E4">
        <w:t xml:space="preserve"> and Oil</w:t>
      </w:r>
      <w:r w:rsidR="002313BD">
        <w:t xml:space="preserve"> are as follows</w:t>
      </w:r>
      <w:r w:rsidR="00F77E38" w:rsidRPr="00F647E4">
        <w:t>:</w:t>
      </w:r>
    </w:p>
    <w:p w14:paraId="3CE614D5" w14:textId="22C44BC2" w:rsidR="00F77E38" w:rsidRPr="00F647E4" w:rsidRDefault="00F77E38" w:rsidP="00F77E38">
      <w:pPr>
        <w:pStyle w:val="ListParagraph"/>
        <w:numPr>
          <w:ilvl w:val="0"/>
          <w:numId w:val="2"/>
        </w:numPr>
      </w:pPr>
      <w:r w:rsidRPr="00F647E4">
        <w:t xml:space="preserve">Gas </w:t>
      </w:r>
      <w:r w:rsidR="00DE2DA3" w:rsidRPr="00F647E4">
        <w:t>–</w:t>
      </w:r>
      <w:r w:rsidRPr="00F647E4">
        <w:t xml:space="preserve"> </w:t>
      </w:r>
      <w:r w:rsidR="00DE2DA3" w:rsidRPr="00F647E4">
        <w:t>963,957.95 dollars</w:t>
      </w:r>
    </w:p>
    <w:p w14:paraId="5F9B1DC1" w14:textId="5984FB70" w:rsidR="00DE2DA3" w:rsidRPr="00F647E4" w:rsidRDefault="00DE2DA3" w:rsidP="00F77E38">
      <w:pPr>
        <w:pStyle w:val="ListParagraph"/>
        <w:numPr>
          <w:ilvl w:val="0"/>
          <w:numId w:val="2"/>
        </w:numPr>
      </w:pPr>
      <w:r w:rsidRPr="00F647E4">
        <w:t xml:space="preserve">Oil </w:t>
      </w:r>
      <w:r w:rsidR="00983540" w:rsidRPr="00F647E4">
        <w:t>– 53,227 dollars</w:t>
      </w:r>
    </w:p>
    <w:p w14:paraId="5DAEE59B" w14:textId="32BC7FB5" w:rsidR="00983540" w:rsidRPr="00F647E4" w:rsidRDefault="00DD6884" w:rsidP="00F77E38">
      <w:pPr>
        <w:pStyle w:val="ListParagraph"/>
        <w:numPr>
          <w:ilvl w:val="0"/>
          <w:numId w:val="2"/>
        </w:numPr>
      </w:pPr>
      <w:r w:rsidRPr="00F647E4">
        <w:t>Coal- 82,689.86 dollars</w:t>
      </w:r>
    </w:p>
    <w:p w14:paraId="047C12A2" w14:textId="1D3FAD2E" w:rsidR="00DD6884" w:rsidRDefault="00DD6884" w:rsidP="00DD6884">
      <w:pPr>
        <w:rPr>
          <w:i/>
          <w:iCs/>
        </w:rPr>
      </w:pPr>
      <w:r w:rsidRPr="00F647E4">
        <w:rPr>
          <w:i/>
          <w:iCs/>
        </w:rPr>
        <w:t>*</w:t>
      </w:r>
      <w:r w:rsidR="00470A5C">
        <w:rPr>
          <w:i/>
          <w:iCs/>
        </w:rPr>
        <w:t>Amount spent</w:t>
      </w:r>
      <w:r w:rsidRPr="00F647E4">
        <w:rPr>
          <w:i/>
          <w:iCs/>
        </w:rPr>
        <w:t xml:space="preserve"> </w:t>
      </w:r>
      <w:r w:rsidR="00470A5C">
        <w:rPr>
          <w:i/>
          <w:iCs/>
        </w:rPr>
        <w:t>is</w:t>
      </w:r>
      <w:r w:rsidRPr="00F647E4">
        <w:rPr>
          <w:i/>
          <w:iCs/>
        </w:rPr>
        <w:t xml:space="preserve"> calculated by multiplying </w:t>
      </w:r>
      <w:r w:rsidR="00F647E4" w:rsidRPr="00F647E4">
        <w:rPr>
          <w:i/>
          <w:iCs/>
        </w:rPr>
        <w:t>the average</w:t>
      </w:r>
      <w:r w:rsidRPr="00F647E4">
        <w:rPr>
          <w:i/>
          <w:iCs/>
        </w:rPr>
        <w:t xml:space="preserve"> number of fuel units received and the average per unit </w:t>
      </w:r>
      <w:r w:rsidR="00F647E4" w:rsidRPr="00F647E4">
        <w:rPr>
          <w:i/>
          <w:iCs/>
        </w:rPr>
        <w:t>c</w:t>
      </w:r>
      <w:r w:rsidRPr="00F647E4">
        <w:rPr>
          <w:i/>
          <w:iCs/>
        </w:rPr>
        <w:t>ost.</w:t>
      </w:r>
    </w:p>
    <w:p w14:paraId="76E7B593" w14:textId="5AE00CAA" w:rsidR="00874F69" w:rsidRDefault="00BE7B9B" w:rsidP="00874F69">
      <w:pPr>
        <w:pStyle w:val="ListParagraph"/>
        <w:numPr>
          <w:ilvl w:val="0"/>
          <w:numId w:val="1"/>
        </w:numPr>
      </w:pPr>
      <w:r>
        <w:t xml:space="preserve">The U.S.A power generation is spending the </w:t>
      </w:r>
      <w:r w:rsidR="00BC58E7">
        <w:t xml:space="preserve">maximum amount on </w:t>
      </w:r>
      <w:r w:rsidR="00BC58E7" w:rsidRPr="00BC58E7">
        <w:rPr>
          <w:b/>
          <w:bCs/>
        </w:rPr>
        <w:t>Gas</w:t>
      </w:r>
      <w:r w:rsidR="00BC58E7">
        <w:rPr>
          <w:b/>
          <w:bCs/>
        </w:rPr>
        <w:t xml:space="preserve"> </w:t>
      </w:r>
      <w:r w:rsidR="00BC58E7">
        <w:t xml:space="preserve">as it is the fuel that is received in </w:t>
      </w:r>
      <w:r w:rsidR="00CF52CB">
        <w:t>the greatest</w:t>
      </w:r>
      <w:r w:rsidR="00BC58E7">
        <w:t xml:space="preserve"> number of units with lesser cost per unit.</w:t>
      </w:r>
    </w:p>
    <w:p w14:paraId="182CDD63" w14:textId="391CEA07" w:rsidR="00D5533C" w:rsidRDefault="00D5533C" w:rsidP="00874F69">
      <w:pPr>
        <w:pStyle w:val="ListParagraph"/>
        <w:numPr>
          <w:ilvl w:val="0"/>
          <w:numId w:val="1"/>
        </w:numPr>
      </w:pPr>
      <w:r w:rsidRPr="00DA1E55">
        <w:rPr>
          <w:b/>
          <w:bCs/>
        </w:rPr>
        <w:t>Oil</w:t>
      </w:r>
      <w:r>
        <w:t xml:space="preserve"> is the fuel type </w:t>
      </w:r>
      <w:r w:rsidR="00350F4A">
        <w:t>on which they are spending the least.</w:t>
      </w:r>
      <w:r>
        <w:t xml:space="preserve"> However, Oil is not just used in power generation but also </w:t>
      </w:r>
      <w:r w:rsidR="00EF73CC">
        <w:t xml:space="preserve">to propel vehicles and in </w:t>
      </w:r>
      <w:r w:rsidR="00587950">
        <w:t xml:space="preserve">petrochemical industry to make products such as </w:t>
      </w:r>
      <w:r w:rsidR="00DA1E55">
        <w:t xml:space="preserve">plastics, </w:t>
      </w:r>
      <w:r w:rsidR="00216FE2">
        <w:t>Solvents,</w:t>
      </w:r>
      <w:r w:rsidR="008803F5">
        <w:t xml:space="preserve"> and hundreds of other intermediate and end-user goods as per the information</w:t>
      </w:r>
      <w:r w:rsidR="00E55A45">
        <w:t xml:space="preserve"> published by U.S. Energy Information Administration.</w:t>
      </w:r>
    </w:p>
    <w:p w14:paraId="4074CC77" w14:textId="3B6190FC" w:rsidR="00CF52CB" w:rsidRDefault="00561CF3" w:rsidP="00CF52CB">
      <w:pPr>
        <w:pStyle w:val="ListParagraph"/>
        <w:rPr>
          <w:rStyle w:val="Hyperlink"/>
        </w:rPr>
      </w:pPr>
      <w:r>
        <w:t>Source</w:t>
      </w:r>
      <w:hyperlink r:id="rId13" w:anchor=":~:text=We%20use%20petroleum%20products%20to,intermediate%20and%20end%2Duser%20goods." w:history="1">
        <w:r w:rsidRPr="00561CF3">
          <w:rPr>
            <w:rStyle w:val="Hyperlink"/>
          </w:rPr>
          <w:t>: Link</w:t>
        </w:r>
      </w:hyperlink>
    </w:p>
    <w:p w14:paraId="2903D69C" w14:textId="1F83C638" w:rsidR="00CF52CB" w:rsidRPr="009621B6" w:rsidRDefault="00CF52CB" w:rsidP="00CF52CB">
      <w:pPr>
        <w:pStyle w:val="ListParagraph"/>
      </w:pPr>
      <w:r w:rsidRPr="009621B6">
        <w:t xml:space="preserve">Therefore, it is not recommended to exclude </w:t>
      </w:r>
      <w:r w:rsidR="009621B6" w:rsidRPr="009621B6">
        <w:t>Oil from power generation as this oil can be used for multiple reasons.</w:t>
      </w:r>
    </w:p>
    <w:p w14:paraId="4EA1E880" w14:textId="43EAF124" w:rsidR="00DA1E55" w:rsidRDefault="003740BD" w:rsidP="00DA1E55">
      <w:pPr>
        <w:pStyle w:val="ListParagraph"/>
        <w:numPr>
          <w:ilvl w:val="0"/>
          <w:numId w:val="1"/>
        </w:numPr>
      </w:pPr>
      <w:r>
        <w:lastRenderedPageBreak/>
        <w:t xml:space="preserve">In comparison to Oil, </w:t>
      </w:r>
      <w:r w:rsidR="00A16E07" w:rsidRPr="00900F1E">
        <w:t>the amount</w:t>
      </w:r>
      <w:r w:rsidR="005E5C09" w:rsidRPr="00900F1E">
        <w:t xml:space="preserve"> spent on </w:t>
      </w:r>
      <w:r w:rsidR="005E5C09" w:rsidRPr="00900F1E">
        <w:rPr>
          <w:b/>
          <w:bCs/>
        </w:rPr>
        <w:t>Coal</w:t>
      </w:r>
      <w:r w:rsidR="005E5C09" w:rsidRPr="00900F1E">
        <w:t xml:space="preserve"> is </w:t>
      </w:r>
      <w:r w:rsidR="00F81BAF">
        <w:t>higher</w:t>
      </w:r>
      <w:r w:rsidR="0006622A">
        <w:t xml:space="preserve"> </w:t>
      </w:r>
      <w:r w:rsidR="00F81BAF">
        <w:t xml:space="preserve">and </w:t>
      </w:r>
      <w:r w:rsidR="00144D89">
        <w:t>as per the</w:t>
      </w:r>
      <w:r w:rsidR="0006622A">
        <w:t xml:space="preserve"> chemical composition of </w:t>
      </w:r>
      <w:r w:rsidR="00BB3A56">
        <w:t xml:space="preserve">coal, it contains percentages of ash, </w:t>
      </w:r>
      <w:r w:rsidR="00216FE2">
        <w:t>mercury,</w:t>
      </w:r>
      <w:r w:rsidR="00BB3A56">
        <w:t xml:space="preserve"> and Sulfur impurities. </w:t>
      </w:r>
      <w:r w:rsidR="008E246C">
        <w:t xml:space="preserve">In </w:t>
      </w:r>
      <w:r w:rsidR="0002714B">
        <w:t xml:space="preserve">power </w:t>
      </w:r>
      <w:r w:rsidR="008E246C">
        <w:t>plant</w:t>
      </w:r>
      <w:r w:rsidR="0002714B">
        <w:t>s</w:t>
      </w:r>
      <w:r w:rsidR="008E246C">
        <w:t xml:space="preserve">, when power is generated by this type of fuel with impurities, additional expenses are to be covered </w:t>
      </w:r>
      <w:r w:rsidR="00662586">
        <w:t xml:space="preserve">as the greater the </w:t>
      </w:r>
      <w:r w:rsidR="003A59D7">
        <w:t>degree of these impurities</w:t>
      </w:r>
      <w:r w:rsidR="00093BEF">
        <w:t>, the higher would be the associated cost.</w:t>
      </w:r>
      <w:r w:rsidR="0028235A">
        <w:t xml:space="preserve"> </w:t>
      </w:r>
      <w:r w:rsidR="00EC3CD5">
        <w:t>The</w:t>
      </w:r>
      <w:r w:rsidR="003D48FF">
        <w:t xml:space="preserve"> government should also consider these additional costs.</w:t>
      </w:r>
    </w:p>
    <w:p w14:paraId="0AA6BB15" w14:textId="34A19EEC" w:rsidR="005D6941" w:rsidRDefault="00212BCD" w:rsidP="00DA1E55">
      <w:pPr>
        <w:pStyle w:val="ListParagraph"/>
        <w:numPr>
          <w:ilvl w:val="0"/>
          <w:numId w:val="1"/>
        </w:numPr>
      </w:pPr>
      <w:r>
        <w:t xml:space="preserve">When talking about preserving fossil fuels for future generations, as per the article posted by </w:t>
      </w:r>
      <w:r w:rsidR="004353B7">
        <w:rPr>
          <w:i/>
          <w:iCs/>
        </w:rPr>
        <w:t xml:space="preserve">International Energy Agency, </w:t>
      </w:r>
      <w:r w:rsidR="000C7E16">
        <w:t xml:space="preserve">all unabated coal generation ends by </w:t>
      </w:r>
      <w:r w:rsidR="00444287">
        <w:t>2040.</w:t>
      </w:r>
      <w:r w:rsidR="00AE0310">
        <w:t xml:space="preserve"> </w:t>
      </w:r>
      <w:r w:rsidR="00AE0310" w:rsidRPr="00AE0310">
        <w:t>To get on track with the Net Zero by 2050 Scenario, an annual average reduction of emissions from coal-fired power plants of around 8% is needed through 2030.</w:t>
      </w:r>
    </w:p>
    <w:p w14:paraId="375A87FF" w14:textId="6AE92389" w:rsidR="000F59A4" w:rsidRDefault="000F59A4" w:rsidP="000F59A4">
      <w:pPr>
        <w:pStyle w:val="ListParagraph"/>
      </w:pPr>
      <w:r>
        <w:t xml:space="preserve">Source: </w:t>
      </w:r>
      <w:hyperlink r:id="rId14" w:history="1">
        <w:r w:rsidRPr="000F59A4">
          <w:rPr>
            <w:rStyle w:val="Hyperlink"/>
          </w:rPr>
          <w:t>Link</w:t>
        </w:r>
      </w:hyperlink>
    </w:p>
    <w:p w14:paraId="0D051C6F" w14:textId="4E0ED8A3" w:rsidR="00900F19" w:rsidRDefault="00900F19" w:rsidP="00A1211F">
      <w:pPr>
        <w:pStyle w:val="ListParagraph"/>
      </w:pPr>
      <w:r>
        <w:t>Hence, there is a need to preserve Coal for future generations</w:t>
      </w:r>
      <w:r w:rsidR="00A1211F">
        <w:t>.</w:t>
      </w:r>
    </w:p>
    <w:p w14:paraId="2A99C5E0" w14:textId="43FFBF0D" w:rsidR="00A1211F" w:rsidRPr="00A118F6" w:rsidRDefault="00EF32D0" w:rsidP="00A1211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 would like to recommend the Government to deploy more efficient technologies like </w:t>
      </w:r>
      <w:r w:rsidR="00D55DA3" w:rsidRPr="00D55DA3">
        <w:rPr>
          <w:i/>
          <w:iCs/>
        </w:rPr>
        <w:t>Carbon Capture Utilisation and Storage</w:t>
      </w:r>
      <w:r w:rsidR="00D55DA3">
        <w:rPr>
          <w:i/>
          <w:iCs/>
        </w:rPr>
        <w:t xml:space="preserve"> </w:t>
      </w:r>
      <w:r w:rsidR="00D55DA3">
        <w:t xml:space="preserve">to generate power </w:t>
      </w:r>
      <w:r w:rsidR="000B5832">
        <w:t>to preserve</w:t>
      </w:r>
      <w:r w:rsidR="00D55DA3">
        <w:t xml:space="preserve"> fossil fuels.</w:t>
      </w:r>
    </w:p>
    <w:p w14:paraId="455122E6" w14:textId="53667977" w:rsidR="00A118F6" w:rsidRPr="00A118F6" w:rsidRDefault="00A118F6" w:rsidP="00A118F6">
      <w:pPr>
        <w:rPr>
          <w:b/>
          <w:bCs/>
          <w:i/>
          <w:iCs/>
          <w:sz w:val="30"/>
          <w:szCs w:val="30"/>
        </w:rPr>
      </w:pPr>
      <w:r w:rsidRPr="00A118F6">
        <w:rPr>
          <w:b/>
          <w:bCs/>
          <w:i/>
          <w:iCs/>
          <w:sz w:val="30"/>
          <w:szCs w:val="30"/>
        </w:rPr>
        <w:t>Conclusion:</w:t>
      </w:r>
    </w:p>
    <w:p w14:paraId="6AB80CF3" w14:textId="11ABB2B7" w:rsidR="00073676" w:rsidRDefault="00F17AF2" w:rsidP="00852C66">
      <w:r>
        <w:t xml:space="preserve">The type of fuel to be excluded from the power generation is </w:t>
      </w:r>
      <w:r w:rsidRPr="00F52141">
        <w:rPr>
          <w:b/>
          <w:bCs/>
        </w:rPr>
        <w:t>Coal</w:t>
      </w:r>
      <w:r>
        <w:t xml:space="preserve"> as </w:t>
      </w:r>
      <w:r w:rsidR="00F52141">
        <w:t xml:space="preserve">there is an immediate need to </w:t>
      </w:r>
      <w:r w:rsidR="008A0945">
        <w:t xml:space="preserve">cut down the usage of Coal and preserve it for the future generations. </w:t>
      </w:r>
      <w:r w:rsidR="00FA0668">
        <w:t xml:space="preserve">Moreover, the amount spent on Coal </w:t>
      </w:r>
      <w:r w:rsidR="000C488F">
        <w:t>is way too higher than on Gas and Oil.</w:t>
      </w:r>
      <w:r w:rsidR="00073676">
        <w:t xml:space="preserve"> Hence, instead of excluding the fuel </w:t>
      </w:r>
      <w:r w:rsidR="00A0136A">
        <w:t xml:space="preserve">on which they are spending the least, I would suggest </w:t>
      </w:r>
      <w:r w:rsidR="00B90AFD">
        <w:t>considering</w:t>
      </w:r>
      <w:r w:rsidR="00A0136A">
        <w:t xml:space="preserve"> the fuel on which they are spending the most</w:t>
      </w:r>
      <w:r w:rsidR="00B90AFD">
        <w:t>, especially when it is not even the best type of fuel.</w:t>
      </w:r>
    </w:p>
    <w:p w14:paraId="3D937CBF" w14:textId="105972F7" w:rsidR="0000461E" w:rsidRDefault="000C488F" w:rsidP="00852C66">
      <w:r>
        <w:t xml:space="preserve"> </w:t>
      </w:r>
      <w:r w:rsidR="00D366AA">
        <w:t xml:space="preserve">Therefore, </w:t>
      </w:r>
      <w:r w:rsidR="00BA28A7">
        <w:t>instead</w:t>
      </w:r>
      <w:r w:rsidR="00A91C3C">
        <w:t xml:space="preserve"> of spending </w:t>
      </w:r>
      <w:r w:rsidR="009711C4">
        <w:t xml:space="preserve">huge amount on Coal, the government can redirect the same amount in Oil as it exists in its purest form </w:t>
      </w:r>
      <w:r w:rsidR="00052C8F">
        <w:t>which</w:t>
      </w:r>
      <w:r w:rsidR="009711C4">
        <w:t xml:space="preserve"> </w:t>
      </w:r>
      <w:r w:rsidR="00997116">
        <w:t>can also be used for multiple purposes.</w:t>
      </w:r>
    </w:p>
    <w:p w14:paraId="51C24033" w14:textId="77777777" w:rsidR="00CC2388" w:rsidRDefault="00CC2388" w:rsidP="00852C66"/>
    <w:p w14:paraId="1878A114" w14:textId="77777777" w:rsidR="00852C66" w:rsidRDefault="00852C66"/>
    <w:p w14:paraId="17F20802" w14:textId="77777777" w:rsidR="0038682D" w:rsidRDefault="0038682D"/>
    <w:p w14:paraId="1659B7EE" w14:textId="77777777" w:rsidR="001B2000" w:rsidRDefault="001B2000"/>
    <w:p w14:paraId="003AAE72" w14:textId="77777777" w:rsidR="00E36271" w:rsidRDefault="00E36271"/>
    <w:sectPr w:rsidR="00E36271" w:rsidSect="00CE0206">
      <w:footerReference w:type="default" r:id="rId15"/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1105" w14:textId="77777777" w:rsidR="00832805" w:rsidRDefault="00832805" w:rsidP="009B133A">
      <w:pPr>
        <w:spacing w:after="0" w:line="240" w:lineRule="auto"/>
      </w:pPr>
      <w:r>
        <w:separator/>
      </w:r>
    </w:p>
  </w:endnote>
  <w:endnote w:type="continuationSeparator" w:id="0">
    <w:p w14:paraId="10FEB6DA" w14:textId="77777777" w:rsidR="00832805" w:rsidRDefault="00832805" w:rsidP="009B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5760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27336" w14:textId="51558E78" w:rsidR="009B133A" w:rsidRDefault="009B1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E75E2" w14:textId="77777777" w:rsidR="009B133A" w:rsidRDefault="009B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6ED4" w14:textId="77777777" w:rsidR="00832805" w:rsidRDefault="00832805" w:rsidP="009B133A">
      <w:pPr>
        <w:spacing w:after="0" w:line="240" w:lineRule="auto"/>
      </w:pPr>
      <w:r>
        <w:separator/>
      </w:r>
    </w:p>
  </w:footnote>
  <w:footnote w:type="continuationSeparator" w:id="0">
    <w:p w14:paraId="3C369B22" w14:textId="77777777" w:rsidR="00832805" w:rsidRDefault="00832805" w:rsidP="009B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1B7"/>
    <w:multiLevelType w:val="hybridMultilevel"/>
    <w:tmpl w:val="04CC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0226D"/>
    <w:multiLevelType w:val="hybridMultilevel"/>
    <w:tmpl w:val="E48C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2E1B04"/>
    <w:multiLevelType w:val="hybridMultilevel"/>
    <w:tmpl w:val="43B84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178740">
    <w:abstractNumId w:val="2"/>
  </w:num>
  <w:num w:numId="2" w16cid:durableId="1483422072">
    <w:abstractNumId w:val="1"/>
  </w:num>
  <w:num w:numId="3" w16cid:durableId="110850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3"/>
    <w:rsid w:val="0000461E"/>
    <w:rsid w:val="00011769"/>
    <w:rsid w:val="0002714B"/>
    <w:rsid w:val="00030117"/>
    <w:rsid w:val="00052C8F"/>
    <w:rsid w:val="0006622A"/>
    <w:rsid w:val="00073676"/>
    <w:rsid w:val="000737A1"/>
    <w:rsid w:val="00086727"/>
    <w:rsid w:val="00093BEF"/>
    <w:rsid w:val="0009496B"/>
    <w:rsid w:val="00096947"/>
    <w:rsid w:val="000B4A2A"/>
    <w:rsid w:val="000B5832"/>
    <w:rsid w:val="000C1F40"/>
    <w:rsid w:val="000C488F"/>
    <w:rsid w:val="000C703D"/>
    <w:rsid w:val="000C7E16"/>
    <w:rsid w:val="000D41C8"/>
    <w:rsid w:val="000D6BDF"/>
    <w:rsid w:val="000E1190"/>
    <w:rsid w:val="000F59A4"/>
    <w:rsid w:val="00101FD1"/>
    <w:rsid w:val="001434EC"/>
    <w:rsid w:val="00144D89"/>
    <w:rsid w:val="0016576D"/>
    <w:rsid w:val="00193420"/>
    <w:rsid w:val="00197DC6"/>
    <w:rsid w:val="001A328B"/>
    <w:rsid w:val="001B2000"/>
    <w:rsid w:val="001D4951"/>
    <w:rsid w:val="001F0EEE"/>
    <w:rsid w:val="00212BCD"/>
    <w:rsid w:val="00216FE2"/>
    <w:rsid w:val="00222B09"/>
    <w:rsid w:val="00225C00"/>
    <w:rsid w:val="00226B00"/>
    <w:rsid w:val="00230733"/>
    <w:rsid w:val="002313BD"/>
    <w:rsid w:val="00234099"/>
    <w:rsid w:val="00266B20"/>
    <w:rsid w:val="0027502F"/>
    <w:rsid w:val="0028235A"/>
    <w:rsid w:val="00293A3C"/>
    <w:rsid w:val="002C0FEA"/>
    <w:rsid w:val="002D683B"/>
    <w:rsid w:val="002D6DAA"/>
    <w:rsid w:val="002D78A1"/>
    <w:rsid w:val="003000F4"/>
    <w:rsid w:val="00350F4A"/>
    <w:rsid w:val="00361790"/>
    <w:rsid w:val="00365F35"/>
    <w:rsid w:val="003740BD"/>
    <w:rsid w:val="0038682D"/>
    <w:rsid w:val="003918AD"/>
    <w:rsid w:val="00397A8D"/>
    <w:rsid w:val="003A13CD"/>
    <w:rsid w:val="003A59D7"/>
    <w:rsid w:val="003D48FF"/>
    <w:rsid w:val="003D74A5"/>
    <w:rsid w:val="003E0A06"/>
    <w:rsid w:val="003F76C8"/>
    <w:rsid w:val="0043343D"/>
    <w:rsid w:val="004353B7"/>
    <w:rsid w:val="00442595"/>
    <w:rsid w:val="00444287"/>
    <w:rsid w:val="0045296B"/>
    <w:rsid w:val="00453065"/>
    <w:rsid w:val="00457ADA"/>
    <w:rsid w:val="0046724D"/>
    <w:rsid w:val="00470A5C"/>
    <w:rsid w:val="0047460D"/>
    <w:rsid w:val="00477DEB"/>
    <w:rsid w:val="00480D12"/>
    <w:rsid w:val="0048392E"/>
    <w:rsid w:val="00492E5A"/>
    <w:rsid w:val="004979EB"/>
    <w:rsid w:val="00497CBB"/>
    <w:rsid w:val="004A5087"/>
    <w:rsid w:val="004E05A3"/>
    <w:rsid w:val="005153A7"/>
    <w:rsid w:val="00532AC9"/>
    <w:rsid w:val="00541B45"/>
    <w:rsid w:val="005558DC"/>
    <w:rsid w:val="00561CF3"/>
    <w:rsid w:val="00564F80"/>
    <w:rsid w:val="00587950"/>
    <w:rsid w:val="005912DE"/>
    <w:rsid w:val="00592605"/>
    <w:rsid w:val="00593F82"/>
    <w:rsid w:val="0059610D"/>
    <w:rsid w:val="00597F11"/>
    <w:rsid w:val="005B0AF1"/>
    <w:rsid w:val="005B3E4E"/>
    <w:rsid w:val="005D6941"/>
    <w:rsid w:val="005E5C09"/>
    <w:rsid w:val="00606430"/>
    <w:rsid w:val="00616979"/>
    <w:rsid w:val="00631FFB"/>
    <w:rsid w:val="00637F6A"/>
    <w:rsid w:val="00640C22"/>
    <w:rsid w:val="00662586"/>
    <w:rsid w:val="006815FB"/>
    <w:rsid w:val="00683EBE"/>
    <w:rsid w:val="00696A3B"/>
    <w:rsid w:val="006A79BF"/>
    <w:rsid w:val="006B115E"/>
    <w:rsid w:val="006C60C2"/>
    <w:rsid w:val="00704219"/>
    <w:rsid w:val="00711B03"/>
    <w:rsid w:val="007265EA"/>
    <w:rsid w:val="00751DA2"/>
    <w:rsid w:val="00756315"/>
    <w:rsid w:val="00783058"/>
    <w:rsid w:val="00793A23"/>
    <w:rsid w:val="007A248D"/>
    <w:rsid w:val="007A4430"/>
    <w:rsid w:val="00813074"/>
    <w:rsid w:val="00832805"/>
    <w:rsid w:val="00852C66"/>
    <w:rsid w:val="00874F69"/>
    <w:rsid w:val="008803F5"/>
    <w:rsid w:val="0089263B"/>
    <w:rsid w:val="00896853"/>
    <w:rsid w:val="008976EF"/>
    <w:rsid w:val="008A0945"/>
    <w:rsid w:val="008A2086"/>
    <w:rsid w:val="008A5FB1"/>
    <w:rsid w:val="008B1F88"/>
    <w:rsid w:val="008B4C43"/>
    <w:rsid w:val="008B596C"/>
    <w:rsid w:val="008E246C"/>
    <w:rsid w:val="008F05FA"/>
    <w:rsid w:val="00900F19"/>
    <w:rsid w:val="00900F1E"/>
    <w:rsid w:val="009308A6"/>
    <w:rsid w:val="00936BA2"/>
    <w:rsid w:val="00946F0C"/>
    <w:rsid w:val="009621B6"/>
    <w:rsid w:val="00965FB8"/>
    <w:rsid w:val="009711C4"/>
    <w:rsid w:val="00983540"/>
    <w:rsid w:val="0099327A"/>
    <w:rsid w:val="00997116"/>
    <w:rsid w:val="009B0EBD"/>
    <w:rsid w:val="009B133A"/>
    <w:rsid w:val="009B394E"/>
    <w:rsid w:val="009D2B2B"/>
    <w:rsid w:val="00A0136A"/>
    <w:rsid w:val="00A118F6"/>
    <w:rsid w:val="00A1211F"/>
    <w:rsid w:val="00A16E07"/>
    <w:rsid w:val="00A27974"/>
    <w:rsid w:val="00A515B3"/>
    <w:rsid w:val="00A56873"/>
    <w:rsid w:val="00A63D25"/>
    <w:rsid w:val="00A91C3C"/>
    <w:rsid w:val="00AA796F"/>
    <w:rsid w:val="00AD4F5D"/>
    <w:rsid w:val="00AD62EE"/>
    <w:rsid w:val="00AD7712"/>
    <w:rsid w:val="00AE0252"/>
    <w:rsid w:val="00AE0310"/>
    <w:rsid w:val="00AE2EC1"/>
    <w:rsid w:val="00AE4A00"/>
    <w:rsid w:val="00B1715E"/>
    <w:rsid w:val="00B318A2"/>
    <w:rsid w:val="00B33B96"/>
    <w:rsid w:val="00B43F79"/>
    <w:rsid w:val="00B45768"/>
    <w:rsid w:val="00B66737"/>
    <w:rsid w:val="00B814D8"/>
    <w:rsid w:val="00B90AFD"/>
    <w:rsid w:val="00BA28A7"/>
    <w:rsid w:val="00BA7B13"/>
    <w:rsid w:val="00BB3540"/>
    <w:rsid w:val="00BB3A56"/>
    <w:rsid w:val="00BC1379"/>
    <w:rsid w:val="00BC3377"/>
    <w:rsid w:val="00BC58E7"/>
    <w:rsid w:val="00BD50D4"/>
    <w:rsid w:val="00BD7A40"/>
    <w:rsid w:val="00BE40C5"/>
    <w:rsid w:val="00BE7B9B"/>
    <w:rsid w:val="00C15B0E"/>
    <w:rsid w:val="00C27E4A"/>
    <w:rsid w:val="00C31978"/>
    <w:rsid w:val="00C32468"/>
    <w:rsid w:val="00C37F80"/>
    <w:rsid w:val="00C4087B"/>
    <w:rsid w:val="00C51BEF"/>
    <w:rsid w:val="00C60A8A"/>
    <w:rsid w:val="00C75EE0"/>
    <w:rsid w:val="00C845DB"/>
    <w:rsid w:val="00CA2619"/>
    <w:rsid w:val="00CA30CB"/>
    <w:rsid w:val="00CC2388"/>
    <w:rsid w:val="00CC7E8E"/>
    <w:rsid w:val="00CD2073"/>
    <w:rsid w:val="00CD2849"/>
    <w:rsid w:val="00CD2E71"/>
    <w:rsid w:val="00CE0206"/>
    <w:rsid w:val="00CF52CB"/>
    <w:rsid w:val="00D3133C"/>
    <w:rsid w:val="00D366AA"/>
    <w:rsid w:val="00D5533C"/>
    <w:rsid w:val="00D55DA3"/>
    <w:rsid w:val="00D6192F"/>
    <w:rsid w:val="00D6688D"/>
    <w:rsid w:val="00D762CB"/>
    <w:rsid w:val="00D77F53"/>
    <w:rsid w:val="00DA1E55"/>
    <w:rsid w:val="00DB2EFA"/>
    <w:rsid w:val="00DB6FE8"/>
    <w:rsid w:val="00DC65FE"/>
    <w:rsid w:val="00DD3EB4"/>
    <w:rsid w:val="00DD5BA3"/>
    <w:rsid w:val="00DD6884"/>
    <w:rsid w:val="00DE17CC"/>
    <w:rsid w:val="00DE2DA3"/>
    <w:rsid w:val="00DF49C1"/>
    <w:rsid w:val="00E0531C"/>
    <w:rsid w:val="00E21341"/>
    <w:rsid w:val="00E22D32"/>
    <w:rsid w:val="00E23835"/>
    <w:rsid w:val="00E3218C"/>
    <w:rsid w:val="00E36271"/>
    <w:rsid w:val="00E4311C"/>
    <w:rsid w:val="00E55A45"/>
    <w:rsid w:val="00E70B49"/>
    <w:rsid w:val="00E74744"/>
    <w:rsid w:val="00EB15E7"/>
    <w:rsid w:val="00EB22D1"/>
    <w:rsid w:val="00EC3CD5"/>
    <w:rsid w:val="00EC797C"/>
    <w:rsid w:val="00ED322B"/>
    <w:rsid w:val="00EE7216"/>
    <w:rsid w:val="00EE7771"/>
    <w:rsid w:val="00EF32D0"/>
    <w:rsid w:val="00EF73CC"/>
    <w:rsid w:val="00F13FDD"/>
    <w:rsid w:val="00F17AF2"/>
    <w:rsid w:val="00F43EC5"/>
    <w:rsid w:val="00F4633D"/>
    <w:rsid w:val="00F52141"/>
    <w:rsid w:val="00F5333B"/>
    <w:rsid w:val="00F552F7"/>
    <w:rsid w:val="00F56D0E"/>
    <w:rsid w:val="00F608E5"/>
    <w:rsid w:val="00F647E4"/>
    <w:rsid w:val="00F64A11"/>
    <w:rsid w:val="00F77E38"/>
    <w:rsid w:val="00F81BAF"/>
    <w:rsid w:val="00FA0668"/>
    <w:rsid w:val="00FB27B1"/>
    <w:rsid w:val="00FC1BCB"/>
    <w:rsid w:val="00FC279D"/>
    <w:rsid w:val="00FC3CB3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032A"/>
  <w15:chartTrackingRefBased/>
  <w15:docId w15:val="{5F9E5D4A-F566-4470-9A97-0368041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C60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60C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B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A"/>
  </w:style>
  <w:style w:type="paragraph" w:styleId="Footer">
    <w:name w:val="footer"/>
    <w:basedOn w:val="Normal"/>
    <w:link w:val="FooterChar"/>
    <w:uiPriority w:val="99"/>
    <w:unhideWhenUsed/>
    <w:rsid w:val="009B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ia.gov/energyexplained/oil-and-petroleum-products/use-of-oil.ph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ea.org/fuels-and-technologies/co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69C34101DE4D359A08479BF440E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776E3-0F3E-49DE-9E49-AD1175E7636A}"/>
      </w:docPartPr>
      <w:docPartBody>
        <w:p w:rsidR="00FD7A2E" w:rsidRDefault="003A580F" w:rsidP="003A580F">
          <w:pPr>
            <w:pStyle w:val="3969C34101DE4D359A08479BF440EA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8A082E2F6045BB9CFBEB2AB122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516BF-4120-4B97-89FF-45A87944A8BE}"/>
      </w:docPartPr>
      <w:docPartBody>
        <w:p w:rsidR="00FD7A2E" w:rsidRDefault="003A580F" w:rsidP="003A580F">
          <w:pPr>
            <w:pStyle w:val="478A082E2F6045BB9CFBEB2AB122CB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0F"/>
    <w:rsid w:val="000D07F0"/>
    <w:rsid w:val="003A580F"/>
    <w:rsid w:val="009A1042"/>
    <w:rsid w:val="00FB6174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9C34101DE4D359A08479BF440EA70">
    <w:name w:val="3969C34101DE4D359A08479BF440EA70"/>
    <w:rsid w:val="003A580F"/>
  </w:style>
  <w:style w:type="paragraph" w:customStyle="1" w:styleId="478A082E2F6045BB9CFBEB2AB122CBD5">
    <w:name w:val="478A082E2F6045BB9CFBEB2AB122CBD5"/>
    <w:rsid w:val="003A5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2022-12-12T00:00:00</PublishDate>
  <Abstract/>
  <CompanyAddress>Graduate student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6F16B58D73543B7EC1D217B0602FB" ma:contentTypeVersion="5" ma:contentTypeDescription="Create a new document." ma:contentTypeScope="" ma:versionID="f6775330d0f4009dad9448416ec81866">
  <xsd:schema xmlns:xsd="http://www.w3.org/2001/XMLSchema" xmlns:xs="http://www.w3.org/2001/XMLSchema" xmlns:p="http://schemas.microsoft.com/office/2006/metadata/properties" xmlns:ns3="8ce6f323-eb81-4df0-8a4b-976f6ccdf692" xmlns:ns4="dbf7c6c9-4c83-48df-9ee4-9e27422023c4" targetNamespace="http://schemas.microsoft.com/office/2006/metadata/properties" ma:root="true" ma:fieldsID="dfaeb28ded6f7503075e41d3cceb0b5a" ns3:_="" ns4:_="">
    <xsd:import namespace="8ce6f323-eb81-4df0-8a4b-976f6ccdf692"/>
    <xsd:import namespace="dbf7c6c9-4c83-48df-9ee4-9e27422023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6f323-eb81-4df0-8a4b-976f6ccdf6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7c6c9-4c83-48df-9ee4-9e2742202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2F04C-B202-4044-9C67-D68D99A19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01B44-6658-4020-935A-34380AED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6f323-eb81-4df0-8a4b-976f6ccdf692"/>
    <ds:schemaRef ds:uri="dbf7c6c9-4c83-48df-9ee4-9e2742202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88AB77-AD00-4399-800D-A9CBDEE0EED8}">
  <ds:schemaRefs>
    <ds:schemaRef ds:uri="dbf7c6c9-4c83-48df-9ee4-9e27422023c4"/>
    <ds:schemaRef ds:uri="http://purl.org/dc/elements/1.1/"/>
    <ds:schemaRef ds:uri="8ce6f323-eb81-4df0-8a4b-976f6ccdf692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4875</Characters>
  <Application>Microsoft Office Word</Application>
  <DocSecurity>0</DocSecurity>
  <Lines>40</Lines>
  <Paragraphs>11</Paragraphs>
  <ScaleCrop>false</ScaleCrop>
  <Company>Niharika Dobanaboina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Fundamentals of Machine Learning</dc:subject>
  <dc:creator>Niharika Dobanaboina</dc:creator>
  <cp:keywords/>
  <dc:description/>
  <cp:lastModifiedBy>Dobanaboina, Niharika</cp:lastModifiedBy>
  <cp:revision>2</cp:revision>
  <dcterms:created xsi:type="dcterms:W3CDTF">2022-12-12T23:07:00Z</dcterms:created>
  <dcterms:modified xsi:type="dcterms:W3CDTF">2022-12-12T23:07:00Z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0x0101001046F16B58D73543B7EC1D217B0602FB</vt:lpwstr>
  </property>
</Properties>
</file>