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Default="00114D40" w:rsidP="00114D40">
      <w:pPr>
        <w:rPr>
          <w:sz w:val="44"/>
          <w:szCs w:val="44"/>
        </w:rPr>
      </w:pPr>
      <w:r w:rsidRPr="00114D40">
        <w:rPr>
          <w:sz w:val="44"/>
          <w:szCs w:val="44"/>
        </w:rPr>
        <w:t>PRACTICE-PROJECT10</w:t>
      </w:r>
    </w:p>
    <w:p w:rsidR="00114D40" w:rsidRDefault="00114D40" w:rsidP="00114D40">
      <w:r>
        <w:t>IMPLEMENTATAIONS OF REGULAR EXPRESSIONS –</w:t>
      </w: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demo;</w:t>
      </w: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.regex.Matcher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.regex.Pattern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JavaRegex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 &lt; String &gt; </w:t>
      </w:r>
      <w:r>
        <w:rPr>
          <w:rFonts w:ascii="Courier New" w:hAnsi="Courier New" w:cs="Courier New"/>
          <w:color w:val="0000C0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"One"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"Two"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A00FF"/>
          <w:sz w:val="20"/>
          <w:szCs w:val="20"/>
        </w:rPr>
        <w:t>"Three"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"Four"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"Six"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"Seven"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"Maven"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"Amen"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"eleven"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Pattern 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Pattern.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"even"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C0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Matcher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"%s -&gt;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matches%n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"%s -&gt; does not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match%n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14D40" w:rsidRDefault="00114D40" w:rsidP="0011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14D40" w:rsidRPr="00114D40" w:rsidRDefault="00114D40" w:rsidP="00114D40"/>
    <w:sectPr w:rsidR="00114D40" w:rsidRPr="00114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40"/>
    <w:rsid w:val="000D3D38"/>
    <w:rsid w:val="00114D40"/>
    <w:rsid w:val="0062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1117"/>
  <w15:chartTrackingRefBased/>
  <w15:docId w15:val="{9331209A-7322-4531-BB11-F4D9C0DC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2023-05-08T19:00:00Z</dcterms:created>
  <dcterms:modified xsi:type="dcterms:W3CDTF">2023-05-08T19:03:00Z</dcterms:modified>
</cp:coreProperties>
</file>