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2AF" w:rsidRDefault="009832AF">
      <w:pPr>
        <w:rPr>
          <w:sz w:val="36"/>
          <w:szCs w:val="36"/>
        </w:rPr>
      </w:pPr>
      <w:r w:rsidRPr="009832AF">
        <w:rPr>
          <w:sz w:val="36"/>
          <w:szCs w:val="36"/>
        </w:rPr>
        <w:t xml:space="preserve">DemoServlet.java </w:t>
      </w:r>
      <w:r>
        <w:rPr>
          <w:sz w:val="36"/>
          <w:szCs w:val="36"/>
        </w:rPr>
        <w:t xml:space="preserve">– 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.ServletRequest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.ServletResponse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9832AF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9832AF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9832AF">
        <w:rPr>
          <w:rFonts w:asciiTheme="minorHAnsi" w:hAnsiTheme="minorHAnsi" w:cstheme="minorHAnsi"/>
          <w:color w:val="3F5FBF"/>
          <w:sz w:val="28"/>
          <w:szCs w:val="28"/>
        </w:rPr>
        <w:t>DemoServlet</w:t>
      </w:r>
      <w:proofErr w:type="spellEnd"/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646464"/>
          <w:sz w:val="28"/>
          <w:szCs w:val="28"/>
        </w:rPr>
        <w:t>@WebServlet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"/DemoServlet"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DemoServlet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HttpServlet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9832AF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9832AF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9832AF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9832AF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9832AF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9832AF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9832AF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9832AF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DemoServlet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9832AF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9832AF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9832AF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ServletRequest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ServletResponse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9832AF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(); 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"name"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"email"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9832AF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832AF">
        <w:rPr>
          <w:rFonts w:asciiTheme="minorHAnsi" w:hAnsiTheme="minorHAnsi" w:cstheme="minorHAnsi"/>
          <w:color w:val="2A00FF"/>
          <w:sz w:val="28"/>
          <w:szCs w:val="28"/>
        </w:rPr>
        <w:t xml:space="preserve">"&lt;html style='margin: 0; padding: 0; box-sizing: border-box;'&gt;&lt;body style='height: 100vh; display: flex; flex-direction: column; align-items: </w:t>
      </w:r>
      <w:proofErr w:type="spellStart"/>
      <w:r w:rsidRPr="009832AF">
        <w:rPr>
          <w:rFonts w:asciiTheme="minorHAnsi" w:hAnsiTheme="minorHAnsi" w:cstheme="minorHAnsi"/>
          <w:color w:val="2A00FF"/>
          <w:sz w:val="28"/>
          <w:szCs w:val="28"/>
        </w:rPr>
        <w:t>center;padding</w:t>
      </w:r>
      <w:proofErr w:type="spellEnd"/>
      <w:r w:rsidRPr="009832AF">
        <w:rPr>
          <w:rFonts w:asciiTheme="minorHAnsi" w:hAnsiTheme="minorHAnsi" w:cstheme="minorHAnsi"/>
          <w:color w:val="2A00FF"/>
          <w:sz w:val="28"/>
          <w:szCs w:val="28"/>
        </w:rPr>
        <w:t>: 2rem;'&gt;"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);  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"&lt;h1&gt;User Details&lt;/h1&gt;"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"&lt;p&gt;&lt;b&gt;Name&lt;/b&gt;: 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"&lt;/h1&gt;"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"&lt;p&gt;&lt;b&gt;Email&lt;/b&gt;: 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+</w:t>
      </w:r>
      <w:r w:rsidRPr="009832AF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"&lt;/h1&gt;"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32AF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9832A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32AF">
        <w:rPr>
          <w:rFonts w:asciiTheme="minorHAnsi" w:hAnsiTheme="minorHAnsi" w:cstheme="minorHAnsi"/>
          <w:color w:val="2A00FF"/>
          <w:sz w:val="28"/>
          <w:szCs w:val="28"/>
        </w:rPr>
        <w:t>"&lt;/body&gt;&lt;/html&gt;"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);  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832AF" w:rsidRDefault="009832AF">
      <w:pPr>
        <w:rPr>
          <w:sz w:val="36"/>
          <w:szCs w:val="36"/>
        </w:rPr>
      </w:pPr>
    </w:p>
    <w:p w:rsidR="009832AF" w:rsidRDefault="009832AF">
      <w:pPr>
        <w:rPr>
          <w:sz w:val="36"/>
          <w:szCs w:val="36"/>
        </w:rPr>
      </w:pPr>
      <w:r>
        <w:rPr>
          <w:sz w:val="36"/>
          <w:szCs w:val="36"/>
        </w:rPr>
        <w:t xml:space="preserve">Input.html - 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Insert title here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height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100vh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display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flex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flex-direction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column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align-items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proofErr w:type="gramStart"/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center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padding</w:t>
      </w:r>
      <w:proofErr w:type="spellEnd"/>
      <w:proofErr w:type="gramEnd"/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2rem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DemoServlet</w:t>
      </w:r>
      <w:proofErr w:type="spellEnd"/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"name"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Name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"text"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"name"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"name"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9832AF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Email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9832AF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9832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  <w:r w:rsidRPr="009832AF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9832AF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9832AF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</w:p>
    <w:p w:rsidR="009832AF" w:rsidRP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832AF" w:rsidRDefault="009832AF" w:rsidP="009832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832AF" w:rsidRPr="009832AF" w:rsidRDefault="009832AF">
      <w:pPr>
        <w:rPr>
          <w:sz w:val="36"/>
          <w:szCs w:val="36"/>
        </w:rPr>
      </w:pPr>
    </w:p>
    <w:sectPr w:rsidR="009832AF" w:rsidRPr="0098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AF"/>
    <w:rsid w:val="0098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7FFE"/>
  <w15:chartTrackingRefBased/>
  <w15:docId w15:val="{4F515FBE-5198-458B-AE7B-2A771A51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2023-05-28T16:23:00Z</dcterms:created>
  <dcterms:modified xsi:type="dcterms:W3CDTF">2023-05-28T16:33:00Z</dcterms:modified>
</cp:coreProperties>
</file>