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6AE8" w14:textId="77777777" w:rsidR="004F08CE" w:rsidRPr="004F08CE" w:rsidRDefault="004F08CE" w:rsidP="004F08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F08CE">
        <w:rPr>
          <w:rFonts w:ascii="Times New Roman" w:eastAsia="Times New Roman" w:hAnsi="Times New Roman" w:cs="Times New Roman"/>
          <w:b/>
          <w:bCs/>
          <w:kern w:val="36"/>
          <w:sz w:val="48"/>
          <w:szCs w:val="48"/>
          <w:lang w:eastAsia="en-IN"/>
          <w14:ligatures w14:val="none"/>
        </w:rPr>
        <w:t>Task 8 - Extempore Activity</w:t>
      </w:r>
    </w:p>
    <w:p w14:paraId="1A183793" w14:textId="77777777" w:rsidR="004F08CE" w:rsidRPr="004F08CE" w:rsidRDefault="004F08CE" w:rsidP="004F08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08CE">
        <w:rPr>
          <w:rFonts w:ascii="Times New Roman" w:eastAsia="Times New Roman" w:hAnsi="Times New Roman" w:cs="Times New Roman"/>
          <w:b/>
          <w:bCs/>
          <w:kern w:val="0"/>
          <w:sz w:val="36"/>
          <w:szCs w:val="36"/>
          <w:lang w:eastAsia="en-IN"/>
          <w14:ligatures w14:val="none"/>
        </w:rPr>
        <w:t>1. IT in Automobile</w:t>
      </w:r>
    </w:p>
    <w:p w14:paraId="2E18CE75" w14:textId="77777777" w:rsidR="004F08CE" w:rsidRPr="004F08CE" w:rsidRDefault="004F08CE" w:rsidP="004F08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8CE">
        <w:rPr>
          <w:rFonts w:ascii="Times New Roman" w:eastAsia="Times New Roman" w:hAnsi="Times New Roman" w:cs="Times New Roman"/>
          <w:kern w:val="0"/>
          <w:sz w:val="24"/>
          <w:szCs w:val="24"/>
          <w:lang w:eastAsia="en-IN"/>
          <w14:ligatures w14:val="none"/>
        </w:rPr>
        <w:t>Information Technology plays an important role in modern automobiles. Vehicles today are equipped with advanced systems like GPS navigation, automatic braking, and driver assistance systems. IT improves safety, performance, and user experience. With the development of electric and self-driving cars, IT is becoming the backbone of the automobile industry.</w:t>
      </w:r>
    </w:p>
    <w:p w14:paraId="08B51FFF" w14:textId="77777777" w:rsidR="004F08CE" w:rsidRPr="004F08CE" w:rsidRDefault="004F08CE" w:rsidP="004F08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08CE">
        <w:rPr>
          <w:rFonts w:ascii="Times New Roman" w:eastAsia="Times New Roman" w:hAnsi="Times New Roman" w:cs="Times New Roman"/>
          <w:b/>
          <w:bCs/>
          <w:kern w:val="0"/>
          <w:sz w:val="36"/>
          <w:szCs w:val="36"/>
          <w:lang w:eastAsia="en-IN"/>
          <w14:ligatures w14:val="none"/>
        </w:rPr>
        <w:t>2. IT in Metro Rail</w:t>
      </w:r>
    </w:p>
    <w:p w14:paraId="279923AC" w14:textId="77777777" w:rsidR="004F08CE" w:rsidRPr="004F08CE" w:rsidRDefault="004F08CE" w:rsidP="004F08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8CE">
        <w:rPr>
          <w:rFonts w:ascii="Times New Roman" w:eastAsia="Times New Roman" w:hAnsi="Times New Roman" w:cs="Times New Roman"/>
          <w:kern w:val="0"/>
          <w:sz w:val="24"/>
          <w:szCs w:val="24"/>
          <w:lang w:eastAsia="en-IN"/>
          <w14:ligatures w14:val="none"/>
        </w:rPr>
        <w:t>IT is widely used in metro rail systems for ticketing, scheduling, and safety. Smart cards and automated gates make travel easy and efficient. Real-time tracking systems help passengers and authorities manage operations smoothly. IT ensures better safety, faster service, and improved passenger experience.</w:t>
      </w:r>
    </w:p>
    <w:p w14:paraId="38FA5381" w14:textId="77777777" w:rsidR="004F08CE" w:rsidRPr="004F08CE" w:rsidRDefault="004F08CE" w:rsidP="004F08C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08CE">
        <w:rPr>
          <w:rFonts w:ascii="Times New Roman" w:eastAsia="Times New Roman" w:hAnsi="Times New Roman" w:cs="Times New Roman"/>
          <w:b/>
          <w:bCs/>
          <w:kern w:val="0"/>
          <w:sz w:val="36"/>
          <w:szCs w:val="36"/>
          <w:lang w:eastAsia="en-IN"/>
          <w14:ligatures w14:val="none"/>
        </w:rPr>
        <w:t>3. IT in Avionics</w:t>
      </w:r>
    </w:p>
    <w:p w14:paraId="7662436B" w14:textId="77777777" w:rsidR="004F08CE" w:rsidRPr="004F08CE" w:rsidRDefault="004F08CE" w:rsidP="004F08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08CE">
        <w:rPr>
          <w:rFonts w:ascii="Times New Roman" w:eastAsia="Times New Roman" w:hAnsi="Times New Roman" w:cs="Times New Roman"/>
          <w:kern w:val="0"/>
          <w:sz w:val="24"/>
          <w:szCs w:val="24"/>
          <w:lang w:eastAsia="en-IN"/>
          <w14:ligatures w14:val="none"/>
        </w:rPr>
        <w:t>In aviation, IT is used in navigation, communication, and flight control systems. Aircraft use advanced software for autopilot, weather monitoring, and route optimization. IT helps in increasing accuracy, safety, and efficiency in air travel. It plays a critical role in modern aviation systems.</w:t>
      </w:r>
    </w:p>
    <w:p w14:paraId="711513B2" w14:textId="77777777" w:rsidR="00BE29D1" w:rsidRDefault="00BE29D1"/>
    <w:sectPr w:rsidR="00BE2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34"/>
    <w:rsid w:val="0001575D"/>
    <w:rsid w:val="000248F7"/>
    <w:rsid w:val="000B5855"/>
    <w:rsid w:val="004F08CE"/>
    <w:rsid w:val="00A81C0C"/>
    <w:rsid w:val="00BE29D1"/>
    <w:rsid w:val="00E41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CB24"/>
  <w15:chartTrackingRefBased/>
  <w15:docId w15:val="{CDFA6803-B0D9-423B-BDFE-0DB1D045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A34"/>
    <w:rPr>
      <w:rFonts w:eastAsiaTheme="majorEastAsia" w:cstheme="majorBidi"/>
      <w:color w:val="272727" w:themeColor="text1" w:themeTint="D8"/>
    </w:rPr>
  </w:style>
  <w:style w:type="paragraph" w:styleId="Title">
    <w:name w:val="Title"/>
    <w:basedOn w:val="Normal"/>
    <w:next w:val="Normal"/>
    <w:link w:val="TitleChar"/>
    <w:uiPriority w:val="10"/>
    <w:qFormat/>
    <w:rsid w:val="00E41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A34"/>
    <w:pPr>
      <w:spacing w:before="160"/>
      <w:jc w:val="center"/>
    </w:pPr>
    <w:rPr>
      <w:i/>
      <w:iCs/>
      <w:color w:val="404040" w:themeColor="text1" w:themeTint="BF"/>
    </w:rPr>
  </w:style>
  <w:style w:type="character" w:customStyle="1" w:styleId="QuoteChar">
    <w:name w:val="Quote Char"/>
    <w:basedOn w:val="DefaultParagraphFont"/>
    <w:link w:val="Quote"/>
    <w:uiPriority w:val="29"/>
    <w:rsid w:val="00E41A34"/>
    <w:rPr>
      <w:i/>
      <w:iCs/>
      <w:color w:val="404040" w:themeColor="text1" w:themeTint="BF"/>
    </w:rPr>
  </w:style>
  <w:style w:type="paragraph" w:styleId="ListParagraph">
    <w:name w:val="List Paragraph"/>
    <w:basedOn w:val="Normal"/>
    <w:uiPriority w:val="34"/>
    <w:qFormat/>
    <w:rsid w:val="00E41A34"/>
    <w:pPr>
      <w:ind w:left="720"/>
      <w:contextualSpacing/>
    </w:pPr>
  </w:style>
  <w:style w:type="character" w:styleId="IntenseEmphasis">
    <w:name w:val="Intense Emphasis"/>
    <w:basedOn w:val="DefaultParagraphFont"/>
    <w:uiPriority w:val="21"/>
    <w:qFormat/>
    <w:rsid w:val="00E41A34"/>
    <w:rPr>
      <w:i/>
      <w:iCs/>
      <w:color w:val="2F5496" w:themeColor="accent1" w:themeShade="BF"/>
    </w:rPr>
  </w:style>
  <w:style w:type="paragraph" w:styleId="IntenseQuote">
    <w:name w:val="Intense Quote"/>
    <w:basedOn w:val="Normal"/>
    <w:next w:val="Normal"/>
    <w:link w:val="IntenseQuoteChar"/>
    <w:uiPriority w:val="30"/>
    <w:qFormat/>
    <w:rsid w:val="00E41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A34"/>
    <w:rPr>
      <w:i/>
      <w:iCs/>
      <w:color w:val="2F5496" w:themeColor="accent1" w:themeShade="BF"/>
    </w:rPr>
  </w:style>
  <w:style w:type="character" w:styleId="IntenseReference">
    <w:name w:val="Intense Reference"/>
    <w:basedOn w:val="DefaultParagraphFont"/>
    <w:uiPriority w:val="32"/>
    <w:qFormat/>
    <w:rsid w:val="00E41A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Kashyap Tech team</dc:creator>
  <cp:keywords/>
  <dc:description/>
  <cp:lastModifiedBy>Niharika Kashyap Tech team</cp:lastModifiedBy>
  <cp:revision>2</cp:revision>
  <dcterms:created xsi:type="dcterms:W3CDTF">2026-04-06T19:46:00Z</dcterms:created>
  <dcterms:modified xsi:type="dcterms:W3CDTF">2026-04-06T19:47:00Z</dcterms:modified>
</cp:coreProperties>
</file>