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C1CA5B" w14:textId="77777777" w:rsidR="00397E97" w:rsidRDefault="00397E97">
      <w:pPr>
        <w:pStyle w:val="Title"/>
        <w:rPr>
          <w:u w:val="thick"/>
        </w:rPr>
      </w:pPr>
    </w:p>
    <w:p w14:paraId="0EDFDAFF" w14:textId="7152638B" w:rsidR="00352304" w:rsidRDefault="007B5408">
      <w:pPr>
        <w:pStyle w:val="Title"/>
        <w:rPr>
          <w:u w:val="none"/>
        </w:rPr>
      </w:pPr>
      <w:r>
        <w:rPr>
          <w:u w:val="thick"/>
        </w:rPr>
        <w:t>Niharika Govindappagari</w:t>
      </w:r>
    </w:p>
    <w:p w14:paraId="3CE11239" w14:textId="019D28E8" w:rsidR="00352304" w:rsidRDefault="007B5408">
      <w:pPr>
        <w:pStyle w:val="BodyText"/>
        <w:spacing w:before="33"/>
        <w:ind w:left="120" w:firstLine="0"/>
      </w:pPr>
      <w:hyperlink r:id="rId5" w:history="1">
        <w:r w:rsidRPr="006A451F">
          <w:rPr>
            <w:rStyle w:val="Hyperlink"/>
          </w:rPr>
          <w:t>niharikasitha@gmail.com</w:t>
        </w:r>
      </w:hyperlink>
      <w:r w:rsidR="00000000">
        <w:rPr>
          <w:spacing w:val="-10"/>
        </w:rPr>
        <w:t xml:space="preserve"> </w:t>
      </w:r>
      <w:r w:rsidR="00000000">
        <w:t>|</w:t>
      </w:r>
      <w:r w:rsidR="00000000">
        <w:rPr>
          <w:spacing w:val="-6"/>
        </w:rPr>
        <w:t xml:space="preserve"> </w:t>
      </w:r>
      <w:hyperlink r:id="rId6" w:history="1">
        <w:r w:rsidR="00000000" w:rsidRPr="007B5408">
          <w:rPr>
            <w:rStyle w:val="Hyperlink"/>
            <w:b/>
          </w:rPr>
          <w:t>LinkedIn</w:t>
        </w:r>
      </w:hyperlink>
      <w:r w:rsidR="00000000">
        <w:rPr>
          <w:b/>
          <w:color w:val="467886"/>
          <w:spacing w:val="-7"/>
        </w:rPr>
        <w:t xml:space="preserve"> </w:t>
      </w:r>
      <w:r w:rsidR="00000000">
        <w:t>|</w:t>
      </w:r>
      <w:r w:rsidR="00000000">
        <w:rPr>
          <w:spacing w:val="-7"/>
        </w:rPr>
        <w:t xml:space="preserve"> </w:t>
      </w:r>
      <w:r w:rsidR="00000000">
        <w:t>+91</w:t>
      </w:r>
      <w:r w:rsidR="00000000">
        <w:rPr>
          <w:spacing w:val="-6"/>
        </w:rPr>
        <w:t xml:space="preserve"> </w:t>
      </w:r>
      <w:r w:rsidR="00000000">
        <w:t>9</w:t>
      </w:r>
      <w:r>
        <w:t>390011954</w:t>
      </w:r>
      <w:r w:rsidR="00000000">
        <w:rPr>
          <w:spacing w:val="-7"/>
        </w:rPr>
        <w:t xml:space="preserve"> </w:t>
      </w:r>
      <w:r w:rsidR="00000000">
        <w:t>|</w:t>
      </w:r>
      <w:r w:rsidR="00000000">
        <w:rPr>
          <w:spacing w:val="-6"/>
        </w:rPr>
        <w:t xml:space="preserve"> </w:t>
      </w:r>
      <w:r w:rsidR="00000000">
        <w:t>Bengaluru,</w:t>
      </w:r>
      <w:r w:rsidR="00000000">
        <w:rPr>
          <w:spacing w:val="-6"/>
        </w:rPr>
        <w:t xml:space="preserve"> </w:t>
      </w:r>
      <w:r w:rsidR="00000000">
        <w:rPr>
          <w:spacing w:val="-2"/>
        </w:rPr>
        <w:t>Karnataka</w:t>
      </w:r>
    </w:p>
    <w:p w14:paraId="2184F2C8" w14:textId="77777777" w:rsidR="00352304" w:rsidRDefault="00352304">
      <w:pPr>
        <w:pStyle w:val="BodyText"/>
        <w:spacing w:before="7"/>
        <w:ind w:left="0" w:firstLine="0"/>
      </w:pPr>
    </w:p>
    <w:p w14:paraId="0462AB31" w14:textId="77777777" w:rsidR="00352304" w:rsidRDefault="00000000">
      <w:pPr>
        <w:pStyle w:val="Heading1"/>
        <w:spacing w:before="87"/>
      </w:pPr>
      <w:r>
        <w:pict w14:anchorId="41766EF3">
          <v:line id="_x0000_s1031" style="position:absolute;left:0;text-align:left;z-index:15729152;mso-position-horizontal-relative:page" from="31.5pt,25.8pt" to="566.25pt,25.8pt" strokeweight="1.5pt">
            <w10:wrap anchorx="page"/>
          </v:line>
        </w:pict>
      </w:r>
      <w:r>
        <w:t>Professional</w:t>
      </w:r>
      <w:r>
        <w:rPr>
          <w:spacing w:val="-13"/>
        </w:rPr>
        <w:t xml:space="preserve"> </w:t>
      </w:r>
      <w:r>
        <w:rPr>
          <w:spacing w:val="-2"/>
        </w:rPr>
        <w:t>Snapshot</w:t>
      </w:r>
    </w:p>
    <w:p w14:paraId="584E23AF" w14:textId="77777777" w:rsidR="00352304" w:rsidRDefault="00352304">
      <w:pPr>
        <w:pStyle w:val="BodyText"/>
        <w:spacing w:before="11"/>
        <w:ind w:left="0" w:firstLine="0"/>
        <w:rPr>
          <w:b/>
          <w:sz w:val="26"/>
        </w:rPr>
      </w:pPr>
    </w:p>
    <w:p w14:paraId="3A50CA09" w14:textId="65B39998" w:rsidR="007B5408" w:rsidRDefault="007B5408" w:rsidP="004F378F">
      <w:pPr>
        <w:ind w:right="137"/>
        <w:jc w:val="both"/>
        <w:rPr>
          <w:sz w:val="20"/>
        </w:rPr>
      </w:pPr>
      <w:r w:rsidRPr="007B5408">
        <w:rPr>
          <w:sz w:val="20"/>
        </w:rPr>
        <w:t xml:space="preserve">Results-driven IT professional with </w:t>
      </w:r>
      <w:r w:rsidRPr="007B5408">
        <w:rPr>
          <w:b/>
          <w:bCs/>
          <w:sz w:val="20"/>
        </w:rPr>
        <w:t>2</w:t>
      </w:r>
      <w:r w:rsidRPr="007B5408">
        <w:rPr>
          <w:b/>
          <w:bCs/>
          <w:sz w:val="20"/>
        </w:rPr>
        <w:t>+</w:t>
      </w:r>
      <w:r w:rsidRPr="007B5408">
        <w:rPr>
          <w:b/>
          <w:bCs/>
          <w:sz w:val="20"/>
        </w:rPr>
        <w:t xml:space="preserve"> years of hands-on experience</w:t>
      </w:r>
      <w:r w:rsidRPr="007B5408">
        <w:rPr>
          <w:sz w:val="20"/>
        </w:rPr>
        <w:t xml:space="preserve"> in </w:t>
      </w:r>
      <w:r w:rsidRPr="007B5408">
        <w:rPr>
          <w:b/>
          <w:bCs/>
          <w:sz w:val="20"/>
        </w:rPr>
        <w:t>Configuration Management</w:t>
      </w:r>
      <w:r w:rsidRPr="007B5408">
        <w:rPr>
          <w:sz w:val="20"/>
        </w:rPr>
        <w:t xml:space="preserve"> and IT Service Management. Skilled in maintaining and enhancing CMDB data quality, managing Configuration Items (CIs), and ensuring accurate CI relationships across enterprise systems. Proficient in ServiceNow CMDB, discovery, CI classification, and compliance with ITIL processes. Adept at collaborating with cross-functional teams to support incident, problem, and change management activities while ensuring data integrity and governance. Strong analytical and problem-solving skills with a focus on process improvement, automation, and delivering reliable IT asset visibility to support business decision-making.</w:t>
      </w:r>
    </w:p>
    <w:p w14:paraId="662EC33D" w14:textId="77777777" w:rsidR="00352304" w:rsidRDefault="00352304">
      <w:pPr>
        <w:pStyle w:val="BodyText"/>
        <w:spacing w:before="3"/>
        <w:ind w:left="0" w:firstLine="0"/>
        <w:rPr>
          <w:sz w:val="24"/>
        </w:rPr>
      </w:pPr>
    </w:p>
    <w:p w14:paraId="428A2E69" w14:textId="2766B57A" w:rsidR="004F378F" w:rsidRPr="004F378F" w:rsidRDefault="004F378F">
      <w:pPr>
        <w:pStyle w:val="ListParagraph"/>
        <w:numPr>
          <w:ilvl w:val="0"/>
          <w:numId w:val="1"/>
        </w:numPr>
        <w:tabs>
          <w:tab w:val="left" w:pos="839"/>
          <w:tab w:val="left" w:pos="840"/>
        </w:tabs>
        <w:ind w:right="136"/>
        <w:rPr>
          <w:rFonts w:ascii="Symbol" w:hAnsi="Symbol"/>
          <w:sz w:val="20"/>
        </w:rPr>
      </w:pPr>
      <w:r w:rsidRPr="004F378F">
        <w:rPr>
          <w:sz w:val="20"/>
        </w:rPr>
        <w:t xml:space="preserve">2 years of proven expertise in </w:t>
      </w:r>
      <w:r w:rsidRPr="004F378F">
        <w:rPr>
          <w:b/>
          <w:bCs/>
          <w:sz w:val="20"/>
        </w:rPr>
        <w:t>Configuration Management</w:t>
      </w:r>
      <w:r>
        <w:rPr>
          <w:b/>
          <w:bCs/>
          <w:sz w:val="20"/>
        </w:rPr>
        <w:t xml:space="preserve"> </w:t>
      </w:r>
      <w:r w:rsidRPr="004F378F">
        <w:rPr>
          <w:sz w:val="20"/>
        </w:rPr>
        <w:t>within IT Service Management (ITSM) environments.</w:t>
      </w:r>
    </w:p>
    <w:p w14:paraId="3BE1F869" w14:textId="14A93D8A" w:rsidR="004F378F" w:rsidRPr="004F378F" w:rsidRDefault="004F378F">
      <w:pPr>
        <w:pStyle w:val="ListParagraph"/>
        <w:numPr>
          <w:ilvl w:val="0"/>
          <w:numId w:val="1"/>
        </w:numPr>
        <w:tabs>
          <w:tab w:val="left" w:pos="839"/>
          <w:tab w:val="left" w:pos="840"/>
        </w:tabs>
        <w:spacing w:before="4" w:line="235" w:lineRule="auto"/>
        <w:ind w:right="137"/>
        <w:rPr>
          <w:rFonts w:ascii="Symbol" w:hAnsi="Symbol"/>
          <w:sz w:val="20"/>
        </w:rPr>
      </w:pPr>
      <w:r w:rsidRPr="004F378F">
        <w:rPr>
          <w:sz w:val="20"/>
        </w:rPr>
        <w:t xml:space="preserve">Hands-on experience in </w:t>
      </w:r>
      <w:r w:rsidRPr="004F378F">
        <w:rPr>
          <w:b/>
          <w:bCs/>
          <w:sz w:val="20"/>
        </w:rPr>
        <w:t>ServiceNow CMDB</w:t>
      </w:r>
      <w:r w:rsidRPr="004F378F">
        <w:rPr>
          <w:sz w:val="20"/>
        </w:rPr>
        <w:t>: CI creation, updates, validation, reconciliation, and maintaining CI relationships.</w:t>
      </w:r>
    </w:p>
    <w:p w14:paraId="64E03CF7" w14:textId="6ABA943D" w:rsidR="00352304" w:rsidRDefault="00000000">
      <w:pPr>
        <w:pStyle w:val="ListParagraph"/>
        <w:numPr>
          <w:ilvl w:val="0"/>
          <w:numId w:val="1"/>
        </w:numPr>
        <w:tabs>
          <w:tab w:val="left" w:pos="839"/>
          <w:tab w:val="left" w:pos="840"/>
        </w:tabs>
        <w:spacing w:before="4" w:line="235" w:lineRule="auto"/>
        <w:ind w:right="137"/>
        <w:rPr>
          <w:rFonts w:ascii="Symbol" w:hAnsi="Symbol"/>
          <w:sz w:val="20"/>
        </w:rPr>
      </w:pPr>
      <w:r>
        <w:rPr>
          <w:sz w:val="20"/>
        </w:rPr>
        <w:t xml:space="preserve">Collaborated as part of a </w:t>
      </w:r>
      <w:r>
        <w:rPr>
          <w:b/>
          <w:sz w:val="20"/>
        </w:rPr>
        <w:t xml:space="preserve">two-member </w:t>
      </w:r>
      <w:r w:rsidR="004F378F" w:rsidRPr="004F378F">
        <w:rPr>
          <w:b/>
          <w:bCs/>
          <w:sz w:val="20"/>
        </w:rPr>
        <w:t>Configuration Management</w:t>
      </w:r>
      <w:r w:rsidR="004F378F">
        <w:rPr>
          <w:b/>
          <w:bCs/>
          <w:sz w:val="20"/>
        </w:rPr>
        <w:t xml:space="preserve"> </w:t>
      </w:r>
      <w:r>
        <w:rPr>
          <w:b/>
          <w:sz w:val="20"/>
        </w:rPr>
        <w:t>team</w:t>
      </w:r>
      <w:r w:rsidR="004F378F">
        <w:rPr>
          <w:b/>
          <w:sz w:val="20"/>
        </w:rPr>
        <w:t xml:space="preserve">, </w:t>
      </w:r>
      <w:r>
        <w:rPr>
          <w:sz w:val="20"/>
        </w:rPr>
        <w:t>working closely with</w:t>
      </w:r>
      <w:r>
        <w:rPr>
          <w:spacing w:val="40"/>
          <w:sz w:val="20"/>
        </w:rPr>
        <w:t xml:space="preserve"> </w:t>
      </w:r>
      <w:r>
        <w:rPr>
          <w:sz w:val="20"/>
        </w:rPr>
        <w:t>cross-functional teams to translate business requirements into scalable and efficient data solutions.</w:t>
      </w:r>
    </w:p>
    <w:p w14:paraId="601C5543" w14:textId="2416E911" w:rsidR="004517B9" w:rsidRPr="004517B9" w:rsidRDefault="004517B9">
      <w:pPr>
        <w:pStyle w:val="ListParagraph"/>
        <w:numPr>
          <w:ilvl w:val="0"/>
          <w:numId w:val="1"/>
        </w:numPr>
        <w:tabs>
          <w:tab w:val="left" w:pos="839"/>
          <w:tab w:val="left" w:pos="840"/>
        </w:tabs>
        <w:spacing w:before="19"/>
        <w:rPr>
          <w:rFonts w:ascii="Symbol" w:hAnsi="Symbol"/>
          <w:sz w:val="20"/>
        </w:rPr>
      </w:pPr>
      <w:r w:rsidRPr="004517B9">
        <w:rPr>
          <w:sz w:val="20"/>
        </w:rPr>
        <w:t xml:space="preserve">Skilled in </w:t>
      </w:r>
      <w:r w:rsidRPr="004517B9">
        <w:rPr>
          <w:b/>
          <w:bCs/>
          <w:sz w:val="20"/>
        </w:rPr>
        <w:t>data accuracy and governance</w:t>
      </w:r>
      <w:r w:rsidRPr="004517B9">
        <w:rPr>
          <w:sz w:val="20"/>
        </w:rPr>
        <w:t xml:space="preserve"> by ensuring CMDB compliance with ITIL standards.</w:t>
      </w:r>
      <w:r w:rsidRPr="004517B9">
        <w:rPr>
          <w:sz w:val="20"/>
        </w:rPr>
        <w:t xml:space="preserve"> </w:t>
      </w:r>
    </w:p>
    <w:p w14:paraId="188AEB0F" w14:textId="4AA6EDE9" w:rsidR="004517B9" w:rsidRPr="004517B9" w:rsidRDefault="004517B9">
      <w:pPr>
        <w:pStyle w:val="ListParagraph"/>
        <w:numPr>
          <w:ilvl w:val="0"/>
          <w:numId w:val="1"/>
        </w:numPr>
        <w:tabs>
          <w:tab w:val="left" w:pos="839"/>
          <w:tab w:val="left" w:pos="840"/>
        </w:tabs>
        <w:spacing w:before="19"/>
        <w:rPr>
          <w:rFonts w:ascii="Symbol" w:hAnsi="Symbol"/>
          <w:sz w:val="20"/>
        </w:rPr>
      </w:pPr>
      <w:r w:rsidRPr="004517B9">
        <w:rPr>
          <w:sz w:val="20"/>
        </w:rPr>
        <w:t xml:space="preserve">Experience in </w:t>
      </w:r>
      <w:r w:rsidRPr="004517B9">
        <w:rPr>
          <w:b/>
          <w:bCs/>
          <w:sz w:val="20"/>
        </w:rPr>
        <w:t>Discovery and Service Mapping</w:t>
      </w:r>
      <w:r>
        <w:rPr>
          <w:b/>
          <w:bCs/>
          <w:sz w:val="20"/>
        </w:rPr>
        <w:t xml:space="preserve"> </w:t>
      </w:r>
      <w:r w:rsidRPr="004517B9">
        <w:rPr>
          <w:sz w:val="20"/>
        </w:rPr>
        <w:t>to enhance CMDB data completeness and reliability.</w:t>
      </w:r>
      <w:r w:rsidRPr="004517B9">
        <w:rPr>
          <w:sz w:val="20"/>
        </w:rPr>
        <w:t xml:space="preserve"> </w:t>
      </w:r>
    </w:p>
    <w:p w14:paraId="3961D726" w14:textId="1CBD1334" w:rsidR="004517B9" w:rsidRPr="004517B9" w:rsidRDefault="004517B9">
      <w:pPr>
        <w:pStyle w:val="ListParagraph"/>
        <w:numPr>
          <w:ilvl w:val="0"/>
          <w:numId w:val="1"/>
        </w:numPr>
        <w:tabs>
          <w:tab w:val="left" w:pos="839"/>
          <w:tab w:val="left" w:pos="840"/>
        </w:tabs>
        <w:spacing w:before="19"/>
        <w:rPr>
          <w:rFonts w:ascii="Symbol" w:hAnsi="Symbol"/>
          <w:sz w:val="20"/>
        </w:rPr>
      </w:pPr>
      <w:r w:rsidRPr="004517B9">
        <w:rPr>
          <w:sz w:val="20"/>
        </w:rPr>
        <w:t xml:space="preserve">Collaborated with cross-functional teams to support </w:t>
      </w:r>
      <w:r w:rsidRPr="004517B9">
        <w:rPr>
          <w:b/>
          <w:bCs/>
          <w:sz w:val="20"/>
        </w:rPr>
        <w:t>incident, change, and problem management</w:t>
      </w:r>
      <w:r w:rsidRPr="004517B9">
        <w:rPr>
          <w:sz w:val="20"/>
        </w:rPr>
        <w:t xml:space="preserve"> processes.</w:t>
      </w:r>
      <w:r w:rsidRPr="004517B9">
        <w:rPr>
          <w:sz w:val="20"/>
        </w:rPr>
        <w:t xml:space="preserve"> </w:t>
      </w:r>
    </w:p>
    <w:p w14:paraId="0000E7DF" w14:textId="18BB4561" w:rsidR="004517B9" w:rsidRPr="004517B9" w:rsidRDefault="004517B9" w:rsidP="004517B9">
      <w:pPr>
        <w:pStyle w:val="ListParagraph"/>
        <w:numPr>
          <w:ilvl w:val="0"/>
          <w:numId w:val="1"/>
        </w:numPr>
        <w:tabs>
          <w:tab w:val="left" w:pos="839"/>
          <w:tab w:val="left" w:pos="840"/>
        </w:tabs>
        <w:spacing w:before="19"/>
        <w:rPr>
          <w:rFonts w:ascii="Symbol" w:hAnsi="Symbol"/>
          <w:sz w:val="20"/>
        </w:rPr>
      </w:pPr>
      <w:r w:rsidRPr="004517B9">
        <w:rPr>
          <w:sz w:val="20"/>
        </w:rPr>
        <w:t xml:space="preserve">Strong ability to </w:t>
      </w:r>
      <w:r w:rsidRPr="004517B9">
        <w:rPr>
          <w:b/>
          <w:bCs/>
          <w:sz w:val="20"/>
        </w:rPr>
        <w:t xml:space="preserve">analyze CMDB data, </w:t>
      </w:r>
      <w:r w:rsidRPr="004517B9">
        <w:rPr>
          <w:sz w:val="20"/>
        </w:rPr>
        <w:t>identify discrepancies, and implement corrective actions.</w:t>
      </w:r>
    </w:p>
    <w:p w14:paraId="2A80F066" w14:textId="77777777" w:rsidR="004517B9" w:rsidRPr="004517B9" w:rsidRDefault="004517B9" w:rsidP="004517B9">
      <w:pPr>
        <w:pStyle w:val="ListParagraph"/>
        <w:numPr>
          <w:ilvl w:val="0"/>
          <w:numId w:val="1"/>
        </w:numPr>
        <w:tabs>
          <w:tab w:val="left" w:pos="839"/>
          <w:tab w:val="left" w:pos="840"/>
        </w:tabs>
        <w:spacing w:before="5"/>
        <w:rPr>
          <w:rFonts w:ascii="Symbol" w:hAnsi="Symbol"/>
          <w:sz w:val="20"/>
        </w:rPr>
      </w:pPr>
      <w:r w:rsidRPr="004517B9">
        <w:rPr>
          <w:bCs/>
          <w:sz w:val="20"/>
        </w:rPr>
        <w:t>Experienced in working with stakeholders to ensure</w:t>
      </w:r>
      <w:r w:rsidRPr="004517B9">
        <w:rPr>
          <w:b/>
          <w:sz w:val="20"/>
        </w:rPr>
        <w:t xml:space="preserve"> impact analysis </w:t>
      </w:r>
      <w:r w:rsidRPr="004517B9">
        <w:rPr>
          <w:bCs/>
          <w:sz w:val="20"/>
        </w:rPr>
        <w:t>during change requests.</w:t>
      </w:r>
      <w:r w:rsidRPr="004517B9">
        <w:rPr>
          <w:b/>
          <w:sz w:val="20"/>
        </w:rPr>
        <w:t xml:space="preserve"> </w:t>
      </w:r>
    </w:p>
    <w:p w14:paraId="36E382DA" w14:textId="77777777" w:rsidR="005906D5" w:rsidRPr="005906D5" w:rsidRDefault="004517B9" w:rsidP="004517B9">
      <w:pPr>
        <w:pStyle w:val="ListParagraph"/>
        <w:numPr>
          <w:ilvl w:val="0"/>
          <w:numId w:val="1"/>
        </w:numPr>
        <w:tabs>
          <w:tab w:val="left" w:pos="839"/>
          <w:tab w:val="left" w:pos="840"/>
        </w:tabs>
        <w:spacing w:before="5"/>
        <w:rPr>
          <w:rFonts w:ascii="Symbol" w:hAnsi="Symbol"/>
          <w:sz w:val="20"/>
        </w:rPr>
      </w:pPr>
      <w:r w:rsidRPr="004517B9">
        <w:rPr>
          <w:spacing w:val="-2"/>
          <w:sz w:val="20"/>
        </w:rPr>
        <w:t xml:space="preserve">Experienced in </w:t>
      </w:r>
      <w:r w:rsidRPr="004517B9">
        <w:rPr>
          <w:b/>
          <w:bCs/>
          <w:spacing w:val="-2"/>
          <w:sz w:val="20"/>
        </w:rPr>
        <w:t>end-to-end CI lifecycle management</w:t>
      </w:r>
      <w:r w:rsidRPr="004517B9">
        <w:rPr>
          <w:spacing w:val="-2"/>
          <w:sz w:val="20"/>
        </w:rPr>
        <w:t xml:space="preserve"> including identification, control, status monitoring, and verification</w:t>
      </w:r>
    </w:p>
    <w:p w14:paraId="485AE9B5" w14:textId="0909D1F7" w:rsidR="005906D5" w:rsidRPr="005906D5" w:rsidRDefault="005906D5" w:rsidP="005906D5">
      <w:pPr>
        <w:pStyle w:val="ListParagraph"/>
        <w:numPr>
          <w:ilvl w:val="0"/>
          <w:numId w:val="1"/>
        </w:numPr>
        <w:tabs>
          <w:tab w:val="left" w:pos="839"/>
          <w:tab w:val="left" w:pos="840"/>
        </w:tabs>
        <w:spacing w:before="5"/>
        <w:rPr>
          <w:rFonts w:ascii="Symbol" w:hAnsi="Symbol"/>
          <w:sz w:val="20"/>
        </w:rPr>
      </w:pPr>
      <w:r w:rsidRPr="005906D5">
        <w:rPr>
          <w:spacing w:val="-2"/>
          <w:sz w:val="20"/>
        </w:rPr>
        <w:t xml:space="preserve">Exposure to </w:t>
      </w:r>
      <w:r w:rsidRPr="005906D5">
        <w:rPr>
          <w:b/>
          <w:bCs/>
          <w:spacing w:val="-2"/>
          <w:sz w:val="20"/>
        </w:rPr>
        <w:t>data quality dashboards and health reports</w:t>
      </w:r>
      <w:r w:rsidRPr="005906D5">
        <w:rPr>
          <w:spacing w:val="-2"/>
          <w:sz w:val="20"/>
        </w:rPr>
        <w:t xml:space="preserve"> to track CMDB accuracy, completeness, and compliance</w:t>
      </w:r>
      <w:r>
        <w:rPr>
          <w:spacing w:val="-2"/>
          <w:sz w:val="20"/>
        </w:rPr>
        <w:t>.</w:t>
      </w:r>
    </w:p>
    <w:p w14:paraId="22F76672" w14:textId="6B565C35" w:rsidR="005906D5" w:rsidRDefault="005906D5" w:rsidP="005906D5">
      <w:pPr>
        <w:pStyle w:val="ListParagraph"/>
        <w:numPr>
          <w:ilvl w:val="0"/>
          <w:numId w:val="1"/>
        </w:numPr>
        <w:tabs>
          <w:tab w:val="left" w:pos="839"/>
          <w:tab w:val="left" w:pos="840"/>
        </w:tabs>
        <w:spacing w:before="5"/>
        <w:rPr>
          <w:sz w:val="20"/>
        </w:rPr>
      </w:pPr>
      <w:r w:rsidRPr="005906D5">
        <w:rPr>
          <w:sz w:val="20"/>
        </w:rPr>
        <w:t xml:space="preserve">Collaborated with vendors and internal IT teams to maintain </w:t>
      </w:r>
      <w:r w:rsidRPr="005906D5">
        <w:rPr>
          <w:b/>
          <w:bCs/>
          <w:sz w:val="20"/>
        </w:rPr>
        <w:t>up-to-date hardware and software CI records</w:t>
      </w:r>
      <w:r w:rsidRPr="005906D5">
        <w:rPr>
          <w:sz w:val="20"/>
        </w:rPr>
        <w:t>.</w:t>
      </w:r>
    </w:p>
    <w:p w14:paraId="100B237D" w14:textId="3DCFB4C7" w:rsidR="00A736B5" w:rsidRDefault="00A736B5" w:rsidP="005906D5">
      <w:pPr>
        <w:pStyle w:val="ListParagraph"/>
        <w:numPr>
          <w:ilvl w:val="0"/>
          <w:numId w:val="1"/>
        </w:numPr>
        <w:tabs>
          <w:tab w:val="left" w:pos="839"/>
          <w:tab w:val="left" w:pos="840"/>
        </w:tabs>
        <w:spacing w:before="5"/>
        <w:rPr>
          <w:sz w:val="20"/>
        </w:rPr>
      </w:pPr>
      <w:r>
        <w:rPr>
          <w:sz w:val="20"/>
        </w:rPr>
        <w:t xml:space="preserve">Managed the complete CMDB </w:t>
      </w:r>
      <w:r w:rsidRPr="00A736B5">
        <w:rPr>
          <w:b/>
          <w:bCs/>
          <w:sz w:val="20"/>
        </w:rPr>
        <w:t>Day to Day operations</w:t>
      </w:r>
      <w:r>
        <w:rPr>
          <w:sz w:val="20"/>
        </w:rPr>
        <w:t>.</w:t>
      </w:r>
    </w:p>
    <w:p w14:paraId="79638D6B" w14:textId="5E57D8E1" w:rsidR="00A736B5" w:rsidRDefault="00A736B5" w:rsidP="005906D5">
      <w:pPr>
        <w:pStyle w:val="ListParagraph"/>
        <w:numPr>
          <w:ilvl w:val="0"/>
          <w:numId w:val="1"/>
        </w:numPr>
        <w:tabs>
          <w:tab w:val="left" w:pos="839"/>
          <w:tab w:val="left" w:pos="840"/>
        </w:tabs>
        <w:spacing w:before="5"/>
        <w:rPr>
          <w:sz w:val="20"/>
        </w:rPr>
      </w:pPr>
      <w:r>
        <w:rPr>
          <w:sz w:val="20"/>
        </w:rPr>
        <w:t xml:space="preserve">Worked with </w:t>
      </w:r>
      <w:r w:rsidRPr="00A736B5">
        <w:rPr>
          <w:b/>
          <w:bCs/>
          <w:sz w:val="20"/>
        </w:rPr>
        <w:t>end</w:t>
      </w:r>
      <w:r>
        <w:rPr>
          <w:sz w:val="20"/>
        </w:rPr>
        <w:t xml:space="preserve"> </w:t>
      </w:r>
      <w:r w:rsidRPr="00A736B5">
        <w:rPr>
          <w:b/>
          <w:bCs/>
          <w:sz w:val="20"/>
        </w:rPr>
        <w:t>users</w:t>
      </w:r>
      <w:r>
        <w:rPr>
          <w:sz w:val="20"/>
        </w:rPr>
        <w:t xml:space="preserve"> on </w:t>
      </w:r>
      <w:r w:rsidRPr="00A736B5">
        <w:rPr>
          <w:b/>
          <w:bCs/>
          <w:sz w:val="20"/>
        </w:rPr>
        <w:t>CSDM tasks</w:t>
      </w:r>
      <w:r>
        <w:rPr>
          <w:sz w:val="20"/>
        </w:rPr>
        <w:t>, updating Application Services and Business Applications with configuration and governance details, and marking them operational.</w:t>
      </w:r>
    </w:p>
    <w:p w14:paraId="7E1D753B" w14:textId="2C984965" w:rsidR="00A736B5" w:rsidRDefault="00A736B5" w:rsidP="005906D5">
      <w:pPr>
        <w:pStyle w:val="ListParagraph"/>
        <w:numPr>
          <w:ilvl w:val="0"/>
          <w:numId w:val="1"/>
        </w:numPr>
        <w:tabs>
          <w:tab w:val="left" w:pos="839"/>
          <w:tab w:val="left" w:pos="840"/>
        </w:tabs>
        <w:spacing w:before="5"/>
        <w:rPr>
          <w:sz w:val="20"/>
        </w:rPr>
      </w:pPr>
      <w:r>
        <w:rPr>
          <w:sz w:val="20"/>
        </w:rPr>
        <w:t xml:space="preserve">Maintained and updated </w:t>
      </w:r>
      <w:r w:rsidRPr="00A736B5">
        <w:rPr>
          <w:b/>
          <w:bCs/>
          <w:sz w:val="20"/>
        </w:rPr>
        <w:t>Configuration items</w:t>
      </w:r>
      <w:r>
        <w:rPr>
          <w:sz w:val="20"/>
        </w:rPr>
        <w:t xml:space="preserve"> ensuring </w:t>
      </w:r>
      <w:r w:rsidRPr="00A736B5">
        <w:rPr>
          <w:b/>
          <w:bCs/>
          <w:sz w:val="20"/>
        </w:rPr>
        <w:t>accuracy</w:t>
      </w:r>
      <w:r>
        <w:rPr>
          <w:sz w:val="20"/>
        </w:rPr>
        <w:t xml:space="preserve"> and </w:t>
      </w:r>
      <w:r w:rsidRPr="00A736B5">
        <w:rPr>
          <w:b/>
          <w:bCs/>
          <w:sz w:val="20"/>
        </w:rPr>
        <w:t>completeness</w:t>
      </w:r>
      <w:r>
        <w:rPr>
          <w:sz w:val="20"/>
        </w:rPr>
        <w:t>.</w:t>
      </w:r>
    </w:p>
    <w:p w14:paraId="04860BF2" w14:textId="50698251" w:rsidR="00A736B5" w:rsidRDefault="00A736B5" w:rsidP="005906D5">
      <w:pPr>
        <w:pStyle w:val="ListParagraph"/>
        <w:numPr>
          <w:ilvl w:val="0"/>
          <w:numId w:val="1"/>
        </w:numPr>
        <w:tabs>
          <w:tab w:val="left" w:pos="839"/>
          <w:tab w:val="left" w:pos="840"/>
        </w:tabs>
        <w:spacing w:before="5"/>
        <w:rPr>
          <w:sz w:val="20"/>
        </w:rPr>
      </w:pPr>
      <w:r>
        <w:rPr>
          <w:sz w:val="20"/>
        </w:rPr>
        <w:t xml:space="preserve">Worked on </w:t>
      </w:r>
      <w:r w:rsidRPr="00A736B5">
        <w:rPr>
          <w:b/>
          <w:bCs/>
          <w:sz w:val="20"/>
        </w:rPr>
        <w:t>CMDB Health KPIs</w:t>
      </w:r>
      <w:r>
        <w:rPr>
          <w:sz w:val="20"/>
        </w:rPr>
        <w:t xml:space="preserve"> (Completeness, Compliance, Correctness) and data quality governance.</w:t>
      </w:r>
    </w:p>
    <w:p w14:paraId="3209A758" w14:textId="403C5DEF" w:rsidR="00A736B5" w:rsidRPr="005906D5" w:rsidRDefault="00A736B5" w:rsidP="005906D5">
      <w:pPr>
        <w:pStyle w:val="ListParagraph"/>
        <w:numPr>
          <w:ilvl w:val="0"/>
          <w:numId w:val="1"/>
        </w:numPr>
        <w:tabs>
          <w:tab w:val="left" w:pos="839"/>
          <w:tab w:val="left" w:pos="840"/>
        </w:tabs>
        <w:spacing w:before="5"/>
        <w:rPr>
          <w:sz w:val="20"/>
        </w:rPr>
      </w:pPr>
      <w:r>
        <w:rPr>
          <w:sz w:val="20"/>
        </w:rPr>
        <w:t xml:space="preserve">Worked on </w:t>
      </w:r>
      <w:r w:rsidRPr="00A736B5">
        <w:rPr>
          <w:b/>
          <w:bCs/>
          <w:sz w:val="20"/>
        </w:rPr>
        <w:t>complete Configuration item lifecycle</w:t>
      </w:r>
      <w:r>
        <w:rPr>
          <w:sz w:val="20"/>
        </w:rPr>
        <w:t xml:space="preserve"> include Creation, Updation and Decommission of Cis.</w:t>
      </w:r>
    </w:p>
    <w:p w14:paraId="585445EC" w14:textId="77777777" w:rsidR="00352304" w:rsidRPr="00397E97" w:rsidRDefault="00000000">
      <w:pPr>
        <w:pStyle w:val="ListParagraph"/>
        <w:numPr>
          <w:ilvl w:val="0"/>
          <w:numId w:val="1"/>
        </w:numPr>
        <w:tabs>
          <w:tab w:val="left" w:pos="839"/>
          <w:tab w:val="left" w:pos="840"/>
        </w:tabs>
        <w:spacing w:before="14"/>
        <w:rPr>
          <w:rFonts w:ascii="Symbol" w:hAnsi="Symbol"/>
          <w:sz w:val="20"/>
        </w:rPr>
      </w:pPr>
      <w:r>
        <w:rPr>
          <w:sz w:val="20"/>
        </w:rPr>
        <w:t>Quick</w:t>
      </w:r>
      <w:r>
        <w:rPr>
          <w:spacing w:val="-8"/>
          <w:sz w:val="20"/>
        </w:rPr>
        <w:t xml:space="preserve"> </w:t>
      </w:r>
      <w:r>
        <w:rPr>
          <w:sz w:val="20"/>
        </w:rPr>
        <w:t>learner</w:t>
      </w:r>
      <w:r>
        <w:rPr>
          <w:spacing w:val="-5"/>
          <w:sz w:val="20"/>
        </w:rPr>
        <w:t xml:space="preserve"> </w:t>
      </w:r>
      <w:r>
        <w:rPr>
          <w:sz w:val="20"/>
        </w:rPr>
        <w:t>with</w:t>
      </w:r>
      <w:r>
        <w:rPr>
          <w:spacing w:val="-5"/>
          <w:sz w:val="20"/>
        </w:rPr>
        <w:t xml:space="preserve"> </w:t>
      </w:r>
      <w:r>
        <w:rPr>
          <w:sz w:val="20"/>
        </w:rPr>
        <w:t>a</w:t>
      </w:r>
      <w:r>
        <w:rPr>
          <w:spacing w:val="-5"/>
          <w:sz w:val="20"/>
        </w:rPr>
        <w:t xml:space="preserve"> </w:t>
      </w:r>
      <w:r>
        <w:rPr>
          <w:sz w:val="20"/>
        </w:rPr>
        <w:t>strong</w:t>
      </w:r>
      <w:r>
        <w:rPr>
          <w:spacing w:val="-5"/>
          <w:sz w:val="20"/>
        </w:rPr>
        <w:t xml:space="preserve"> </w:t>
      </w:r>
      <w:r>
        <w:rPr>
          <w:sz w:val="20"/>
        </w:rPr>
        <w:t>ability</w:t>
      </w:r>
      <w:r>
        <w:rPr>
          <w:spacing w:val="-5"/>
          <w:sz w:val="20"/>
        </w:rPr>
        <w:t xml:space="preserve"> </w:t>
      </w:r>
      <w:r>
        <w:rPr>
          <w:sz w:val="20"/>
        </w:rPr>
        <w:t>to</w:t>
      </w:r>
      <w:r>
        <w:rPr>
          <w:spacing w:val="-6"/>
          <w:sz w:val="20"/>
        </w:rPr>
        <w:t xml:space="preserve"> </w:t>
      </w:r>
      <w:r w:rsidRPr="00397E97">
        <w:rPr>
          <w:b/>
          <w:bCs/>
          <w:sz w:val="20"/>
        </w:rPr>
        <w:t>adapt</w:t>
      </w:r>
      <w:r>
        <w:rPr>
          <w:spacing w:val="-5"/>
          <w:sz w:val="20"/>
        </w:rPr>
        <w:t xml:space="preserve"> </w:t>
      </w:r>
      <w:r>
        <w:rPr>
          <w:sz w:val="20"/>
        </w:rPr>
        <w:t>to</w:t>
      </w:r>
      <w:r>
        <w:rPr>
          <w:spacing w:val="-5"/>
          <w:sz w:val="20"/>
        </w:rPr>
        <w:t xml:space="preserve"> </w:t>
      </w:r>
      <w:r w:rsidRPr="00397E97">
        <w:rPr>
          <w:b/>
          <w:bCs/>
          <w:sz w:val="20"/>
        </w:rPr>
        <w:t>new</w:t>
      </w:r>
      <w:r w:rsidRPr="00397E97">
        <w:rPr>
          <w:b/>
          <w:bCs/>
          <w:spacing w:val="-6"/>
          <w:sz w:val="20"/>
        </w:rPr>
        <w:t xml:space="preserve"> </w:t>
      </w:r>
      <w:r w:rsidRPr="00397E97">
        <w:rPr>
          <w:b/>
          <w:bCs/>
          <w:sz w:val="20"/>
        </w:rPr>
        <w:t>technologies</w:t>
      </w:r>
      <w:r>
        <w:rPr>
          <w:spacing w:val="-5"/>
          <w:sz w:val="20"/>
        </w:rPr>
        <w:t xml:space="preserve"> </w:t>
      </w:r>
      <w:r>
        <w:rPr>
          <w:sz w:val="20"/>
        </w:rPr>
        <w:t>and</w:t>
      </w:r>
      <w:r>
        <w:rPr>
          <w:spacing w:val="-5"/>
          <w:sz w:val="20"/>
        </w:rPr>
        <w:t xml:space="preserve"> </w:t>
      </w:r>
      <w:r w:rsidRPr="00397E97">
        <w:rPr>
          <w:b/>
          <w:bCs/>
          <w:sz w:val="20"/>
        </w:rPr>
        <w:t>dynamic</w:t>
      </w:r>
      <w:r w:rsidRPr="00397E97">
        <w:rPr>
          <w:b/>
          <w:bCs/>
          <w:spacing w:val="-5"/>
          <w:sz w:val="20"/>
        </w:rPr>
        <w:t xml:space="preserve"> </w:t>
      </w:r>
      <w:r w:rsidRPr="00397E97">
        <w:rPr>
          <w:b/>
          <w:bCs/>
          <w:spacing w:val="-2"/>
          <w:sz w:val="20"/>
        </w:rPr>
        <w:t>environments</w:t>
      </w:r>
      <w:r>
        <w:rPr>
          <w:spacing w:val="-2"/>
          <w:sz w:val="20"/>
        </w:rPr>
        <w:t>.</w:t>
      </w:r>
    </w:p>
    <w:p w14:paraId="11341A34" w14:textId="6BB7AB85" w:rsidR="00397E97" w:rsidRPr="00397E97" w:rsidRDefault="00397E97">
      <w:pPr>
        <w:pStyle w:val="ListParagraph"/>
        <w:numPr>
          <w:ilvl w:val="0"/>
          <w:numId w:val="1"/>
        </w:numPr>
        <w:tabs>
          <w:tab w:val="left" w:pos="839"/>
          <w:tab w:val="left" w:pos="840"/>
        </w:tabs>
        <w:spacing w:before="14"/>
        <w:rPr>
          <w:rFonts w:ascii="Symbol" w:hAnsi="Symbol"/>
          <w:sz w:val="20"/>
        </w:rPr>
      </w:pPr>
      <w:r>
        <w:rPr>
          <w:spacing w:val="-2"/>
          <w:sz w:val="20"/>
        </w:rPr>
        <w:t xml:space="preserve">Ensured </w:t>
      </w:r>
      <w:r w:rsidRPr="00397E97">
        <w:rPr>
          <w:b/>
          <w:bCs/>
          <w:spacing w:val="-2"/>
          <w:sz w:val="20"/>
        </w:rPr>
        <w:t>timely CI</w:t>
      </w:r>
      <w:r>
        <w:rPr>
          <w:spacing w:val="-2"/>
          <w:sz w:val="20"/>
        </w:rPr>
        <w:t xml:space="preserve"> </w:t>
      </w:r>
      <w:r w:rsidRPr="00397E97">
        <w:rPr>
          <w:b/>
          <w:bCs/>
          <w:spacing w:val="-2"/>
          <w:sz w:val="20"/>
        </w:rPr>
        <w:t>updated</w:t>
      </w:r>
      <w:r>
        <w:rPr>
          <w:spacing w:val="-2"/>
          <w:sz w:val="20"/>
        </w:rPr>
        <w:t xml:space="preserve"> during server </w:t>
      </w:r>
      <w:r w:rsidRPr="00397E97">
        <w:rPr>
          <w:b/>
          <w:bCs/>
          <w:spacing w:val="-2"/>
          <w:sz w:val="20"/>
        </w:rPr>
        <w:t>provisioning</w:t>
      </w:r>
      <w:r>
        <w:rPr>
          <w:spacing w:val="-2"/>
          <w:sz w:val="20"/>
        </w:rPr>
        <w:t xml:space="preserve"> or </w:t>
      </w:r>
      <w:r w:rsidRPr="00397E97">
        <w:rPr>
          <w:b/>
          <w:bCs/>
          <w:spacing w:val="-2"/>
          <w:sz w:val="20"/>
        </w:rPr>
        <w:t>decommissioning</w:t>
      </w:r>
      <w:r>
        <w:rPr>
          <w:spacing w:val="-2"/>
          <w:sz w:val="20"/>
        </w:rPr>
        <w:t xml:space="preserve"> activities.</w:t>
      </w:r>
    </w:p>
    <w:p w14:paraId="18DCF024" w14:textId="02C8F24C" w:rsidR="00397E97" w:rsidRPr="005906D5" w:rsidRDefault="00397E97">
      <w:pPr>
        <w:pStyle w:val="ListParagraph"/>
        <w:numPr>
          <w:ilvl w:val="0"/>
          <w:numId w:val="1"/>
        </w:numPr>
        <w:tabs>
          <w:tab w:val="left" w:pos="839"/>
          <w:tab w:val="left" w:pos="840"/>
        </w:tabs>
        <w:spacing w:before="14"/>
        <w:rPr>
          <w:rFonts w:ascii="Symbol" w:hAnsi="Symbol"/>
          <w:sz w:val="20"/>
        </w:rPr>
      </w:pPr>
      <w:r>
        <w:rPr>
          <w:spacing w:val="-2"/>
          <w:sz w:val="20"/>
        </w:rPr>
        <w:t xml:space="preserve">Supported </w:t>
      </w:r>
      <w:r w:rsidRPr="00397E97">
        <w:rPr>
          <w:b/>
          <w:bCs/>
          <w:spacing w:val="-2"/>
          <w:sz w:val="20"/>
        </w:rPr>
        <w:t>Change Management activities</w:t>
      </w:r>
      <w:r>
        <w:rPr>
          <w:spacing w:val="-2"/>
          <w:sz w:val="20"/>
        </w:rPr>
        <w:t xml:space="preserve"> by performing </w:t>
      </w:r>
      <w:r w:rsidRPr="00397E97">
        <w:rPr>
          <w:b/>
          <w:bCs/>
          <w:spacing w:val="-2"/>
          <w:sz w:val="20"/>
        </w:rPr>
        <w:t>CI impact analysis</w:t>
      </w:r>
      <w:r>
        <w:rPr>
          <w:spacing w:val="-2"/>
          <w:sz w:val="20"/>
        </w:rPr>
        <w:t xml:space="preserve"> and updating related CI relationship.</w:t>
      </w:r>
    </w:p>
    <w:p w14:paraId="46BBA68A" w14:textId="77777777" w:rsidR="005906D5" w:rsidRDefault="005906D5" w:rsidP="005906D5">
      <w:pPr>
        <w:pStyle w:val="ListParagraph"/>
        <w:tabs>
          <w:tab w:val="left" w:pos="839"/>
          <w:tab w:val="left" w:pos="840"/>
        </w:tabs>
        <w:spacing w:before="14"/>
        <w:ind w:firstLine="0"/>
        <w:rPr>
          <w:rFonts w:ascii="Symbol" w:hAnsi="Symbol"/>
          <w:sz w:val="20"/>
        </w:rPr>
      </w:pPr>
    </w:p>
    <w:p w14:paraId="4C882A01" w14:textId="77777777" w:rsidR="00352304" w:rsidRDefault="00352304">
      <w:pPr>
        <w:pStyle w:val="BodyText"/>
        <w:ind w:left="0" w:firstLine="0"/>
        <w:rPr>
          <w:sz w:val="24"/>
        </w:rPr>
      </w:pPr>
    </w:p>
    <w:p w14:paraId="1EC039AA" w14:textId="77777777" w:rsidR="00352304" w:rsidRDefault="00000000">
      <w:pPr>
        <w:pStyle w:val="Heading1"/>
        <w:tabs>
          <w:tab w:val="left" w:pos="10594"/>
        </w:tabs>
        <w:spacing w:after="26"/>
      </w:pPr>
      <w:r>
        <w:rPr>
          <w:u w:val="thick"/>
        </w:rPr>
        <w:t>Academic</w:t>
      </w:r>
      <w:r>
        <w:rPr>
          <w:spacing w:val="-10"/>
          <w:u w:val="thick"/>
        </w:rPr>
        <w:t xml:space="preserve"> </w:t>
      </w:r>
      <w:r>
        <w:rPr>
          <w:spacing w:val="-2"/>
          <w:u w:val="thick"/>
        </w:rPr>
        <w:t>Qualification</w:t>
      </w:r>
      <w:r>
        <w:rPr>
          <w:u w:val="thick"/>
        </w:rPr>
        <w:tab/>
      </w: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7"/>
        <w:gridCol w:w="1056"/>
        <w:gridCol w:w="4046"/>
        <w:gridCol w:w="1094"/>
        <w:gridCol w:w="1416"/>
        <w:gridCol w:w="1843"/>
      </w:tblGrid>
      <w:tr w:rsidR="00352304" w14:paraId="3528A683" w14:textId="77777777">
        <w:trPr>
          <w:trHeight w:val="297"/>
        </w:trPr>
        <w:tc>
          <w:tcPr>
            <w:tcW w:w="1027" w:type="dxa"/>
          </w:tcPr>
          <w:p w14:paraId="4F70E54E" w14:textId="77777777" w:rsidR="00352304" w:rsidRDefault="00000000">
            <w:pPr>
              <w:pStyle w:val="TableParagraph"/>
              <w:spacing w:line="229" w:lineRule="exact"/>
              <w:rPr>
                <w:b/>
                <w:sz w:val="20"/>
              </w:rPr>
            </w:pPr>
            <w:r>
              <w:rPr>
                <w:b/>
                <w:spacing w:val="-2"/>
                <w:sz w:val="20"/>
              </w:rPr>
              <w:t>Degree</w:t>
            </w:r>
          </w:p>
        </w:tc>
        <w:tc>
          <w:tcPr>
            <w:tcW w:w="1056" w:type="dxa"/>
          </w:tcPr>
          <w:p w14:paraId="3919C42B" w14:textId="77777777" w:rsidR="00352304" w:rsidRDefault="00000000">
            <w:pPr>
              <w:pStyle w:val="TableParagraph"/>
              <w:spacing w:line="229" w:lineRule="exact"/>
              <w:ind w:left="100"/>
              <w:rPr>
                <w:b/>
                <w:sz w:val="20"/>
              </w:rPr>
            </w:pPr>
            <w:r>
              <w:rPr>
                <w:b/>
                <w:spacing w:val="-2"/>
                <w:sz w:val="20"/>
              </w:rPr>
              <w:t>Stream</w:t>
            </w:r>
          </w:p>
        </w:tc>
        <w:tc>
          <w:tcPr>
            <w:tcW w:w="4046" w:type="dxa"/>
          </w:tcPr>
          <w:p w14:paraId="2C876F80" w14:textId="77777777" w:rsidR="00352304" w:rsidRDefault="00000000">
            <w:pPr>
              <w:pStyle w:val="TableParagraph"/>
              <w:spacing w:line="229" w:lineRule="exact"/>
              <w:ind w:left="100"/>
              <w:rPr>
                <w:b/>
                <w:sz w:val="20"/>
              </w:rPr>
            </w:pPr>
            <w:r>
              <w:rPr>
                <w:b/>
                <w:spacing w:val="-2"/>
                <w:sz w:val="20"/>
              </w:rPr>
              <w:t>Institute</w:t>
            </w:r>
          </w:p>
        </w:tc>
        <w:tc>
          <w:tcPr>
            <w:tcW w:w="1094" w:type="dxa"/>
          </w:tcPr>
          <w:p w14:paraId="62CD5F15" w14:textId="77777777" w:rsidR="00352304" w:rsidRDefault="00000000">
            <w:pPr>
              <w:pStyle w:val="TableParagraph"/>
              <w:spacing w:line="229" w:lineRule="exact"/>
              <w:ind w:left="96"/>
              <w:rPr>
                <w:b/>
                <w:sz w:val="20"/>
              </w:rPr>
            </w:pPr>
            <w:r>
              <w:rPr>
                <w:b/>
                <w:spacing w:val="-2"/>
                <w:sz w:val="20"/>
              </w:rPr>
              <w:t>Place</w:t>
            </w:r>
          </w:p>
        </w:tc>
        <w:tc>
          <w:tcPr>
            <w:tcW w:w="1416" w:type="dxa"/>
          </w:tcPr>
          <w:p w14:paraId="7BC5A3CF" w14:textId="77777777" w:rsidR="00352304" w:rsidRDefault="00000000">
            <w:pPr>
              <w:pStyle w:val="TableParagraph"/>
              <w:spacing w:line="229" w:lineRule="exact"/>
              <w:ind w:left="99"/>
              <w:rPr>
                <w:b/>
                <w:sz w:val="20"/>
              </w:rPr>
            </w:pPr>
            <w:r>
              <w:rPr>
                <w:b/>
                <w:spacing w:val="-4"/>
                <w:sz w:val="20"/>
              </w:rPr>
              <w:t>Year</w:t>
            </w:r>
          </w:p>
        </w:tc>
        <w:tc>
          <w:tcPr>
            <w:tcW w:w="1843" w:type="dxa"/>
          </w:tcPr>
          <w:p w14:paraId="682A2DB7" w14:textId="77777777" w:rsidR="00352304" w:rsidRDefault="00000000">
            <w:pPr>
              <w:pStyle w:val="TableParagraph"/>
              <w:spacing w:line="229" w:lineRule="exact"/>
              <w:ind w:left="99"/>
              <w:rPr>
                <w:b/>
                <w:sz w:val="20"/>
              </w:rPr>
            </w:pPr>
            <w:r>
              <w:rPr>
                <w:b/>
                <w:spacing w:val="-2"/>
                <w:sz w:val="20"/>
              </w:rPr>
              <w:t>CGPA/%</w:t>
            </w:r>
          </w:p>
        </w:tc>
      </w:tr>
      <w:tr w:rsidR="00352304" w14:paraId="38AA7945" w14:textId="77777777">
        <w:trPr>
          <w:trHeight w:val="292"/>
        </w:trPr>
        <w:tc>
          <w:tcPr>
            <w:tcW w:w="1027" w:type="dxa"/>
          </w:tcPr>
          <w:p w14:paraId="7388D20B" w14:textId="77777777" w:rsidR="00352304" w:rsidRDefault="00000000">
            <w:pPr>
              <w:pStyle w:val="TableParagraph"/>
              <w:spacing w:before="53" w:line="219" w:lineRule="exact"/>
              <w:rPr>
                <w:sz w:val="20"/>
              </w:rPr>
            </w:pPr>
            <w:r>
              <w:rPr>
                <w:spacing w:val="-2"/>
                <w:sz w:val="20"/>
              </w:rPr>
              <w:t>B.Tech</w:t>
            </w:r>
          </w:p>
        </w:tc>
        <w:tc>
          <w:tcPr>
            <w:tcW w:w="1056" w:type="dxa"/>
          </w:tcPr>
          <w:p w14:paraId="62EEE3C2" w14:textId="77777777" w:rsidR="00352304" w:rsidRDefault="00000000">
            <w:pPr>
              <w:pStyle w:val="TableParagraph"/>
              <w:spacing w:before="53" w:line="219" w:lineRule="exact"/>
              <w:ind w:left="150"/>
              <w:rPr>
                <w:sz w:val="20"/>
              </w:rPr>
            </w:pPr>
            <w:r>
              <w:rPr>
                <w:spacing w:val="-5"/>
                <w:sz w:val="20"/>
              </w:rPr>
              <w:t>CSE</w:t>
            </w:r>
          </w:p>
        </w:tc>
        <w:tc>
          <w:tcPr>
            <w:tcW w:w="4046" w:type="dxa"/>
          </w:tcPr>
          <w:p w14:paraId="01A47BBF" w14:textId="77777777" w:rsidR="00352304" w:rsidRDefault="00000000">
            <w:pPr>
              <w:pStyle w:val="TableParagraph"/>
              <w:spacing w:before="53" w:line="219" w:lineRule="exact"/>
              <w:rPr>
                <w:sz w:val="20"/>
              </w:rPr>
            </w:pPr>
            <w:r>
              <w:rPr>
                <w:sz w:val="20"/>
              </w:rPr>
              <w:t>Gitam</w:t>
            </w:r>
            <w:r>
              <w:rPr>
                <w:spacing w:val="-7"/>
                <w:sz w:val="20"/>
              </w:rPr>
              <w:t xml:space="preserve"> </w:t>
            </w:r>
            <w:r>
              <w:rPr>
                <w:spacing w:val="-2"/>
                <w:sz w:val="20"/>
              </w:rPr>
              <w:t>University</w:t>
            </w:r>
          </w:p>
        </w:tc>
        <w:tc>
          <w:tcPr>
            <w:tcW w:w="1094" w:type="dxa"/>
          </w:tcPr>
          <w:p w14:paraId="1E2C01F1" w14:textId="77777777" w:rsidR="00352304" w:rsidRDefault="00000000">
            <w:pPr>
              <w:pStyle w:val="TableParagraph"/>
              <w:spacing w:before="53" w:line="219" w:lineRule="exact"/>
              <w:ind w:left="96"/>
              <w:rPr>
                <w:sz w:val="20"/>
              </w:rPr>
            </w:pPr>
            <w:r>
              <w:rPr>
                <w:spacing w:val="-2"/>
                <w:sz w:val="20"/>
              </w:rPr>
              <w:t>Bengaluru</w:t>
            </w:r>
          </w:p>
        </w:tc>
        <w:tc>
          <w:tcPr>
            <w:tcW w:w="1416" w:type="dxa"/>
          </w:tcPr>
          <w:p w14:paraId="19532CD5" w14:textId="77777777" w:rsidR="00352304" w:rsidRDefault="00000000">
            <w:pPr>
              <w:pStyle w:val="TableParagraph"/>
              <w:spacing w:before="53" w:line="219" w:lineRule="exact"/>
              <w:ind w:left="96"/>
              <w:rPr>
                <w:sz w:val="20"/>
              </w:rPr>
            </w:pPr>
            <w:r>
              <w:rPr>
                <w:spacing w:val="-2"/>
                <w:sz w:val="20"/>
              </w:rPr>
              <w:t>2019-</w:t>
            </w:r>
            <w:r>
              <w:rPr>
                <w:spacing w:val="-4"/>
                <w:sz w:val="20"/>
              </w:rPr>
              <w:t>2023</w:t>
            </w:r>
          </w:p>
        </w:tc>
        <w:tc>
          <w:tcPr>
            <w:tcW w:w="1843" w:type="dxa"/>
          </w:tcPr>
          <w:p w14:paraId="26EBA1CA" w14:textId="77CE14D1" w:rsidR="00352304" w:rsidRDefault="007B5408">
            <w:pPr>
              <w:pStyle w:val="TableParagraph"/>
              <w:spacing w:before="53" w:line="219" w:lineRule="exact"/>
              <w:ind w:left="97"/>
              <w:rPr>
                <w:sz w:val="20"/>
              </w:rPr>
            </w:pPr>
            <w:r>
              <w:rPr>
                <w:spacing w:val="-4"/>
                <w:sz w:val="20"/>
              </w:rPr>
              <w:t>7</w:t>
            </w:r>
            <w:r w:rsidR="00000000">
              <w:rPr>
                <w:spacing w:val="-4"/>
                <w:sz w:val="20"/>
              </w:rPr>
              <w:t>.6</w:t>
            </w:r>
            <w:r>
              <w:rPr>
                <w:spacing w:val="-4"/>
                <w:sz w:val="20"/>
              </w:rPr>
              <w:t>9</w:t>
            </w:r>
          </w:p>
        </w:tc>
      </w:tr>
      <w:tr w:rsidR="00352304" w14:paraId="2CB7CF16" w14:textId="77777777">
        <w:trPr>
          <w:trHeight w:val="282"/>
        </w:trPr>
        <w:tc>
          <w:tcPr>
            <w:tcW w:w="1027" w:type="dxa"/>
          </w:tcPr>
          <w:p w14:paraId="7EFB14B5" w14:textId="3611D900" w:rsidR="00352304" w:rsidRDefault="007B5408">
            <w:pPr>
              <w:pStyle w:val="TableParagraph"/>
              <w:rPr>
                <w:sz w:val="20"/>
              </w:rPr>
            </w:pPr>
            <w:r>
              <w:rPr>
                <w:spacing w:val="-5"/>
                <w:sz w:val="20"/>
              </w:rPr>
              <w:t>INTER</w:t>
            </w:r>
          </w:p>
        </w:tc>
        <w:tc>
          <w:tcPr>
            <w:tcW w:w="1056" w:type="dxa"/>
          </w:tcPr>
          <w:p w14:paraId="0156549A" w14:textId="09C99E47" w:rsidR="00352304" w:rsidRDefault="007B5408">
            <w:pPr>
              <w:pStyle w:val="TableParagraph"/>
              <w:ind w:left="151"/>
              <w:rPr>
                <w:sz w:val="20"/>
              </w:rPr>
            </w:pPr>
            <w:r>
              <w:rPr>
                <w:spacing w:val="-4"/>
                <w:sz w:val="20"/>
              </w:rPr>
              <w:t>MPC</w:t>
            </w:r>
          </w:p>
        </w:tc>
        <w:tc>
          <w:tcPr>
            <w:tcW w:w="4046" w:type="dxa"/>
          </w:tcPr>
          <w:p w14:paraId="67F83A56" w14:textId="6F15DDEB" w:rsidR="00352304" w:rsidRDefault="007B5408">
            <w:pPr>
              <w:pStyle w:val="TableParagraph"/>
              <w:rPr>
                <w:sz w:val="20"/>
              </w:rPr>
            </w:pPr>
            <w:r w:rsidRPr="007B5408">
              <w:rPr>
                <w:sz w:val="20"/>
              </w:rPr>
              <w:t>Narayana Junior College</w:t>
            </w:r>
          </w:p>
        </w:tc>
        <w:tc>
          <w:tcPr>
            <w:tcW w:w="1094" w:type="dxa"/>
          </w:tcPr>
          <w:p w14:paraId="38E2DD65" w14:textId="32DC6577" w:rsidR="00352304" w:rsidRDefault="007B5408">
            <w:pPr>
              <w:pStyle w:val="TableParagraph"/>
              <w:ind w:left="97"/>
              <w:rPr>
                <w:sz w:val="20"/>
              </w:rPr>
            </w:pPr>
            <w:r w:rsidRPr="007B5408">
              <w:rPr>
                <w:spacing w:val="-2"/>
                <w:sz w:val="20"/>
              </w:rPr>
              <w:t>Hindupur</w:t>
            </w:r>
          </w:p>
        </w:tc>
        <w:tc>
          <w:tcPr>
            <w:tcW w:w="1416" w:type="dxa"/>
          </w:tcPr>
          <w:p w14:paraId="72543D10" w14:textId="77777777" w:rsidR="00352304" w:rsidRDefault="00000000">
            <w:pPr>
              <w:pStyle w:val="TableParagraph"/>
              <w:ind w:left="99"/>
              <w:rPr>
                <w:sz w:val="20"/>
              </w:rPr>
            </w:pPr>
            <w:r>
              <w:rPr>
                <w:spacing w:val="-2"/>
                <w:sz w:val="20"/>
              </w:rPr>
              <w:t>2017-</w:t>
            </w:r>
            <w:r>
              <w:rPr>
                <w:spacing w:val="-4"/>
                <w:sz w:val="20"/>
              </w:rPr>
              <w:t>2019</w:t>
            </w:r>
          </w:p>
        </w:tc>
        <w:tc>
          <w:tcPr>
            <w:tcW w:w="1843" w:type="dxa"/>
          </w:tcPr>
          <w:p w14:paraId="24B772B2" w14:textId="493D5238" w:rsidR="00352304" w:rsidRDefault="00000000">
            <w:pPr>
              <w:pStyle w:val="TableParagraph"/>
              <w:ind w:left="97"/>
              <w:rPr>
                <w:sz w:val="20"/>
              </w:rPr>
            </w:pPr>
            <w:r>
              <w:rPr>
                <w:spacing w:val="-5"/>
                <w:sz w:val="20"/>
              </w:rPr>
              <w:t>8</w:t>
            </w:r>
            <w:r w:rsidR="007B5408">
              <w:rPr>
                <w:spacing w:val="-5"/>
                <w:sz w:val="20"/>
              </w:rPr>
              <w:t>.39</w:t>
            </w:r>
          </w:p>
        </w:tc>
      </w:tr>
      <w:tr w:rsidR="00352304" w14:paraId="5AB5E8B6" w14:textId="77777777">
        <w:trPr>
          <w:trHeight w:val="292"/>
        </w:trPr>
        <w:tc>
          <w:tcPr>
            <w:tcW w:w="1027" w:type="dxa"/>
          </w:tcPr>
          <w:p w14:paraId="22905037" w14:textId="77777777" w:rsidR="00352304" w:rsidRDefault="00000000">
            <w:pPr>
              <w:pStyle w:val="TableParagraph"/>
              <w:spacing w:line="224" w:lineRule="exact"/>
              <w:rPr>
                <w:sz w:val="20"/>
              </w:rPr>
            </w:pPr>
            <w:r>
              <w:rPr>
                <w:spacing w:val="-4"/>
                <w:sz w:val="20"/>
              </w:rPr>
              <w:t>SSLC</w:t>
            </w:r>
          </w:p>
        </w:tc>
        <w:tc>
          <w:tcPr>
            <w:tcW w:w="1056" w:type="dxa"/>
          </w:tcPr>
          <w:p w14:paraId="156223ED" w14:textId="77777777" w:rsidR="00352304" w:rsidRDefault="00000000">
            <w:pPr>
              <w:pStyle w:val="TableParagraph"/>
              <w:spacing w:line="224" w:lineRule="exact"/>
              <w:ind w:left="151"/>
              <w:rPr>
                <w:sz w:val="20"/>
              </w:rPr>
            </w:pPr>
            <w:r>
              <w:rPr>
                <w:spacing w:val="-4"/>
                <w:sz w:val="20"/>
              </w:rPr>
              <w:t>SSLC</w:t>
            </w:r>
          </w:p>
        </w:tc>
        <w:tc>
          <w:tcPr>
            <w:tcW w:w="4046" w:type="dxa"/>
          </w:tcPr>
          <w:p w14:paraId="7108FBAF" w14:textId="44A24DAD" w:rsidR="00352304" w:rsidRDefault="007B5408">
            <w:pPr>
              <w:pStyle w:val="TableParagraph"/>
              <w:spacing w:line="224" w:lineRule="exact"/>
              <w:ind w:left="103"/>
              <w:rPr>
                <w:sz w:val="20"/>
              </w:rPr>
            </w:pPr>
            <w:r w:rsidRPr="007B5408">
              <w:rPr>
                <w:sz w:val="20"/>
              </w:rPr>
              <w:t>Deepthi English Medium High School</w:t>
            </w:r>
          </w:p>
        </w:tc>
        <w:tc>
          <w:tcPr>
            <w:tcW w:w="1094" w:type="dxa"/>
          </w:tcPr>
          <w:p w14:paraId="00AC5872" w14:textId="73FFDDF1" w:rsidR="00352304" w:rsidRDefault="007B5408">
            <w:pPr>
              <w:pStyle w:val="TableParagraph"/>
              <w:spacing w:line="224" w:lineRule="exact"/>
              <w:ind w:left="96"/>
              <w:rPr>
                <w:sz w:val="20"/>
              </w:rPr>
            </w:pPr>
            <w:r w:rsidRPr="007B5408">
              <w:rPr>
                <w:spacing w:val="-2"/>
                <w:sz w:val="20"/>
              </w:rPr>
              <w:t>Hindupur</w:t>
            </w:r>
          </w:p>
        </w:tc>
        <w:tc>
          <w:tcPr>
            <w:tcW w:w="1416" w:type="dxa"/>
          </w:tcPr>
          <w:p w14:paraId="6EC9C83B" w14:textId="77777777" w:rsidR="00352304" w:rsidRDefault="00000000">
            <w:pPr>
              <w:pStyle w:val="TableParagraph"/>
              <w:spacing w:line="224" w:lineRule="exact"/>
              <w:ind w:left="99"/>
              <w:rPr>
                <w:sz w:val="20"/>
              </w:rPr>
            </w:pPr>
            <w:r>
              <w:rPr>
                <w:spacing w:val="-2"/>
                <w:sz w:val="20"/>
              </w:rPr>
              <w:t>2016-</w:t>
            </w:r>
            <w:r>
              <w:rPr>
                <w:spacing w:val="-4"/>
                <w:sz w:val="20"/>
              </w:rPr>
              <w:t>2017</w:t>
            </w:r>
          </w:p>
        </w:tc>
        <w:tc>
          <w:tcPr>
            <w:tcW w:w="1843" w:type="dxa"/>
          </w:tcPr>
          <w:p w14:paraId="4E136FD4" w14:textId="7D29B00C" w:rsidR="00352304" w:rsidRDefault="007B5408">
            <w:pPr>
              <w:pStyle w:val="TableParagraph"/>
              <w:spacing w:line="224" w:lineRule="exact"/>
              <w:ind w:left="99"/>
              <w:rPr>
                <w:sz w:val="20"/>
              </w:rPr>
            </w:pPr>
            <w:r>
              <w:rPr>
                <w:spacing w:val="-5"/>
                <w:sz w:val="20"/>
              </w:rPr>
              <w:t>8.8</w:t>
            </w:r>
          </w:p>
        </w:tc>
      </w:tr>
    </w:tbl>
    <w:p w14:paraId="0FAD8003" w14:textId="77777777" w:rsidR="00352304" w:rsidRDefault="00352304">
      <w:pPr>
        <w:pStyle w:val="BodyText"/>
        <w:spacing w:before="1"/>
        <w:ind w:left="0" w:firstLine="0"/>
        <w:rPr>
          <w:b/>
          <w:sz w:val="24"/>
        </w:rPr>
      </w:pPr>
    </w:p>
    <w:p w14:paraId="23BF9BD8" w14:textId="77777777" w:rsidR="00397E97" w:rsidRDefault="00397E97">
      <w:pPr>
        <w:ind w:left="105"/>
        <w:rPr>
          <w:b/>
          <w:spacing w:val="-4"/>
          <w:sz w:val="28"/>
        </w:rPr>
      </w:pPr>
    </w:p>
    <w:p w14:paraId="0E14AA2A" w14:textId="08CA673E" w:rsidR="00352304" w:rsidRDefault="00000000">
      <w:pPr>
        <w:ind w:left="105"/>
        <w:rPr>
          <w:b/>
          <w:sz w:val="28"/>
        </w:rPr>
      </w:pPr>
      <w:r>
        <w:pict w14:anchorId="778B250F">
          <v:line id="_x0000_s1030" style="position:absolute;left:0;text-align:left;z-index:15728640;mso-position-horizontal-relative:page" from="36.25pt,21.35pt" to="566.5pt,21.35pt" strokeweight="1.5pt">
            <w10:wrap anchorx="page"/>
          </v:line>
        </w:pict>
      </w:r>
      <w:r>
        <w:rPr>
          <w:b/>
          <w:spacing w:val="-4"/>
          <w:sz w:val="28"/>
        </w:rPr>
        <w:t>Technical</w:t>
      </w:r>
      <w:r>
        <w:rPr>
          <w:b/>
          <w:spacing w:val="-1"/>
          <w:sz w:val="28"/>
        </w:rPr>
        <w:t xml:space="preserve"> </w:t>
      </w:r>
      <w:r>
        <w:rPr>
          <w:b/>
          <w:spacing w:val="-2"/>
          <w:sz w:val="28"/>
        </w:rPr>
        <w:t>Skills</w:t>
      </w:r>
    </w:p>
    <w:p w14:paraId="49D0D424" w14:textId="5FDED714" w:rsidR="00352304" w:rsidRPr="00A641D0" w:rsidRDefault="00A641D0">
      <w:pPr>
        <w:pStyle w:val="ListParagraph"/>
        <w:numPr>
          <w:ilvl w:val="0"/>
          <w:numId w:val="1"/>
        </w:numPr>
        <w:tabs>
          <w:tab w:val="left" w:pos="839"/>
          <w:tab w:val="left" w:pos="840"/>
        </w:tabs>
        <w:spacing w:before="262"/>
        <w:rPr>
          <w:rFonts w:ascii="Symbol" w:hAnsi="Symbol"/>
          <w:bCs/>
          <w:sz w:val="20"/>
        </w:rPr>
      </w:pPr>
      <w:r w:rsidRPr="00A641D0">
        <w:rPr>
          <w:b/>
          <w:sz w:val="20"/>
        </w:rPr>
        <w:t xml:space="preserve">ITSM / CMDB Tools: </w:t>
      </w:r>
      <w:r w:rsidRPr="00A641D0">
        <w:rPr>
          <w:bCs/>
          <w:sz w:val="20"/>
        </w:rPr>
        <w:t>ServiceNow CMDB, ServiceNow Discovery, Service Mapping</w:t>
      </w:r>
    </w:p>
    <w:p w14:paraId="2FFADEB1" w14:textId="1E15FB56" w:rsidR="00A641D0" w:rsidRPr="00A641D0" w:rsidRDefault="00A641D0">
      <w:pPr>
        <w:pStyle w:val="ListParagraph"/>
        <w:numPr>
          <w:ilvl w:val="0"/>
          <w:numId w:val="1"/>
        </w:numPr>
        <w:tabs>
          <w:tab w:val="left" w:pos="839"/>
          <w:tab w:val="left" w:pos="840"/>
        </w:tabs>
        <w:spacing w:before="19" w:line="259" w:lineRule="auto"/>
        <w:ind w:right="137"/>
        <w:rPr>
          <w:rFonts w:ascii="Symbol" w:hAnsi="Symbol"/>
          <w:sz w:val="20"/>
        </w:rPr>
      </w:pPr>
      <w:r w:rsidRPr="00A641D0">
        <w:rPr>
          <w:b/>
          <w:sz w:val="20"/>
        </w:rPr>
        <w:t>Configuration Management:</w:t>
      </w:r>
      <w:r>
        <w:rPr>
          <w:b/>
          <w:sz w:val="20"/>
        </w:rPr>
        <w:t xml:space="preserve"> </w:t>
      </w:r>
      <w:r w:rsidRPr="00A641D0">
        <w:rPr>
          <w:bCs/>
          <w:sz w:val="20"/>
        </w:rPr>
        <w:t>CI lifecycle management, CI relationships &amp; dependency mapping, impact analysis</w:t>
      </w:r>
      <w:r w:rsidRPr="00A641D0">
        <w:rPr>
          <w:b/>
          <w:sz w:val="20"/>
        </w:rPr>
        <w:t xml:space="preserve"> </w:t>
      </w:r>
    </w:p>
    <w:p w14:paraId="414D8FBF" w14:textId="3365B256" w:rsidR="00A641D0" w:rsidRPr="00A641D0" w:rsidRDefault="00A641D0">
      <w:pPr>
        <w:pStyle w:val="ListParagraph"/>
        <w:numPr>
          <w:ilvl w:val="0"/>
          <w:numId w:val="1"/>
        </w:numPr>
        <w:tabs>
          <w:tab w:val="left" w:pos="839"/>
          <w:tab w:val="left" w:pos="840"/>
        </w:tabs>
        <w:spacing w:line="241" w:lineRule="exact"/>
        <w:rPr>
          <w:rFonts w:ascii="Symbol" w:hAnsi="Symbol"/>
          <w:sz w:val="20"/>
        </w:rPr>
      </w:pPr>
      <w:r w:rsidRPr="00A641D0">
        <w:rPr>
          <w:b/>
          <w:sz w:val="20"/>
        </w:rPr>
        <w:t xml:space="preserve">Data Management: </w:t>
      </w:r>
      <w:r w:rsidRPr="00A641D0">
        <w:rPr>
          <w:bCs/>
          <w:sz w:val="20"/>
        </w:rPr>
        <w:t>CMDB data reconciliation, normalization, audit &amp; compliance reportin</w:t>
      </w:r>
      <w:r w:rsidRPr="00A641D0">
        <w:rPr>
          <w:bCs/>
          <w:sz w:val="20"/>
        </w:rPr>
        <w:t>g.</w:t>
      </w:r>
    </w:p>
    <w:p w14:paraId="4DD5BD43" w14:textId="5FE8CDDE" w:rsidR="00A641D0" w:rsidRPr="00A641D0" w:rsidRDefault="00A641D0">
      <w:pPr>
        <w:pStyle w:val="Heading3"/>
        <w:numPr>
          <w:ilvl w:val="0"/>
          <w:numId w:val="1"/>
        </w:numPr>
        <w:tabs>
          <w:tab w:val="left" w:pos="839"/>
          <w:tab w:val="left" w:pos="840"/>
        </w:tabs>
        <w:spacing w:before="19"/>
        <w:jc w:val="left"/>
        <w:rPr>
          <w:rFonts w:ascii="Symbol" w:hAnsi="Symbol"/>
          <w:b w:val="0"/>
        </w:rPr>
      </w:pPr>
      <w:r w:rsidRPr="00A641D0">
        <w:rPr>
          <w:bCs w:val="0"/>
          <w:szCs w:val="22"/>
        </w:rPr>
        <w:t>Automation (Basic</w:t>
      </w:r>
      <w:r w:rsidRPr="00A641D0">
        <w:rPr>
          <w:b w:val="0"/>
          <w:szCs w:val="22"/>
        </w:rPr>
        <w:t>):</w:t>
      </w:r>
      <w:r>
        <w:rPr>
          <w:b w:val="0"/>
          <w:szCs w:val="22"/>
        </w:rPr>
        <w:t xml:space="preserve"> </w:t>
      </w:r>
      <w:r w:rsidRPr="00A641D0">
        <w:rPr>
          <w:b w:val="0"/>
          <w:szCs w:val="22"/>
        </w:rPr>
        <w:t>ServiceNow workflows,</w:t>
      </w:r>
      <w:r>
        <w:rPr>
          <w:b w:val="0"/>
          <w:szCs w:val="22"/>
        </w:rPr>
        <w:t xml:space="preserve"> </w:t>
      </w:r>
      <w:r w:rsidRPr="00A641D0">
        <w:rPr>
          <w:b w:val="0"/>
          <w:szCs w:val="22"/>
        </w:rPr>
        <w:t>data imports/transform maps</w:t>
      </w:r>
      <w:r w:rsidRPr="00A641D0">
        <w:rPr>
          <w:b w:val="0"/>
          <w:szCs w:val="22"/>
        </w:rPr>
        <w:t xml:space="preserve"> </w:t>
      </w:r>
    </w:p>
    <w:p w14:paraId="4747CE53" w14:textId="28C31AD3" w:rsidR="00A641D0" w:rsidRPr="00A641D0" w:rsidRDefault="00A641D0">
      <w:pPr>
        <w:pStyle w:val="ListParagraph"/>
        <w:numPr>
          <w:ilvl w:val="0"/>
          <w:numId w:val="1"/>
        </w:numPr>
        <w:tabs>
          <w:tab w:val="left" w:pos="839"/>
          <w:tab w:val="left" w:pos="840"/>
        </w:tabs>
        <w:spacing w:line="237" w:lineRule="exact"/>
        <w:rPr>
          <w:rFonts w:ascii="Symbol" w:hAnsi="Symbol"/>
          <w:sz w:val="20"/>
        </w:rPr>
      </w:pPr>
      <w:r w:rsidRPr="00A641D0">
        <w:rPr>
          <w:b/>
          <w:bCs/>
          <w:sz w:val="20"/>
          <w:szCs w:val="20"/>
        </w:rPr>
        <w:t xml:space="preserve">Reporting &amp; Dashboards: </w:t>
      </w:r>
      <w:r w:rsidRPr="00A641D0">
        <w:rPr>
          <w:sz w:val="20"/>
          <w:szCs w:val="20"/>
        </w:rPr>
        <w:t>CMDB health checks, data accuracy dashboards, compliance reports</w:t>
      </w:r>
      <w:r w:rsidRPr="00A641D0">
        <w:rPr>
          <w:sz w:val="20"/>
          <w:szCs w:val="20"/>
        </w:rPr>
        <w:t xml:space="preserve"> </w:t>
      </w:r>
    </w:p>
    <w:p w14:paraId="747288FE" w14:textId="17986BA5" w:rsidR="00A641D0" w:rsidRPr="00A641D0" w:rsidRDefault="00A641D0" w:rsidP="00A641D0">
      <w:pPr>
        <w:pStyle w:val="ListParagraph"/>
        <w:numPr>
          <w:ilvl w:val="0"/>
          <w:numId w:val="1"/>
        </w:numPr>
        <w:tabs>
          <w:tab w:val="left" w:pos="839"/>
          <w:tab w:val="left" w:pos="840"/>
        </w:tabs>
        <w:spacing w:line="237" w:lineRule="exact"/>
        <w:rPr>
          <w:b/>
          <w:sz w:val="20"/>
        </w:rPr>
      </w:pPr>
      <w:r w:rsidRPr="00A641D0">
        <w:rPr>
          <w:b/>
          <w:sz w:val="20"/>
        </w:rPr>
        <w:t>Operating Systems (Basic):</w:t>
      </w:r>
      <w:r>
        <w:rPr>
          <w:b/>
          <w:sz w:val="20"/>
        </w:rPr>
        <w:t xml:space="preserve"> </w:t>
      </w:r>
      <w:r w:rsidRPr="00A641D0">
        <w:rPr>
          <w:bCs/>
          <w:sz w:val="20"/>
        </w:rPr>
        <w:t>Windows Server, Linux (for CI attributes)</w:t>
      </w:r>
    </w:p>
    <w:p w14:paraId="68FE6FEF" w14:textId="7E644AE0" w:rsidR="00A641D0" w:rsidRPr="00A641D0" w:rsidRDefault="00A641D0" w:rsidP="00A641D0">
      <w:pPr>
        <w:pStyle w:val="ListParagraph"/>
        <w:numPr>
          <w:ilvl w:val="0"/>
          <w:numId w:val="1"/>
        </w:numPr>
        <w:tabs>
          <w:tab w:val="left" w:pos="839"/>
          <w:tab w:val="left" w:pos="840"/>
        </w:tabs>
        <w:spacing w:line="237" w:lineRule="exact"/>
        <w:rPr>
          <w:bCs/>
          <w:sz w:val="20"/>
        </w:rPr>
      </w:pPr>
      <w:r w:rsidRPr="00A641D0">
        <w:rPr>
          <w:b/>
          <w:sz w:val="20"/>
        </w:rPr>
        <w:t>Cloud &amp; Virtualization (Basic):</w:t>
      </w:r>
      <w:r>
        <w:rPr>
          <w:b/>
          <w:sz w:val="20"/>
        </w:rPr>
        <w:t xml:space="preserve"> </w:t>
      </w:r>
      <w:r w:rsidRPr="00A641D0">
        <w:rPr>
          <w:bCs/>
          <w:sz w:val="20"/>
        </w:rPr>
        <w:t>AWS, Azure, VMware resource tracking in CMDB</w:t>
      </w:r>
    </w:p>
    <w:p w14:paraId="041900D0" w14:textId="4676BD7E" w:rsidR="00A641D0" w:rsidRPr="00A641D0" w:rsidRDefault="00A641D0" w:rsidP="00A641D0">
      <w:pPr>
        <w:pStyle w:val="ListParagraph"/>
        <w:numPr>
          <w:ilvl w:val="0"/>
          <w:numId w:val="1"/>
        </w:numPr>
        <w:tabs>
          <w:tab w:val="left" w:pos="839"/>
          <w:tab w:val="left" w:pos="840"/>
        </w:tabs>
        <w:spacing w:line="237" w:lineRule="exact"/>
        <w:rPr>
          <w:b/>
          <w:sz w:val="20"/>
        </w:rPr>
      </w:pPr>
      <w:r w:rsidRPr="00A641D0">
        <w:rPr>
          <w:b/>
          <w:sz w:val="20"/>
        </w:rPr>
        <w:t xml:space="preserve">Databases (Basic): </w:t>
      </w:r>
      <w:r w:rsidRPr="00A641D0">
        <w:rPr>
          <w:bCs/>
          <w:sz w:val="20"/>
        </w:rPr>
        <w:t>SQL (queries for validation &amp; reporting)</w:t>
      </w:r>
    </w:p>
    <w:p w14:paraId="413F299E" w14:textId="77777777" w:rsidR="00A641D0" w:rsidRDefault="00A641D0" w:rsidP="00A641D0">
      <w:pPr>
        <w:pStyle w:val="ListParagraph"/>
        <w:tabs>
          <w:tab w:val="left" w:pos="839"/>
          <w:tab w:val="left" w:pos="840"/>
        </w:tabs>
        <w:spacing w:line="237" w:lineRule="exact"/>
        <w:ind w:firstLine="0"/>
        <w:rPr>
          <w:rFonts w:ascii="Symbol" w:hAnsi="Symbol"/>
          <w:sz w:val="20"/>
        </w:rPr>
      </w:pPr>
    </w:p>
    <w:p w14:paraId="725E815B" w14:textId="77777777" w:rsidR="00397E97" w:rsidRDefault="00397E97" w:rsidP="00A641D0">
      <w:pPr>
        <w:pStyle w:val="ListParagraph"/>
        <w:tabs>
          <w:tab w:val="left" w:pos="839"/>
          <w:tab w:val="left" w:pos="840"/>
        </w:tabs>
        <w:spacing w:line="237" w:lineRule="exact"/>
        <w:ind w:firstLine="0"/>
        <w:rPr>
          <w:rFonts w:ascii="Symbol" w:hAnsi="Symbol"/>
          <w:sz w:val="20"/>
        </w:rPr>
      </w:pPr>
    </w:p>
    <w:p w14:paraId="37F36143" w14:textId="77777777" w:rsidR="00397E97" w:rsidRDefault="00397E97" w:rsidP="00A641D0">
      <w:pPr>
        <w:pStyle w:val="ListParagraph"/>
        <w:tabs>
          <w:tab w:val="left" w:pos="839"/>
          <w:tab w:val="left" w:pos="840"/>
        </w:tabs>
        <w:spacing w:line="237" w:lineRule="exact"/>
        <w:ind w:firstLine="0"/>
        <w:rPr>
          <w:rFonts w:ascii="Symbol" w:hAnsi="Symbol"/>
          <w:sz w:val="20"/>
        </w:rPr>
      </w:pPr>
    </w:p>
    <w:p w14:paraId="50DFF6B0" w14:textId="77777777" w:rsidR="00397E97" w:rsidRDefault="00397E97" w:rsidP="00A641D0">
      <w:pPr>
        <w:pStyle w:val="ListParagraph"/>
        <w:tabs>
          <w:tab w:val="left" w:pos="839"/>
          <w:tab w:val="left" w:pos="840"/>
        </w:tabs>
        <w:spacing w:line="237" w:lineRule="exact"/>
        <w:ind w:firstLine="0"/>
        <w:rPr>
          <w:rFonts w:ascii="Symbol" w:hAnsi="Symbol"/>
          <w:sz w:val="20"/>
        </w:rPr>
      </w:pPr>
    </w:p>
    <w:p w14:paraId="2F254A25" w14:textId="77777777" w:rsidR="00397E97" w:rsidRDefault="00397E97" w:rsidP="00A641D0">
      <w:pPr>
        <w:pStyle w:val="ListParagraph"/>
        <w:tabs>
          <w:tab w:val="left" w:pos="839"/>
          <w:tab w:val="left" w:pos="840"/>
        </w:tabs>
        <w:spacing w:line="237" w:lineRule="exact"/>
        <w:ind w:firstLine="0"/>
        <w:rPr>
          <w:rFonts w:ascii="Symbol" w:hAnsi="Symbol"/>
          <w:sz w:val="20"/>
        </w:rPr>
      </w:pPr>
    </w:p>
    <w:p w14:paraId="6BEA1B21" w14:textId="77777777" w:rsidR="00397E97" w:rsidRDefault="00397E97" w:rsidP="00A641D0">
      <w:pPr>
        <w:pStyle w:val="ListParagraph"/>
        <w:tabs>
          <w:tab w:val="left" w:pos="839"/>
          <w:tab w:val="left" w:pos="840"/>
        </w:tabs>
        <w:spacing w:line="237" w:lineRule="exact"/>
        <w:ind w:firstLine="0"/>
        <w:rPr>
          <w:rFonts w:ascii="Symbol" w:hAnsi="Symbol"/>
          <w:sz w:val="20"/>
        </w:rPr>
      </w:pPr>
    </w:p>
    <w:p w14:paraId="4F6BB02C" w14:textId="77777777" w:rsidR="00397E97" w:rsidRPr="00A641D0" w:rsidRDefault="00397E97" w:rsidP="00A641D0">
      <w:pPr>
        <w:pStyle w:val="ListParagraph"/>
        <w:tabs>
          <w:tab w:val="left" w:pos="839"/>
          <w:tab w:val="left" w:pos="840"/>
        </w:tabs>
        <w:spacing w:line="237" w:lineRule="exact"/>
        <w:ind w:firstLine="0"/>
        <w:rPr>
          <w:rFonts w:ascii="Symbol" w:hAnsi="Symbol"/>
          <w:sz w:val="20"/>
        </w:rPr>
      </w:pPr>
    </w:p>
    <w:p w14:paraId="5FCF4E92" w14:textId="77777777" w:rsidR="00352304" w:rsidRDefault="00000000" w:rsidP="00A641D0">
      <w:pPr>
        <w:pStyle w:val="Heading2"/>
        <w:ind w:left="0"/>
      </w:pPr>
      <w:r>
        <w:pict w14:anchorId="3019A6EA">
          <v:line id="_x0000_s1029" style="position:absolute;z-index:15729664;mso-position-horizontal-relative:page" from="36pt,19pt" to="571.5pt,19pt" strokeweight="1.5pt">
            <w10:wrap anchorx="page"/>
          </v:line>
        </w:pict>
      </w:r>
      <w:r>
        <w:t>Professional</w:t>
      </w:r>
      <w:r>
        <w:rPr>
          <w:spacing w:val="-7"/>
        </w:rPr>
        <w:t xml:space="preserve"> </w:t>
      </w:r>
      <w:r>
        <w:rPr>
          <w:spacing w:val="-2"/>
        </w:rPr>
        <w:t>Experience</w:t>
      </w:r>
    </w:p>
    <w:p w14:paraId="2F062BB4" w14:textId="77777777" w:rsidR="00352304" w:rsidRDefault="00352304">
      <w:pPr>
        <w:pStyle w:val="BodyText"/>
        <w:spacing w:before="8"/>
        <w:ind w:left="0" w:firstLine="0"/>
        <w:rPr>
          <w:b/>
          <w:sz w:val="24"/>
        </w:rPr>
      </w:pPr>
    </w:p>
    <w:p w14:paraId="1AC76B1D" w14:textId="2E29EFE5" w:rsidR="00352304" w:rsidRDefault="00AE6972">
      <w:pPr>
        <w:ind w:left="120"/>
        <w:rPr>
          <w:b/>
          <w:sz w:val="20"/>
        </w:rPr>
      </w:pPr>
      <w:r>
        <w:rPr>
          <w:b/>
          <w:sz w:val="20"/>
          <w:u w:val="single"/>
        </w:rPr>
        <w:t>ITSM Service Management- Configuration Management</w:t>
      </w:r>
      <w:r w:rsidR="00000000">
        <w:rPr>
          <w:b/>
          <w:spacing w:val="-7"/>
          <w:sz w:val="20"/>
          <w:u w:val="single"/>
        </w:rPr>
        <w:t xml:space="preserve"> </w:t>
      </w:r>
      <w:r w:rsidR="00000000">
        <w:rPr>
          <w:b/>
          <w:sz w:val="20"/>
          <w:u w:val="single"/>
        </w:rPr>
        <w:t>(</w:t>
      </w:r>
      <w:r>
        <w:rPr>
          <w:b/>
          <w:sz w:val="20"/>
          <w:u w:val="single"/>
        </w:rPr>
        <w:t>Tata Consultancy Service</w:t>
      </w:r>
      <w:r w:rsidR="00000000">
        <w:rPr>
          <w:b/>
          <w:sz w:val="20"/>
          <w:u w:val="single"/>
        </w:rPr>
        <w:t>,</w:t>
      </w:r>
      <w:r w:rsidR="00000000">
        <w:rPr>
          <w:b/>
          <w:spacing w:val="-7"/>
          <w:sz w:val="20"/>
          <w:u w:val="single"/>
        </w:rPr>
        <w:t xml:space="preserve"> </w:t>
      </w:r>
      <w:r w:rsidR="00000000">
        <w:rPr>
          <w:b/>
          <w:spacing w:val="-2"/>
          <w:sz w:val="20"/>
          <w:u w:val="single"/>
        </w:rPr>
        <w:t>Bengaluru)</w:t>
      </w:r>
    </w:p>
    <w:p w14:paraId="6F64FF64" w14:textId="6F7AF47A" w:rsidR="00352304" w:rsidRDefault="00000000">
      <w:pPr>
        <w:spacing w:before="15"/>
        <w:ind w:left="114"/>
        <w:rPr>
          <w:i/>
          <w:sz w:val="20"/>
        </w:rPr>
      </w:pPr>
      <w:r>
        <w:rPr>
          <w:i/>
          <w:sz w:val="20"/>
        </w:rPr>
        <w:t>[</w:t>
      </w:r>
      <w:r w:rsidR="00F72598">
        <w:rPr>
          <w:i/>
          <w:sz w:val="20"/>
        </w:rPr>
        <w:t>June</w:t>
      </w:r>
      <w:r>
        <w:rPr>
          <w:i/>
          <w:spacing w:val="-6"/>
          <w:sz w:val="20"/>
        </w:rPr>
        <w:t xml:space="preserve"> </w:t>
      </w:r>
      <w:r>
        <w:rPr>
          <w:i/>
          <w:sz w:val="20"/>
        </w:rPr>
        <w:t>2023–</w:t>
      </w:r>
      <w:r>
        <w:rPr>
          <w:i/>
          <w:spacing w:val="-5"/>
          <w:sz w:val="20"/>
        </w:rPr>
        <w:t xml:space="preserve"> </w:t>
      </w:r>
      <w:r>
        <w:rPr>
          <w:i/>
          <w:spacing w:val="-2"/>
          <w:sz w:val="20"/>
        </w:rPr>
        <w:t>Present]</w:t>
      </w:r>
    </w:p>
    <w:p w14:paraId="10A68097" w14:textId="6421CF52" w:rsidR="00352304" w:rsidRDefault="00000000">
      <w:pPr>
        <w:spacing w:before="49"/>
        <w:ind w:left="120"/>
        <w:rPr>
          <w:i/>
          <w:sz w:val="20"/>
        </w:rPr>
      </w:pPr>
      <w:r>
        <w:rPr>
          <w:i/>
          <w:sz w:val="20"/>
        </w:rPr>
        <w:t>Started</w:t>
      </w:r>
      <w:r>
        <w:rPr>
          <w:i/>
          <w:spacing w:val="-8"/>
          <w:sz w:val="20"/>
        </w:rPr>
        <w:t xml:space="preserve"> </w:t>
      </w:r>
      <w:r>
        <w:rPr>
          <w:i/>
          <w:sz w:val="20"/>
        </w:rPr>
        <w:t>as</w:t>
      </w:r>
      <w:r>
        <w:rPr>
          <w:i/>
          <w:spacing w:val="-5"/>
          <w:sz w:val="20"/>
        </w:rPr>
        <w:t xml:space="preserve"> </w:t>
      </w:r>
      <w:r w:rsidR="00F72598">
        <w:rPr>
          <w:i/>
          <w:sz w:val="20"/>
        </w:rPr>
        <w:t>ILP Trainee</w:t>
      </w:r>
      <w:r>
        <w:rPr>
          <w:i/>
          <w:spacing w:val="-6"/>
          <w:sz w:val="20"/>
        </w:rPr>
        <w:t xml:space="preserve"> </w:t>
      </w:r>
      <w:r>
        <w:rPr>
          <w:i/>
          <w:sz w:val="20"/>
        </w:rPr>
        <w:t>(</w:t>
      </w:r>
      <w:r w:rsidR="00F72598">
        <w:rPr>
          <w:i/>
          <w:sz w:val="20"/>
        </w:rPr>
        <w:t>1</w:t>
      </w:r>
      <w:r>
        <w:rPr>
          <w:i/>
          <w:spacing w:val="-5"/>
          <w:sz w:val="20"/>
        </w:rPr>
        <w:t xml:space="preserve"> </w:t>
      </w:r>
      <w:r>
        <w:rPr>
          <w:i/>
          <w:sz w:val="20"/>
        </w:rPr>
        <w:t>months);</w:t>
      </w:r>
      <w:r>
        <w:rPr>
          <w:i/>
          <w:spacing w:val="-5"/>
          <w:sz w:val="20"/>
        </w:rPr>
        <w:t xml:space="preserve"> </w:t>
      </w:r>
      <w:r>
        <w:rPr>
          <w:i/>
          <w:sz w:val="20"/>
        </w:rPr>
        <w:t>converted</w:t>
      </w:r>
      <w:r>
        <w:rPr>
          <w:i/>
          <w:spacing w:val="-6"/>
          <w:sz w:val="20"/>
        </w:rPr>
        <w:t xml:space="preserve"> </w:t>
      </w:r>
      <w:r>
        <w:rPr>
          <w:i/>
          <w:sz w:val="20"/>
        </w:rPr>
        <w:t>to</w:t>
      </w:r>
      <w:r>
        <w:rPr>
          <w:i/>
          <w:spacing w:val="-5"/>
          <w:sz w:val="20"/>
        </w:rPr>
        <w:t xml:space="preserve"> </w:t>
      </w:r>
      <w:r>
        <w:rPr>
          <w:i/>
          <w:sz w:val="20"/>
        </w:rPr>
        <w:t>Full-Time</w:t>
      </w:r>
      <w:r>
        <w:rPr>
          <w:i/>
          <w:spacing w:val="-6"/>
          <w:sz w:val="20"/>
        </w:rPr>
        <w:t xml:space="preserve"> </w:t>
      </w:r>
      <w:r>
        <w:rPr>
          <w:i/>
          <w:sz w:val="20"/>
        </w:rPr>
        <w:t>based</w:t>
      </w:r>
      <w:r>
        <w:rPr>
          <w:i/>
          <w:spacing w:val="-5"/>
          <w:sz w:val="20"/>
        </w:rPr>
        <w:t xml:space="preserve"> </w:t>
      </w:r>
      <w:r>
        <w:rPr>
          <w:i/>
          <w:sz w:val="20"/>
        </w:rPr>
        <w:t>on</w:t>
      </w:r>
      <w:r>
        <w:rPr>
          <w:i/>
          <w:spacing w:val="-5"/>
          <w:sz w:val="20"/>
        </w:rPr>
        <w:t xml:space="preserve"> </w:t>
      </w:r>
      <w:r>
        <w:rPr>
          <w:i/>
          <w:spacing w:val="-2"/>
          <w:sz w:val="20"/>
        </w:rPr>
        <w:t>performance</w:t>
      </w:r>
    </w:p>
    <w:p w14:paraId="5E9FCBA3" w14:textId="77777777" w:rsidR="00352304" w:rsidRDefault="00000000">
      <w:pPr>
        <w:pStyle w:val="Heading3"/>
        <w:ind w:firstLine="0"/>
        <w:jc w:val="left"/>
      </w:pPr>
      <w:r>
        <w:t>ETL</w:t>
      </w:r>
      <w:r>
        <w:rPr>
          <w:spacing w:val="-11"/>
        </w:rPr>
        <w:t xml:space="preserve"> </w:t>
      </w:r>
      <w:r>
        <w:t>Pipeline</w:t>
      </w:r>
      <w:r>
        <w:rPr>
          <w:spacing w:val="-9"/>
        </w:rPr>
        <w:t xml:space="preserve"> </w:t>
      </w:r>
      <w:r>
        <w:t>Development,</w:t>
      </w:r>
      <w:r>
        <w:rPr>
          <w:spacing w:val="-10"/>
        </w:rPr>
        <w:t xml:space="preserve"> </w:t>
      </w:r>
      <w:r>
        <w:t>Optimization</w:t>
      </w:r>
      <w:r>
        <w:rPr>
          <w:spacing w:val="-10"/>
        </w:rPr>
        <w:t xml:space="preserve"> </w:t>
      </w:r>
      <w:r>
        <w:t>&amp;</w:t>
      </w:r>
      <w:r>
        <w:rPr>
          <w:spacing w:val="-10"/>
        </w:rPr>
        <w:t xml:space="preserve"> </w:t>
      </w:r>
      <w:r>
        <w:t>Multi-Tenant</w:t>
      </w:r>
      <w:r>
        <w:rPr>
          <w:spacing w:val="-9"/>
        </w:rPr>
        <w:t xml:space="preserve"> </w:t>
      </w:r>
      <w:r>
        <w:rPr>
          <w:spacing w:val="-2"/>
        </w:rPr>
        <w:t>Architecture:</w:t>
      </w:r>
    </w:p>
    <w:p w14:paraId="3354218E" w14:textId="77777777" w:rsidR="00352304" w:rsidRDefault="00000000">
      <w:pPr>
        <w:pStyle w:val="ListParagraph"/>
        <w:numPr>
          <w:ilvl w:val="0"/>
          <w:numId w:val="1"/>
        </w:numPr>
        <w:tabs>
          <w:tab w:val="left" w:pos="839"/>
          <w:tab w:val="left" w:pos="840"/>
        </w:tabs>
        <w:spacing w:before="1" w:line="245" w:lineRule="exact"/>
        <w:rPr>
          <w:rFonts w:ascii="Symbol" w:hAnsi="Symbol"/>
          <w:sz w:val="20"/>
        </w:rPr>
      </w:pPr>
      <w:r>
        <w:rPr>
          <w:b/>
          <w:sz w:val="20"/>
        </w:rPr>
        <w:t>In-House</w:t>
      </w:r>
      <w:r>
        <w:rPr>
          <w:b/>
          <w:spacing w:val="-8"/>
          <w:sz w:val="20"/>
        </w:rPr>
        <w:t xml:space="preserve"> </w:t>
      </w:r>
      <w:r>
        <w:rPr>
          <w:b/>
          <w:sz w:val="20"/>
        </w:rPr>
        <w:t>ETL</w:t>
      </w:r>
      <w:r>
        <w:rPr>
          <w:b/>
          <w:spacing w:val="-9"/>
          <w:sz w:val="20"/>
        </w:rPr>
        <w:t xml:space="preserve"> </w:t>
      </w:r>
      <w:r>
        <w:rPr>
          <w:b/>
          <w:sz w:val="20"/>
        </w:rPr>
        <w:t>Pipeline</w:t>
      </w:r>
      <w:r>
        <w:rPr>
          <w:b/>
          <w:spacing w:val="-7"/>
          <w:sz w:val="20"/>
        </w:rPr>
        <w:t xml:space="preserve"> </w:t>
      </w:r>
      <w:r>
        <w:rPr>
          <w:b/>
          <w:spacing w:val="-2"/>
          <w:sz w:val="20"/>
        </w:rPr>
        <w:t>Optimization</w:t>
      </w:r>
    </w:p>
    <w:p w14:paraId="3D98094C" w14:textId="77777777" w:rsidR="00352304" w:rsidRDefault="00000000">
      <w:pPr>
        <w:pStyle w:val="ListParagraph"/>
        <w:numPr>
          <w:ilvl w:val="1"/>
          <w:numId w:val="1"/>
        </w:numPr>
        <w:tabs>
          <w:tab w:val="left" w:pos="1560"/>
        </w:tabs>
        <w:spacing w:before="3" w:line="235" w:lineRule="auto"/>
        <w:ind w:right="137"/>
        <w:jc w:val="both"/>
        <w:rPr>
          <w:sz w:val="20"/>
        </w:rPr>
      </w:pPr>
      <w:r>
        <w:rPr>
          <w:sz w:val="20"/>
        </w:rPr>
        <w:t>Played</w:t>
      </w:r>
      <w:r>
        <w:rPr>
          <w:spacing w:val="-7"/>
          <w:sz w:val="20"/>
        </w:rPr>
        <w:t xml:space="preserve"> </w:t>
      </w:r>
      <w:r>
        <w:rPr>
          <w:sz w:val="20"/>
        </w:rPr>
        <w:t>a</w:t>
      </w:r>
      <w:r>
        <w:rPr>
          <w:spacing w:val="-7"/>
          <w:sz w:val="20"/>
        </w:rPr>
        <w:t xml:space="preserve"> </w:t>
      </w:r>
      <w:r>
        <w:rPr>
          <w:sz w:val="20"/>
        </w:rPr>
        <w:t>key</w:t>
      </w:r>
      <w:r>
        <w:rPr>
          <w:spacing w:val="-7"/>
          <w:sz w:val="20"/>
        </w:rPr>
        <w:t xml:space="preserve"> </w:t>
      </w:r>
      <w:r>
        <w:rPr>
          <w:sz w:val="20"/>
        </w:rPr>
        <w:t>role</w:t>
      </w:r>
      <w:r>
        <w:rPr>
          <w:spacing w:val="-7"/>
          <w:sz w:val="20"/>
        </w:rPr>
        <w:t xml:space="preserve"> </w:t>
      </w:r>
      <w:r>
        <w:rPr>
          <w:sz w:val="20"/>
        </w:rPr>
        <w:t>optimizing</w:t>
      </w:r>
      <w:r>
        <w:rPr>
          <w:spacing w:val="-7"/>
          <w:sz w:val="20"/>
        </w:rPr>
        <w:t xml:space="preserve"> </w:t>
      </w:r>
      <w:r>
        <w:rPr>
          <w:sz w:val="20"/>
        </w:rPr>
        <w:t>a</w:t>
      </w:r>
      <w:r>
        <w:rPr>
          <w:spacing w:val="-7"/>
          <w:sz w:val="20"/>
        </w:rPr>
        <w:t xml:space="preserve"> </w:t>
      </w:r>
      <w:r>
        <w:rPr>
          <w:sz w:val="20"/>
        </w:rPr>
        <w:t>robust</w:t>
      </w:r>
      <w:r>
        <w:rPr>
          <w:spacing w:val="-7"/>
          <w:sz w:val="20"/>
        </w:rPr>
        <w:t xml:space="preserve"> </w:t>
      </w:r>
      <w:r>
        <w:rPr>
          <w:sz w:val="20"/>
        </w:rPr>
        <w:t>in-house</w:t>
      </w:r>
      <w:r>
        <w:rPr>
          <w:spacing w:val="-7"/>
          <w:sz w:val="20"/>
        </w:rPr>
        <w:t xml:space="preserve"> </w:t>
      </w:r>
      <w:r>
        <w:rPr>
          <w:sz w:val="20"/>
        </w:rPr>
        <w:t>ETL</w:t>
      </w:r>
      <w:r>
        <w:rPr>
          <w:spacing w:val="-7"/>
          <w:sz w:val="20"/>
        </w:rPr>
        <w:t xml:space="preserve"> </w:t>
      </w:r>
      <w:r>
        <w:rPr>
          <w:sz w:val="20"/>
        </w:rPr>
        <w:t>pipeline,</w:t>
      </w:r>
      <w:r>
        <w:rPr>
          <w:spacing w:val="-7"/>
          <w:sz w:val="20"/>
        </w:rPr>
        <w:t xml:space="preserve"> </w:t>
      </w:r>
      <w:r>
        <w:rPr>
          <w:sz w:val="20"/>
        </w:rPr>
        <w:t>handling</w:t>
      </w:r>
      <w:r>
        <w:rPr>
          <w:spacing w:val="-7"/>
          <w:sz w:val="20"/>
        </w:rPr>
        <w:t xml:space="preserve"> </w:t>
      </w:r>
      <w:r>
        <w:rPr>
          <w:sz w:val="20"/>
        </w:rPr>
        <w:t>both</w:t>
      </w:r>
      <w:r>
        <w:rPr>
          <w:spacing w:val="-7"/>
          <w:sz w:val="20"/>
        </w:rPr>
        <w:t xml:space="preserve"> </w:t>
      </w:r>
      <w:r>
        <w:rPr>
          <w:sz w:val="20"/>
        </w:rPr>
        <w:t>real-time</w:t>
      </w:r>
      <w:r>
        <w:rPr>
          <w:spacing w:val="-7"/>
          <w:sz w:val="20"/>
        </w:rPr>
        <w:t xml:space="preserve"> </w:t>
      </w:r>
      <w:r>
        <w:rPr>
          <w:sz w:val="20"/>
        </w:rPr>
        <w:t>data</w:t>
      </w:r>
      <w:r>
        <w:rPr>
          <w:spacing w:val="-7"/>
          <w:sz w:val="20"/>
        </w:rPr>
        <w:t xml:space="preserve"> </w:t>
      </w:r>
      <w:r>
        <w:rPr>
          <w:sz w:val="20"/>
        </w:rPr>
        <w:t>ingestion</w:t>
      </w:r>
      <w:r>
        <w:rPr>
          <w:spacing w:val="-7"/>
          <w:sz w:val="20"/>
        </w:rPr>
        <w:t xml:space="preserve"> </w:t>
      </w:r>
      <w:r>
        <w:rPr>
          <w:sz w:val="20"/>
        </w:rPr>
        <w:t>(PostgreSQL RDS)</w:t>
      </w:r>
      <w:r>
        <w:rPr>
          <w:spacing w:val="-3"/>
          <w:sz w:val="20"/>
        </w:rPr>
        <w:t xml:space="preserve"> </w:t>
      </w:r>
      <w:r>
        <w:rPr>
          <w:sz w:val="20"/>
        </w:rPr>
        <w:t>and</w:t>
      </w:r>
      <w:r>
        <w:rPr>
          <w:spacing w:val="-3"/>
          <w:sz w:val="20"/>
        </w:rPr>
        <w:t xml:space="preserve"> </w:t>
      </w:r>
      <w:r>
        <w:rPr>
          <w:sz w:val="20"/>
        </w:rPr>
        <w:t>batch</w:t>
      </w:r>
      <w:r>
        <w:rPr>
          <w:spacing w:val="-3"/>
          <w:sz w:val="20"/>
        </w:rPr>
        <w:t xml:space="preserve"> </w:t>
      </w:r>
      <w:r>
        <w:rPr>
          <w:sz w:val="20"/>
        </w:rPr>
        <w:t>processing</w:t>
      </w:r>
      <w:r>
        <w:rPr>
          <w:spacing w:val="-3"/>
          <w:sz w:val="20"/>
        </w:rPr>
        <w:t xml:space="preserve"> </w:t>
      </w:r>
      <w:r>
        <w:rPr>
          <w:sz w:val="20"/>
        </w:rPr>
        <w:t>to</w:t>
      </w:r>
      <w:r>
        <w:rPr>
          <w:spacing w:val="-3"/>
          <w:sz w:val="20"/>
        </w:rPr>
        <w:t xml:space="preserve"> </w:t>
      </w:r>
      <w:r>
        <w:rPr>
          <w:sz w:val="20"/>
        </w:rPr>
        <w:t>the</w:t>
      </w:r>
      <w:r>
        <w:rPr>
          <w:spacing w:val="-3"/>
          <w:sz w:val="20"/>
        </w:rPr>
        <w:t xml:space="preserve"> </w:t>
      </w:r>
      <w:r>
        <w:rPr>
          <w:sz w:val="20"/>
        </w:rPr>
        <w:t>data</w:t>
      </w:r>
      <w:r>
        <w:rPr>
          <w:spacing w:val="-3"/>
          <w:sz w:val="20"/>
        </w:rPr>
        <w:t xml:space="preserve"> </w:t>
      </w:r>
      <w:r>
        <w:rPr>
          <w:sz w:val="20"/>
        </w:rPr>
        <w:t>lake</w:t>
      </w:r>
      <w:r>
        <w:rPr>
          <w:spacing w:val="-3"/>
          <w:sz w:val="20"/>
        </w:rPr>
        <w:t xml:space="preserve"> </w:t>
      </w:r>
      <w:r>
        <w:rPr>
          <w:sz w:val="20"/>
        </w:rPr>
        <w:t>(S3</w:t>
      </w:r>
      <w:r>
        <w:rPr>
          <w:spacing w:val="-3"/>
          <w:sz w:val="20"/>
        </w:rPr>
        <w:t xml:space="preserve"> </w:t>
      </w:r>
      <w:r>
        <w:rPr>
          <w:sz w:val="20"/>
        </w:rPr>
        <w:t>+</w:t>
      </w:r>
      <w:r>
        <w:rPr>
          <w:spacing w:val="-3"/>
          <w:sz w:val="20"/>
        </w:rPr>
        <w:t xml:space="preserve"> </w:t>
      </w:r>
      <w:r>
        <w:rPr>
          <w:sz w:val="20"/>
        </w:rPr>
        <w:t>Glue</w:t>
      </w:r>
      <w:r>
        <w:rPr>
          <w:spacing w:val="-3"/>
          <w:sz w:val="20"/>
        </w:rPr>
        <w:t xml:space="preserve"> </w:t>
      </w:r>
      <w:r>
        <w:rPr>
          <w:sz w:val="20"/>
        </w:rPr>
        <w:t>+</w:t>
      </w:r>
      <w:r>
        <w:rPr>
          <w:spacing w:val="-3"/>
          <w:sz w:val="20"/>
        </w:rPr>
        <w:t xml:space="preserve"> </w:t>
      </w:r>
      <w:r>
        <w:rPr>
          <w:sz w:val="20"/>
        </w:rPr>
        <w:t>Presto).</w:t>
      </w:r>
      <w:r>
        <w:rPr>
          <w:spacing w:val="-3"/>
          <w:sz w:val="20"/>
        </w:rPr>
        <w:t xml:space="preserve"> </w:t>
      </w:r>
      <w:r>
        <w:rPr>
          <w:sz w:val="20"/>
        </w:rPr>
        <w:t>The</w:t>
      </w:r>
      <w:r>
        <w:rPr>
          <w:spacing w:val="-3"/>
          <w:sz w:val="20"/>
        </w:rPr>
        <w:t xml:space="preserve"> </w:t>
      </w:r>
      <w:r>
        <w:rPr>
          <w:sz w:val="20"/>
        </w:rPr>
        <w:t>pipeline</w:t>
      </w:r>
      <w:r>
        <w:rPr>
          <w:spacing w:val="-3"/>
          <w:sz w:val="20"/>
        </w:rPr>
        <w:t xml:space="preserve"> </w:t>
      </w:r>
      <w:r>
        <w:rPr>
          <w:sz w:val="20"/>
        </w:rPr>
        <w:t>processes</w:t>
      </w:r>
      <w:r>
        <w:rPr>
          <w:spacing w:val="-3"/>
          <w:sz w:val="20"/>
        </w:rPr>
        <w:t xml:space="preserve"> </w:t>
      </w:r>
      <w:r>
        <w:rPr>
          <w:sz w:val="20"/>
        </w:rPr>
        <w:t>nearly</w:t>
      </w:r>
      <w:r>
        <w:rPr>
          <w:spacing w:val="-3"/>
          <w:sz w:val="20"/>
        </w:rPr>
        <w:t xml:space="preserve"> </w:t>
      </w:r>
      <w:r>
        <w:rPr>
          <w:b/>
          <w:sz w:val="20"/>
        </w:rPr>
        <w:t>5</w:t>
      </w:r>
      <w:r>
        <w:rPr>
          <w:b/>
          <w:spacing w:val="-3"/>
          <w:sz w:val="20"/>
        </w:rPr>
        <w:t xml:space="preserve"> </w:t>
      </w:r>
      <w:r>
        <w:rPr>
          <w:b/>
          <w:sz w:val="20"/>
        </w:rPr>
        <w:t>lakh</w:t>
      </w:r>
      <w:r>
        <w:rPr>
          <w:b/>
          <w:spacing w:val="-3"/>
          <w:sz w:val="20"/>
        </w:rPr>
        <w:t xml:space="preserve"> </w:t>
      </w:r>
      <w:r>
        <w:rPr>
          <w:b/>
          <w:sz w:val="20"/>
        </w:rPr>
        <w:t xml:space="preserve">messages per minute </w:t>
      </w:r>
      <w:r>
        <w:rPr>
          <w:sz w:val="20"/>
        </w:rPr>
        <w:t xml:space="preserve">across </w:t>
      </w:r>
      <w:r>
        <w:rPr>
          <w:b/>
          <w:sz w:val="20"/>
        </w:rPr>
        <w:t>50 SNS topics</w:t>
      </w:r>
      <w:r>
        <w:rPr>
          <w:sz w:val="20"/>
        </w:rPr>
        <w:t xml:space="preserve">, representing over </w:t>
      </w:r>
      <w:r>
        <w:rPr>
          <w:b/>
          <w:sz w:val="20"/>
        </w:rPr>
        <w:t>800 event types</w:t>
      </w:r>
      <w:r>
        <w:rPr>
          <w:sz w:val="20"/>
        </w:rPr>
        <w:t xml:space="preserve">, ensuring </w:t>
      </w:r>
      <w:r>
        <w:rPr>
          <w:b/>
          <w:sz w:val="20"/>
        </w:rPr>
        <w:t xml:space="preserve">consistent and reliable data availability </w:t>
      </w:r>
      <w:r>
        <w:rPr>
          <w:sz w:val="20"/>
        </w:rPr>
        <w:t>for analytics and product decision-making</w:t>
      </w:r>
    </w:p>
    <w:p w14:paraId="0CA971BE" w14:textId="77777777" w:rsidR="00352304" w:rsidRDefault="00000000">
      <w:pPr>
        <w:pStyle w:val="Heading3"/>
        <w:numPr>
          <w:ilvl w:val="0"/>
          <w:numId w:val="1"/>
        </w:numPr>
        <w:tabs>
          <w:tab w:val="left" w:pos="840"/>
        </w:tabs>
        <w:spacing w:line="245" w:lineRule="exact"/>
        <w:rPr>
          <w:rFonts w:ascii="Symbol" w:hAnsi="Symbol"/>
          <w:b w:val="0"/>
        </w:rPr>
      </w:pPr>
      <w:r>
        <w:t>Fault-Tolerance</w:t>
      </w:r>
      <w:r>
        <w:rPr>
          <w:spacing w:val="-9"/>
        </w:rPr>
        <w:t xml:space="preserve"> </w:t>
      </w:r>
      <w:r>
        <w:t>&amp;</w:t>
      </w:r>
      <w:r>
        <w:rPr>
          <w:spacing w:val="-8"/>
        </w:rPr>
        <w:t xml:space="preserve"> </w:t>
      </w:r>
      <w:r>
        <w:t>Duplicate</w:t>
      </w:r>
      <w:r>
        <w:rPr>
          <w:spacing w:val="-8"/>
        </w:rPr>
        <w:t xml:space="preserve"> </w:t>
      </w:r>
      <w:r>
        <w:t>Data</w:t>
      </w:r>
      <w:r>
        <w:rPr>
          <w:spacing w:val="-8"/>
        </w:rPr>
        <w:t xml:space="preserve"> </w:t>
      </w:r>
      <w:r>
        <w:rPr>
          <w:spacing w:val="-2"/>
        </w:rPr>
        <w:t>Handling</w:t>
      </w:r>
    </w:p>
    <w:p w14:paraId="58A49070" w14:textId="77777777" w:rsidR="00AE6972" w:rsidRPr="00AE6972" w:rsidRDefault="00000000" w:rsidP="00AE6972">
      <w:pPr>
        <w:pStyle w:val="ListParagraph"/>
        <w:numPr>
          <w:ilvl w:val="1"/>
          <w:numId w:val="1"/>
        </w:numPr>
        <w:tabs>
          <w:tab w:val="left" w:pos="1560"/>
        </w:tabs>
        <w:spacing w:before="6" w:line="230" w:lineRule="auto"/>
        <w:ind w:right="137"/>
        <w:jc w:val="both"/>
        <w:rPr>
          <w:b/>
          <w:i/>
          <w:sz w:val="20"/>
        </w:rPr>
      </w:pPr>
      <w:r>
        <w:rPr>
          <w:sz w:val="20"/>
        </w:rPr>
        <w:t xml:space="preserve">Implemented </w:t>
      </w:r>
      <w:r>
        <w:rPr>
          <w:b/>
          <w:sz w:val="20"/>
        </w:rPr>
        <w:t xml:space="preserve">Dead Letter Queue (DLQ) processing </w:t>
      </w:r>
      <w:r>
        <w:rPr>
          <w:sz w:val="20"/>
        </w:rPr>
        <w:t xml:space="preserve">to capture and reprocess failed messages with retry mechanisms, feeding them back into the ETL pipeline. This ensured </w:t>
      </w:r>
      <w:r>
        <w:rPr>
          <w:b/>
          <w:sz w:val="20"/>
        </w:rPr>
        <w:t>zero data loss</w:t>
      </w:r>
      <w:r>
        <w:rPr>
          <w:sz w:val="20"/>
        </w:rPr>
        <w:t>, even during failures or ingestion error</w:t>
      </w:r>
    </w:p>
    <w:p w14:paraId="47CAAE84" w14:textId="02D3AA75" w:rsidR="00352304" w:rsidRPr="00AE6972" w:rsidRDefault="00000000" w:rsidP="00AE6972">
      <w:pPr>
        <w:tabs>
          <w:tab w:val="left" w:pos="1560"/>
        </w:tabs>
        <w:spacing w:before="6" w:line="230" w:lineRule="auto"/>
        <w:ind w:right="137"/>
        <w:jc w:val="both"/>
        <w:rPr>
          <w:b/>
          <w:i/>
          <w:sz w:val="20"/>
        </w:rPr>
      </w:pPr>
      <w:r w:rsidRPr="00AE6972">
        <w:rPr>
          <w:b/>
          <w:sz w:val="20"/>
          <w:u w:val="single"/>
        </w:rPr>
        <w:t>Java</w:t>
      </w:r>
      <w:r w:rsidRPr="00AE6972">
        <w:rPr>
          <w:b/>
          <w:spacing w:val="-8"/>
          <w:sz w:val="20"/>
          <w:u w:val="single"/>
        </w:rPr>
        <w:t xml:space="preserve"> </w:t>
      </w:r>
      <w:r w:rsidRPr="00AE6972">
        <w:rPr>
          <w:b/>
          <w:sz w:val="20"/>
          <w:u w:val="single"/>
        </w:rPr>
        <w:t>J2EE</w:t>
      </w:r>
      <w:r w:rsidRPr="00AE6972">
        <w:rPr>
          <w:b/>
          <w:spacing w:val="-8"/>
          <w:sz w:val="20"/>
          <w:u w:val="single"/>
        </w:rPr>
        <w:t xml:space="preserve"> </w:t>
      </w:r>
      <w:r w:rsidRPr="00AE6972">
        <w:rPr>
          <w:b/>
          <w:sz w:val="20"/>
          <w:u w:val="single"/>
        </w:rPr>
        <w:t>Intern(</w:t>
      </w:r>
      <w:r w:rsidRPr="00AE6972">
        <w:rPr>
          <w:b/>
          <w:i/>
          <w:sz w:val="20"/>
          <w:u w:val="single"/>
        </w:rPr>
        <w:t>Wipro</w:t>
      </w:r>
      <w:r w:rsidRPr="00AE6972">
        <w:rPr>
          <w:b/>
          <w:i/>
          <w:spacing w:val="-8"/>
          <w:sz w:val="20"/>
          <w:u w:val="single"/>
        </w:rPr>
        <w:t xml:space="preserve"> </w:t>
      </w:r>
      <w:r w:rsidRPr="00AE6972">
        <w:rPr>
          <w:b/>
          <w:i/>
          <w:sz w:val="20"/>
          <w:u w:val="single"/>
        </w:rPr>
        <w:t>TalentNext</w:t>
      </w:r>
      <w:r w:rsidRPr="00AE6972">
        <w:rPr>
          <w:b/>
          <w:i/>
          <w:spacing w:val="-8"/>
          <w:sz w:val="20"/>
          <w:u w:val="single"/>
        </w:rPr>
        <w:t xml:space="preserve"> </w:t>
      </w:r>
      <w:r w:rsidRPr="00AE6972">
        <w:rPr>
          <w:b/>
          <w:i/>
          <w:spacing w:val="-2"/>
          <w:sz w:val="20"/>
          <w:u w:val="single"/>
        </w:rPr>
        <w:t>Program)</w:t>
      </w:r>
    </w:p>
    <w:p w14:paraId="4595D458" w14:textId="77777777" w:rsidR="00352304" w:rsidRDefault="00000000">
      <w:pPr>
        <w:spacing w:before="1"/>
        <w:ind w:left="120"/>
        <w:rPr>
          <w:i/>
          <w:sz w:val="20"/>
        </w:rPr>
      </w:pPr>
      <w:r>
        <w:rPr>
          <w:i/>
          <w:sz w:val="20"/>
        </w:rPr>
        <w:t>[GITAM</w:t>
      </w:r>
      <w:r>
        <w:rPr>
          <w:i/>
          <w:spacing w:val="-7"/>
          <w:sz w:val="20"/>
        </w:rPr>
        <w:t xml:space="preserve"> </w:t>
      </w:r>
      <w:r>
        <w:rPr>
          <w:i/>
          <w:sz w:val="20"/>
        </w:rPr>
        <w:t>(Bengaluru</w:t>
      </w:r>
      <w:r>
        <w:rPr>
          <w:i/>
          <w:spacing w:val="-6"/>
          <w:sz w:val="20"/>
        </w:rPr>
        <w:t xml:space="preserve"> </w:t>
      </w:r>
      <w:r>
        <w:rPr>
          <w:i/>
          <w:sz w:val="20"/>
        </w:rPr>
        <w:t>Campus)</w:t>
      </w:r>
      <w:r>
        <w:rPr>
          <w:i/>
          <w:spacing w:val="-6"/>
          <w:sz w:val="20"/>
        </w:rPr>
        <w:t xml:space="preserve"> </w:t>
      </w:r>
      <w:r>
        <w:rPr>
          <w:i/>
          <w:sz w:val="20"/>
        </w:rPr>
        <w:t>|</w:t>
      </w:r>
      <w:r>
        <w:rPr>
          <w:i/>
          <w:spacing w:val="-6"/>
          <w:sz w:val="20"/>
        </w:rPr>
        <w:t xml:space="preserve"> </w:t>
      </w:r>
      <w:r>
        <w:rPr>
          <w:i/>
          <w:sz w:val="20"/>
        </w:rPr>
        <w:t>May</w:t>
      </w:r>
      <w:r>
        <w:rPr>
          <w:i/>
          <w:spacing w:val="-5"/>
          <w:sz w:val="20"/>
        </w:rPr>
        <w:t xml:space="preserve"> </w:t>
      </w:r>
      <w:r>
        <w:rPr>
          <w:i/>
          <w:sz w:val="20"/>
        </w:rPr>
        <w:t>2022</w:t>
      </w:r>
      <w:r>
        <w:rPr>
          <w:i/>
          <w:spacing w:val="-8"/>
          <w:sz w:val="20"/>
        </w:rPr>
        <w:t xml:space="preserve"> </w:t>
      </w:r>
      <w:r>
        <w:rPr>
          <w:i/>
          <w:sz w:val="20"/>
        </w:rPr>
        <w:t>–</w:t>
      </w:r>
      <w:r>
        <w:rPr>
          <w:i/>
          <w:spacing w:val="-6"/>
          <w:sz w:val="20"/>
        </w:rPr>
        <w:t xml:space="preserve"> </w:t>
      </w:r>
      <w:r>
        <w:rPr>
          <w:i/>
          <w:sz w:val="20"/>
        </w:rPr>
        <w:t>September</w:t>
      </w:r>
      <w:r>
        <w:rPr>
          <w:i/>
          <w:spacing w:val="-5"/>
          <w:sz w:val="20"/>
        </w:rPr>
        <w:t xml:space="preserve"> </w:t>
      </w:r>
      <w:r>
        <w:rPr>
          <w:i/>
          <w:spacing w:val="-4"/>
          <w:sz w:val="20"/>
        </w:rPr>
        <w:t>2022]</w:t>
      </w:r>
    </w:p>
    <w:p w14:paraId="20001E5F" w14:textId="77777777" w:rsidR="00352304" w:rsidRDefault="00352304">
      <w:pPr>
        <w:pStyle w:val="BodyText"/>
        <w:spacing w:before="2"/>
        <w:ind w:left="0" w:firstLine="0"/>
        <w:rPr>
          <w:i/>
          <w:sz w:val="24"/>
        </w:rPr>
      </w:pPr>
    </w:p>
    <w:p w14:paraId="3F99D34A" w14:textId="77777777" w:rsidR="00352304" w:rsidRDefault="00000000">
      <w:pPr>
        <w:pStyle w:val="ListParagraph"/>
        <w:numPr>
          <w:ilvl w:val="0"/>
          <w:numId w:val="1"/>
        </w:numPr>
        <w:tabs>
          <w:tab w:val="left" w:pos="839"/>
          <w:tab w:val="left" w:pos="840"/>
        </w:tabs>
        <w:spacing w:before="1"/>
        <w:ind w:right="555"/>
        <w:rPr>
          <w:rFonts w:ascii="Symbol" w:hAnsi="Symbol"/>
          <w:sz w:val="20"/>
        </w:rPr>
      </w:pPr>
      <w:r>
        <w:rPr>
          <w:sz w:val="20"/>
        </w:rPr>
        <w:t>Completed</w:t>
      </w:r>
      <w:r>
        <w:rPr>
          <w:spacing w:val="-3"/>
          <w:sz w:val="20"/>
        </w:rPr>
        <w:t xml:space="preserve"> </w:t>
      </w:r>
      <w:r>
        <w:rPr>
          <w:sz w:val="20"/>
        </w:rPr>
        <w:t>a</w:t>
      </w:r>
      <w:r>
        <w:rPr>
          <w:spacing w:val="-3"/>
          <w:sz w:val="20"/>
        </w:rPr>
        <w:t xml:space="preserve"> </w:t>
      </w:r>
      <w:r>
        <w:rPr>
          <w:sz w:val="20"/>
        </w:rPr>
        <w:t>5-month</w:t>
      </w:r>
      <w:r>
        <w:rPr>
          <w:spacing w:val="-3"/>
          <w:sz w:val="20"/>
        </w:rPr>
        <w:t xml:space="preserve"> </w:t>
      </w:r>
      <w:r>
        <w:rPr>
          <w:sz w:val="20"/>
        </w:rPr>
        <w:t>virtual</w:t>
      </w:r>
      <w:r>
        <w:rPr>
          <w:spacing w:val="-3"/>
          <w:sz w:val="20"/>
        </w:rPr>
        <w:t xml:space="preserve"> </w:t>
      </w:r>
      <w:r>
        <w:rPr>
          <w:sz w:val="20"/>
        </w:rPr>
        <w:t>internship</w:t>
      </w:r>
      <w:r>
        <w:rPr>
          <w:spacing w:val="-3"/>
          <w:sz w:val="20"/>
        </w:rPr>
        <w:t xml:space="preserve"> </w:t>
      </w:r>
      <w:r>
        <w:rPr>
          <w:sz w:val="20"/>
        </w:rPr>
        <w:t>as</w:t>
      </w:r>
      <w:r>
        <w:rPr>
          <w:spacing w:val="-3"/>
          <w:sz w:val="20"/>
        </w:rPr>
        <w:t xml:space="preserve"> </w:t>
      </w:r>
      <w:r>
        <w:rPr>
          <w:sz w:val="20"/>
        </w:rPr>
        <w:t>part</w:t>
      </w:r>
      <w:r>
        <w:rPr>
          <w:spacing w:val="-3"/>
          <w:sz w:val="20"/>
        </w:rPr>
        <w:t xml:space="preserve"> </w:t>
      </w:r>
      <w:r>
        <w:rPr>
          <w:sz w:val="20"/>
        </w:rPr>
        <w:t>of</w:t>
      </w:r>
      <w:r>
        <w:rPr>
          <w:spacing w:val="-3"/>
          <w:sz w:val="20"/>
        </w:rPr>
        <w:t xml:space="preserve"> </w:t>
      </w:r>
      <w:r>
        <w:rPr>
          <w:sz w:val="20"/>
        </w:rPr>
        <w:t>Wipro’s</w:t>
      </w:r>
      <w:r>
        <w:rPr>
          <w:spacing w:val="-3"/>
          <w:sz w:val="20"/>
        </w:rPr>
        <w:t xml:space="preserve"> </w:t>
      </w:r>
      <w:r>
        <w:rPr>
          <w:sz w:val="20"/>
        </w:rPr>
        <w:t>TalentNext</w:t>
      </w:r>
      <w:r>
        <w:rPr>
          <w:spacing w:val="-3"/>
          <w:sz w:val="20"/>
        </w:rPr>
        <w:t xml:space="preserve"> </w:t>
      </w:r>
      <w:r>
        <w:rPr>
          <w:sz w:val="20"/>
        </w:rPr>
        <w:t>Digital</w:t>
      </w:r>
      <w:r>
        <w:rPr>
          <w:spacing w:val="-3"/>
          <w:sz w:val="20"/>
        </w:rPr>
        <w:t xml:space="preserve"> </w:t>
      </w:r>
      <w:r>
        <w:rPr>
          <w:sz w:val="20"/>
        </w:rPr>
        <w:t>Skills</w:t>
      </w:r>
      <w:r>
        <w:rPr>
          <w:spacing w:val="-3"/>
          <w:sz w:val="20"/>
        </w:rPr>
        <w:t xml:space="preserve"> </w:t>
      </w:r>
      <w:r>
        <w:rPr>
          <w:sz w:val="20"/>
        </w:rPr>
        <w:t>Program,</w:t>
      </w:r>
      <w:r>
        <w:rPr>
          <w:spacing w:val="-3"/>
          <w:sz w:val="20"/>
        </w:rPr>
        <w:t xml:space="preserve"> </w:t>
      </w:r>
      <w:r>
        <w:rPr>
          <w:sz w:val="20"/>
        </w:rPr>
        <w:t>facilitated</w:t>
      </w:r>
      <w:r>
        <w:rPr>
          <w:spacing w:val="-3"/>
          <w:sz w:val="20"/>
        </w:rPr>
        <w:t xml:space="preserve"> </w:t>
      </w:r>
      <w:r>
        <w:rPr>
          <w:sz w:val="20"/>
        </w:rPr>
        <w:t>by</w:t>
      </w:r>
      <w:r>
        <w:rPr>
          <w:spacing w:val="-3"/>
          <w:sz w:val="20"/>
        </w:rPr>
        <w:t xml:space="preserve"> </w:t>
      </w:r>
      <w:r>
        <w:rPr>
          <w:sz w:val="20"/>
        </w:rPr>
        <w:t xml:space="preserve">GITAM </w:t>
      </w:r>
      <w:r>
        <w:rPr>
          <w:spacing w:val="-2"/>
          <w:sz w:val="20"/>
        </w:rPr>
        <w:t>University.</w:t>
      </w:r>
    </w:p>
    <w:p w14:paraId="0B4BA13E" w14:textId="77777777" w:rsidR="00352304" w:rsidRDefault="00000000">
      <w:pPr>
        <w:pStyle w:val="ListParagraph"/>
        <w:numPr>
          <w:ilvl w:val="0"/>
          <w:numId w:val="1"/>
        </w:numPr>
        <w:tabs>
          <w:tab w:val="left" w:pos="839"/>
          <w:tab w:val="left" w:pos="840"/>
        </w:tabs>
        <w:spacing w:line="245" w:lineRule="exact"/>
        <w:rPr>
          <w:rFonts w:ascii="Symbol" w:hAnsi="Symbol"/>
          <w:sz w:val="20"/>
        </w:rPr>
      </w:pPr>
      <w:r>
        <w:rPr>
          <w:sz w:val="20"/>
        </w:rPr>
        <w:t>Achieved</w:t>
      </w:r>
      <w:r>
        <w:rPr>
          <w:spacing w:val="-8"/>
          <w:sz w:val="20"/>
        </w:rPr>
        <w:t xml:space="preserve"> </w:t>
      </w:r>
      <w:r>
        <w:rPr>
          <w:sz w:val="20"/>
        </w:rPr>
        <w:t>an</w:t>
      </w:r>
      <w:r>
        <w:rPr>
          <w:spacing w:val="-5"/>
          <w:sz w:val="20"/>
        </w:rPr>
        <w:t xml:space="preserve"> </w:t>
      </w:r>
      <w:r>
        <w:rPr>
          <w:sz w:val="20"/>
        </w:rPr>
        <w:t>aggregate</w:t>
      </w:r>
      <w:r>
        <w:rPr>
          <w:spacing w:val="-5"/>
          <w:sz w:val="20"/>
        </w:rPr>
        <w:t xml:space="preserve"> </w:t>
      </w:r>
      <w:r>
        <w:rPr>
          <w:sz w:val="20"/>
        </w:rPr>
        <w:t>score</w:t>
      </w:r>
      <w:r>
        <w:rPr>
          <w:spacing w:val="-5"/>
          <w:sz w:val="20"/>
        </w:rPr>
        <w:t xml:space="preserve"> </w:t>
      </w:r>
      <w:r>
        <w:rPr>
          <w:sz w:val="20"/>
        </w:rPr>
        <w:t>of</w:t>
      </w:r>
      <w:r>
        <w:rPr>
          <w:spacing w:val="-6"/>
          <w:sz w:val="20"/>
        </w:rPr>
        <w:t xml:space="preserve"> </w:t>
      </w:r>
      <w:r>
        <w:rPr>
          <w:sz w:val="20"/>
        </w:rPr>
        <w:t>80%</w:t>
      </w:r>
      <w:r>
        <w:rPr>
          <w:spacing w:val="-6"/>
          <w:sz w:val="20"/>
        </w:rPr>
        <w:t xml:space="preserve"> </w:t>
      </w:r>
      <w:r>
        <w:rPr>
          <w:sz w:val="20"/>
        </w:rPr>
        <w:t>across</w:t>
      </w:r>
      <w:r>
        <w:rPr>
          <w:spacing w:val="-5"/>
          <w:sz w:val="20"/>
        </w:rPr>
        <w:t xml:space="preserve"> </w:t>
      </w:r>
      <w:r>
        <w:rPr>
          <w:sz w:val="20"/>
        </w:rPr>
        <w:t>three</w:t>
      </w:r>
      <w:r>
        <w:rPr>
          <w:spacing w:val="-5"/>
          <w:sz w:val="20"/>
        </w:rPr>
        <w:t xml:space="preserve"> </w:t>
      </w:r>
      <w:r>
        <w:rPr>
          <w:sz w:val="20"/>
        </w:rPr>
        <w:t>key</w:t>
      </w:r>
      <w:r>
        <w:rPr>
          <w:spacing w:val="-5"/>
          <w:sz w:val="20"/>
        </w:rPr>
        <w:t xml:space="preserve"> </w:t>
      </w:r>
      <w:r>
        <w:rPr>
          <w:sz w:val="20"/>
        </w:rPr>
        <w:t>learning</w:t>
      </w:r>
      <w:r>
        <w:rPr>
          <w:spacing w:val="-5"/>
          <w:sz w:val="20"/>
        </w:rPr>
        <w:t xml:space="preserve"> </w:t>
      </w:r>
      <w:r>
        <w:rPr>
          <w:spacing w:val="-2"/>
          <w:sz w:val="20"/>
        </w:rPr>
        <w:t>milestones:</w:t>
      </w:r>
    </w:p>
    <w:p w14:paraId="6F757574" w14:textId="77777777" w:rsidR="00352304" w:rsidRDefault="00000000">
      <w:pPr>
        <w:pStyle w:val="ListParagraph"/>
        <w:numPr>
          <w:ilvl w:val="1"/>
          <w:numId w:val="1"/>
        </w:numPr>
        <w:tabs>
          <w:tab w:val="left" w:pos="1560"/>
        </w:tabs>
        <w:spacing w:line="238" w:lineRule="exact"/>
        <w:rPr>
          <w:sz w:val="20"/>
        </w:rPr>
      </w:pPr>
      <w:r>
        <w:rPr>
          <w:sz w:val="20"/>
        </w:rPr>
        <w:t>Milestone</w:t>
      </w:r>
      <w:r>
        <w:rPr>
          <w:spacing w:val="-5"/>
          <w:sz w:val="20"/>
        </w:rPr>
        <w:t xml:space="preserve"> </w:t>
      </w:r>
      <w:r>
        <w:rPr>
          <w:sz w:val="20"/>
        </w:rPr>
        <w:t>1:</w:t>
      </w:r>
      <w:r>
        <w:rPr>
          <w:spacing w:val="-5"/>
          <w:sz w:val="20"/>
        </w:rPr>
        <w:t xml:space="preserve"> </w:t>
      </w:r>
      <w:r>
        <w:rPr>
          <w:sz w:val="20"/>
        </w:rPr>
        <w:t>Core</w:t>
      </w:r>
      <w:r>
        <w:rPr>
          <w:spacing w:val="-5"/>
          <w:sz w:val="20"/>
        </w:rPr>
        <w:t xml:space="preserve"> </w:t>
      </w:r>
      <w:r>
        <w:rPr>
          <w:sz w:val="20"/>
        </w:rPr>
        <w:t>Java</w:t>
      </w:r>
      <w:r>
        <w:rPr>
          <w:spacing w:val="-5"/>
          <w:sz w:val="20"/>
        </w:rPr>
        <w:t xml:space="preserve"> </w:t>
      </w:r>
      <w:r>
        <w:rPr>
          <w:spacing w:val="-2"/>
          <w:sz w:val="20"/>
        </w:rPr>
        <w:t>(63%)</w:t>
      </w:r>
    </w:p>
    <w:p w14:paraId="0827CA3F" w14:textId="77777777" w:rsidR="00352304" w:rsidRDefault="00000000">
      <w:pPr>
        <w:pStyle w:val="ListParagraph"/>
        <w:numPr>
          <w:ilvl w:val="1"/>
          <w:numId w:val="1"/>
        </w:numPr>
        <w:tabs>
          <w:tab w:val="left" w:pos="1560"/>
        </w:tabs>
        <w:spacing w:line="230" w:lineRule="exact"/>
        <w:rPr>
          <w:sz w:val="20"/>
        </w:rPr>
      </w:pPr>
      <w:r>
        <w:rPr>
          <w:sz w:val="20"/>
        </w:rPr>
        <w:t>Milestone</w:t>
      </w:r>
      <w:r>
        <w:rPr>
          <w:spacing w:val="-6"/>
          <w:sz w:val="20"/>
        </w:rPr>
        <w:t xml:space="preserve"> </w:t>
      </w:r>
      <w:r>
        <w:rPr>
          <w:sz w:val="20"/>
        </w:rPr>
        <w:t>2:</w:t>
      </w:r>
      <w:r>
        <w:rPr>
          <w:spacing w:val="-5"/>
          <w:sz w:val="20"/>
        </w:rPr>
        <w:t xml:space="preserve"> </w:t>
      </w:r>
      <w:r>
        <w:rPr>
          <w:sz w:val="20"/>
        </w:rPr>
        <w:t>Advanced</w:t>
      </w:r>
      <w:r>
        <w:rPr>
          <w:spacing w:val="-5"/>
          <w:sz w:val="20"/>
        </w:rPr>
        <w:t xml:space="preserve"> </w:t>
      </w:r>
      <w:r>
        <w:rPr>
          <w:sz w:val="20"/>
        </w:rPr>
        <w:t>Java</w:t>
      </w:r>
      <w:r>
        <w:rPr>
          <w:spacing w:val="-5"/>
          <w:sz w:val="20"/>
        </w:rPr>
        <w:t xml:space="preserve"> </w:t>
      </w:r>
      <w:r>
        <w:rPr>
          <w:sz w:val="20"/>
        </w:rPr>
        <w:t>+</w:t>
      </w:r>
      <w:r>
        <w:rPr>
          <w:spacing w:val="-5"/>
          <w:sz w:val="20"/>
        </w:rPr>
        <w:t xml:space="preserve"> </w:t>
      </w:r>
      <w:r>
        <w:rPr>
          <w:sz w:val="20"/>
        </w:rPr>
        <w:t>JDBC</w:t>
      </w:r>
      <w:r>
        <w:rPr>
          <w:spacing w:val="-5"/>
          <w:sz w:val="20"/>
        </w:rPr>
        <w:t xml:space="preserve"> </w:t>
      </w:r>
      <w:r>
        <w:rPr>
          <w:spacing w:val="-4"/>
          <w:sz w:val="20"/>
        </w:rPr>
        <w:t>(86%)</w:t>
      </w:r>
    </w:p>
    <w:p w14:paraId="798683F6" w14:textId="77777777" w:rsidR="00352304" w:rsidRDefault="00000000">
      <w:pPr>
        <w:pStyle w:val="ListParagraph"/>
        <w:numPr>
          <w:ilvl w:val="1"/>
          <w:numId w:val="1"/>
        </w:numPr>
        <w:tabs>
          <w:tab w:val="left" w:pos="1560"/>
        </w:tabs>
        <w:spacing w:line="230" w:lineRule="exact"/>
        <w:rPr>
          <w:sz w:val="20"/>
        </w:rPr>
      </w:pPr>
      <w:r>
        <w:rPr>
          <w:sz w:val="20"/>
        </w:rPr>
        <w:t>Milestone</w:t>
      </w:r>
      <w:r>
        <w:rPr>
          <w:spacing w:val="-10"/>
          <w:sz w:val="20"/>
        </w:rPr>
        <w:t xml:space="preserve"> </w:t>
      </w:r>
      <w:r>
        <w:rPr>
          <w:sz w:val="20"/>
        </w:rPr>
        <w:t>3:</w:t>
      </w:r>
      <w:r>
        <w:rPr>
          <w:spacing w:val="-7"/>
          <w:sz w:val="20"/>
        </w:rPr>
        <w:t xml:space="preserve"> </w:t>
      </w:r>
      <w:r>
        <w:rPr>
          <w:sz w:val="20"/>
        </w:rPr>
        <w:t>JSP,</w:t>
      </w:r>
      <w:r>
        <w:rPr>
          <w:spacing w:val="-7"/>
          <w:sz w:val="20"/>
        </w:rPr>
        <w:t xml:space="preserve"> </w:t>
      </w:r>
      <w:r>
        <w:rPr>
          <w:sz w:val="20"/>
        </w:rPr>
        <w:t>Servlets,</w:t>
      </w:r>
      <w:r>
        <w:rPr>
          <w:spacing w:val="-7"/>
          <w:sz w:val="20"/>
        </w:rPr>
        <w:t xml:space="preserve"> </w:t>
      </w:r>
      <w:r>
        <w:rPr>
          <w:sz w:val="20"/>
        </w:rPr>
        <w:t>MVC</w:t>
      </w:r>
      <w:r>
        <w:rPr>
          <w:spacing w:val="-7"/>
          <w:sz w:val="20"/>
        </w:rPr>
        <w:t xml:space="preserve"> </w:t>
      </w:r>
      <w:r>
        <w:rPr>
          <w:sz w:val="20"/>
        </w:rPr>
        <w:t>Architecture</w:t>
      </w:r>
      <w:r>
        <w:rPr>
          <w:spacing w:val="-7"/>
          <w:sz w:val="20"/>
        </w:rPr>
        <w:t xml:space="preserve"> </w:t>
      </w:r>
      <w:r>
        <w:rPr>
          <w:spacing w:val="-4"/>
          <w:sz w:val="20"/>
        </w:rPr>
        <w:t>(90%)</w:t>
      </w:r>
    </w:p>
    <w:p w14:paraId="38817399" w14:textId="77777777" w:rsidR="00352304" w:rsidRDefault="00000000">
      <w:pPr>
        <w:pStyle w:val="ListParagraph"/>
        <w:numPr>
          <w:ilvl w:val="0"/>
          <w:numId w:val="1"/>
        </w:numPr>
        <w:tabs>
          <w:tab w:val="left" w:pos="839"/>
          <w:tab w:val="left" w:pos="840"/>
        </w:tabs>
        <w:ind w:right="885"/>
        <w:rPr>
          <w:rFonts w:ascii="Symbol" w:hAnsi="Symbol"/>
          <w:sz w:val="20"/>
        </w:rPr>
      </w:pPr>
      <w:r>
        <w:rPr>
          <w:sz w:val="20"/>
        </w:rPr>
        <w:t>Gained</w:t>
      </w:r>
      <w:r>
        <w:rPr>
          <w:spacing w:val="-3"/>
          <w:sz w:val="20"/>
        </w:rPr>
        <w:t xml:space="preserve"> </w:t>
      </w:r>
      <w:r>
        <w:rPr>
          <w:sz w:val="20"/>
        </w:rPr>
        <w:t>hands-on</w:t>
      </w:r>
      <w:r>
        <w:rPr>
          <w:spacing w:val="-3"/>
          <w:sz w:val="20"/>
        </w:rPr>
        <w:t xml:space="preserve"> </w:t>
      </w:r>
      <w:r>
        <w:rPr>
          <w:sz w:val="20"/>
        </w:rPr>
        <w:t>experience</w:t>
      </w:r>
      <w:r>
        <w:rPr>
          <w:spacing w:val="-3"/>
          <w:sz w:val="20"/>
        </w:rPr>
        <w:t xml:space="preserve"> </w:t>
      </w:r>
      <w:r>
        <w:rPr>
          <w:sz w:val="20"/>
        </w:rPr>
        <w:t>through</w:t>
      </w:r>
      <w:r>
        <w:rPr>
          <w:spacing w:val="-3"/>
          <w:sz w:val="20"/>
        </w:rPr>
        <w:t xml:space="preserve"> </w:t>
      </w:r>
      <w:r>
        <w:rPr>
          <w:sz w:val="20"/>
        </w:rPr>
        <w:t>project-based</w:t>
      </w:r>
      <w:r>
        <w:rPr>
          <w:spacing w:val="-3"/>
          <w:sz w:val="20"/>
        </w:rPr>
        <w:t xml:space="preserve"> </w:t>
      </w:r>
      <w:r>
        <w:rPr>
          <w:sz w:val="20"/>
        </w:rPr>
        <w:t>learning</w:t>
      </w:r>
      <w:r>
        <w:rPr>
          <w:spacing w:val="-3"/>
          <w:sz w:val="20"/>
        </w:rPr>
        <w:t xml:space="preserve"> </w:t>
      </w:r>
      <w:r>
        <w:rPr>
          <w:sz w:val="20"/>
        </w:rPr>
        <w:t>and</w:t>
      </w:r>
      <w:r>
        <w:rPr>
          <w:spacing w:val="-3"/>
          <w:sz w:val="20"/>
        </w:rPr>
        <w:t xml:space="preserve"> </w:t>
      </w:r>
      <w:r>
        <w:rPr>
          <w:sz w:val="20"/>
        </w:rPr>
        <w:t>assessments,</w:t>
      </w:r>
      <w:r>
        <w:rPr>
          <w:spacing w:val="-3"/>
          <w:sz w:val="20"/>
        </w:rPr>
        <w:t xml:space="preserve"> </w:t>
      </w:r>
      <w:r>
        <w:rPr>
          <w:sz w:val="20"/>
        </w:rPr>
        <w:t>showcasing</w:t>
      </w:r>
      <w:r>
        <w:rPr>
          <w:spacing w:val="-3"/>
          <w:sz w:val="20"/>
        </w:rPr>
        <w:t xml:space="preserve"> </w:t>
      </w:r>
      <w:r>
        <w:rPr>
          <w:sz w:val="20"/>
        </w:rPr>
        <w:t>practical</w:t>
      </w:r>
      <w:r>
        <w:rPr>
          <w:spacing w:val="-3"/>
          <w:sz w:val="20"/>
        </w:rPr>
        <w:t xml:space="preserve"> </w:t>
      </w:r>
      <w:r>
        <w:rPr>
          <w:sz w:val="20"/>
        </w:rPr>
        <w:t>skills</w:t>
      </w:r>
      <w:r>
        <w:rPr>
          <w:spacing w:val="-3"/>
          <w:sz w:val="20"/>
        </w:rPr>
        <w:t xml:space="preserve"> </w:t>
      </w:r>
      <w:r>
        <w:rPr>
          <w:sz w:val="20"/>
        </w:rPr>
        <w:t>in</w:t>
      </w:r>
      <w:r>
        <w:rPr>
          <w:spacing w:val="-3"/>
          <w:sz w:val="20"/>
        </w:rPr>
        <w:t xml:space="preserve"> </w:t>
      </w:r>
      <w:r>
        <w:rPr>
          <w:sz w:val="20"/>
        </w:rPr>
        <w:t>Java application development.</w:t>
      </w:r>
    </w:p>
    <w:p w14:paraId="593C788A" w14:textId="77777777" w:rsidR="00352304" w:rsidRDefault="00352304">
      <w:pPr>
        <w:rPr>
          <w:rFonts w:ascii="Symbol" w:hAnsi="Symbol"/>
          <w:sz w:val="20"/>
        </w:rPr>
        <w:sectPr w:rsidR="00352304">
          <w:pgSz w:w="11900" w:h="16840"/>
          <w:pgMar w:top="620" w:right="580" w:bottom="280" w:left="600" w:header="720" w:footer="720" w:gutter="0"/>
          <w:cols w:space="720"/>
        </w:sectPr>
      </w:pPr>
    </w:p>
    <w:p w14:paraId="7FE93CAA" w14:textId="77777777" w:rsidR="00352304" w:rsidRDefault="00000000">
      <w:pPr>
        <w:pStyle w:val="Heading2"/>
        <w:rPr>
          <w:sz w:val="20"/>
        </w:rPr>
      </w:pPr>
      <w:r>
        <w:lastRenderedPageBreak/>
        <w:pict w14:anchorId="6325193A">
          <v:line id="_x0000_s1028" style="position:absolute;left:0;text-align:left;z-index:15730176;mso-position-horizontal-relative:page" from="37pt,21.55pt" to="569.5pt,18.8pt" strokeweight="1.5pt">
            <w10:wrap anchorx="page"/>
          </v:line>
        </w:pict>
      </w:r>
      <w:r>
        <w:rPr>
          <w:spacing w:val="-2"/>
        </w:rPr>
        <w:t>Languages</w:t>
      </w:r>
      <w:r>
        <w:rPr>
          <w:spacing w:val="-2"/>
          <w:sz w:val="20"/>
        </w:rPr>
        <w:t>:</w:t>
      </w:r>
    </w:p>
    <w:p w14:paraId="31C95399" w14:textId="77777777" w:rsidR="00352304" w:rsidRDefault="00352304">
      <w:pPr>
        <w:pStyle w:val="BodyText"/>
        <w:spacing w:before="5"/>
        <w:ind w:left="0" w:firstLine="0"/>
        <w:rPr>
          <w:b/>
          <w:sz w:val="23"/>
        </w:rPr>
      </w:pPr>
    </w:p>
    <w:p w14:paraId="1398E894" w14:textId="77777777" w:rsidR="00352304" w:rsidRDefault="00000000">
      <w:pPr>
        <w:pStyle w:val="BodyText"/>
        <w:spacing w:before="1"/>
        <w:ind w:left="120" w:firstLine="0"/>
      </w:pPr>
      <w:r>
        <w:t>English</w:t>
      </w:r>
      <w:r>
        <w:rPr>
          <w:spacing w:val="-10"/>
        </w:rPr>
        <w:t xml:space="preserve"> </w:t>
      </w:r>
      <w:r>
        <w:t>(Fluent),</w:t>
      </w:r>
      <w:r>
        <w:rPr>
          <w:spacing w:val="-8"/>
        </w:rPr>
        <w:t xml:space="preserve"> </w:t>
      </w:r>
      <w:r>
        <w:t>Kannada</w:t>
      </w:r>
      <w:r>
        <w:rPr>
          <w:spacing w:val="-8"/>
        </w:rPr>
        <w:t xml:space="preserve"> </w:t>
      </w:r>
      <w:r>
        <w:t>(Fluent),</w:t>
      </w:r>
      <w:r>
        <w:rPr>
          <w:spacing w:val="-7"/>
        </w:rPr>
        <w:t xml:space="preserve"> </w:t>
      </w:r>
      <w:r>
        <w:t>Telugu</w:t>
      </w:r>
      <w:r>
        <w:rPr>
          <w:spacing w:val="-8"/>
        </w:rPr>
        <w:t xml:space="preserve"> </w:t>
      </w:r>
      <w:r>
        <w:t>(Fluent),</w:t>
      </w:r>
      <w:r>
        <w:rPr>
          <w:spacing w:val="-8"/>
        </w:rPr>
        <w:t xml:space="preserve"> </w:t>
      </w:r>
      <w:r>
        <w:t>Hindi</w:t>
      </w:r>
      <w:r>
        <w:rPr>
          <w:spacing w:val="-7"/>
        </w:rPr>
        <w:t xml:space="preserve"> </w:t>
      </w:r>
      <w:r>
        <w:rPr>
          <w:spacing w:val="-2"/>
        </w:rPr>
        <w:t>(Intermediate)</w:t>
      </w:r>
    </w:p>
    <w:p w14:paraId="6C1F40FE" w14:textId="77777777" w:rsidR="00352304" w:rsidRDefault="00352304">
      <w:pPr>
        <w:pStyle w:val="BodyText"/>
        <w:ind w:left="0" w:firstLine="0"/>
        <w:rPr>
          <w:sz w:val="22"/>
        </w:rPr>
      </w:pPr>
    </w:p>
    <w:p w14:paraId="060D3834" w14:textId="77777777" w:rsidR="00352304" w:rsidRDefault="00352304">
      <w:pPr>
        <w:pStyle w:val="BodyText"/>
        <w:spacing w:before="4"/>
        <w:ind w:left="0" w:firstLine="0"/>
        <w:rPr>
          <w:sz w:val="22"/>
        </w:rPr>
      </w:pPr>
    </w:p>
    <w:p w14:paraId="4431D3F8" w14:textId="77777777" w:rsidR="00352304" w:rsidRDefault="00000000">
      <w:pPr>
        <w:pStyle w:val="Heading2"/>
        <w:spacing w:before="0"/>
      </w:pPr>
      <w:r>
        <w:pict w14:anchorId="2145A515">
          <v:line id="_x0000_s1027" style="position:absolute;left:0;text-align:left;z-index:15730688;mso-position-horizontal-relative:page" from="36.75pt,19pt" to="569.25pt,15pt" strokeweight="1.5pt">
            <w10:wrap anchorx="page"/>
          </v:line>
        </w:pict>
      </w:r>
      <w:r>
        <w:rPr>
          <w:spacing w:val="-2"/>
        </w:rPr>
        <w:t>Certifications:</w:t>
      </w:r>
    </w:p>
    <w:p w14:paraId="469DA9F5" w14:textId="77777777" w:rsidR="00352304" w:rsidRDefault="00352304">
      <w:pPr>
        <w:pStyle w:val="BodyText"/>
        <w:spacing w:before="7"/>
        <w:ind w:left="0" w:firstLine="0"/>
        <w:rPr>
          <w:b/>
          <w:sz w:val="27"/>
        </w:rPr>
      </w:pPr>
    </w:p>
    <w:p w14:paraId="298E062E" w14:textId="77777777" w:rsidR="00352304" w:rsidRDefault="00000000">
      <w:pPr>
        <w:pStyle w:val="ListParagraph"/>
        <w:numPr>
          <w:ilvl w:val="0"/>
          <w:numId w:val="1"/>
        </w:numPr>
        <w:tabs>
          <w:tab w:val="left" w:pos="839"/>
          <w:tab w:val="left" w:pos="840"/>
          <w:tab w:val="left" w:pos="10017"/>
        </w:tabs>
        <w:spacing w:before="1"/>
        <w:rPr>
          <w:rFonts w:ascii="Symbol" w:hAnsi="Symbol"/>
          <w:sz w:val="20"/>
        </w:rPr>
      </w:pPr>
      <w:r>
        <w:rPr>
          <w:sz w:val="20"/>
        </w:rPr>
        <w:t>Certified</w:t>
      </w:r>
      <w:r>
        <w:rPr>
          <w:spacing w:val="-8"/>
          <w:sz w:val="20"/>
        </w:rPr>
        <w:t xml:space="preserve"> </w:t>
      </w:r>
      <w:r>
        <w:rPr>
          <w:sz w:val="20"/>
        </w:rPr>
        <w:t>in</w:t>
      </w:r>
      <w:r>
        <w:rPr>
          <w:spacing w:val="-6"/>
          <w:sz w:val="20"/>
        </w:rPr>
        <w:t xml:space="preserve"> </w:t>
      </w:r>
      <w:r>
        <w:rPr>
          <w:b/>
          <w:sz w:val="20"/>
        </w:rPr>
        <w:t>Python</w:t>
      </w:r>
      <w:r>
        <w:rPr>
          <w:b/>
          <w:spacing w:val="-6"/>
          <w:sz w:val="20"/>
        </w:rPr>
        <w:t xml:space="preserve"> </w:t>
      </w:r>
      <w:r>
        <w:rPr>
          <w:b/>
          <w:sz w:val="20"/>
        </w:rPr>
        <w:t>Course</w:t>
      </w:r>
      <w:r>
        <w:rPr>
          <w:b/>
          <w:spacing w:val="-5"/>
          <w:sz w:val="20"/>
        </w:rPr>
        <w:t xml:space="preserve"> </w:t>
      </w:r>
      <w:r>
        <w:rPr>
          <w:sz w:val="20"/>
        </w:rPr>
        <w:t>Offered</w:t>
      </w:r>
      <w:r>
        <w:rPr>
          <w:spacing w:val="-6"/>
          <w:sz w:val="20"/>
        </w:rPr>
        <w:t xml:space="preserve"> </w:t>
      </w:r>
      <w:r>
        <w:rPr>
          <w:sz w:val="20"/>
        </w:rPr>
        <w:t>by</w:t>
      </w:r>
      <w:r>
        <w:rPr>
          <w:spacing w:val="-6"/>
          <w:sz w:val="20"/>
        </w:rPr>
        <w:t xml:space="preserve"> </w:t>
      </w:r>
      <w:r>
        <w:rPr>
          <w:b/>
          <w:sz w:val="20"/>
        </w:rPr>
        <w:t>Navin</w:t>
      </w:r>
      <w:r>
        <w:rPr>
          <w:b/>
          <w:spacing w:val="-6"/>
          <w:sz w:val="20"/>
        </w:rPr>
        <w:t xml:space="preserve"> </w:t>
      </w:r>
      <w:r>
        <w:rPr>
          <w:b/>
          <w:sz w:val="20"/>
        </w:rPr>
        <w:t>Reddy</w:t>
      </w:r>
      <w:r>
        <w:rPr>
          <w:b/>
          <w:spacing w:val="-6"/>
          <w:sz w:val="20"/>
        </w:rPr>
        <w:t xml:space="preserve"> </w:t>
      </w:r>
      <w:r>
        <w:rPr>
          <w:sz w:val="20"/>
        </w:rPr>
        <w:t>Via</w:t>
      </w:r>
      <w:r>
        <w:rPr>
          <w:spacing w:val="-5"/>
          <w:sz w:val="20"/>
        </w:rPr>
        <w:t xml:space="preserve"> </w:t>
      </w:r>
      <w:r>
        <w:rPr>
          <w:b/>
          <w:spacing w:val="-2"/>
          <w:sz w:val="20"/>
        </w:rPr>
        <w:t>Udemy</w:t>
      </w:r>
      <w:r>
        <w:rPr>
          <w:b/>
          <w:sz w:val="20"/>
        </w:rPr>
        <w:tab/>
      </w:r>
      <w:r>
        <w:rPr>
          <w:b/>
          <w:spacing w:val="-2"/>
          <w:sz w:val="20"/>
        </w:rPr>
        <w:t>[</w:t>
      </w:r>
      <w:r>
        <w:rPr>
          <w:b/>
          <w:color w:val="96607D"/>
          <w:spacing w:val="-2"/>
          <w:sz w:val="20"/>
          <w:u w:val="single" w:color="96607D"/>
        </w:rPr>
        <w:t>Link</w:t>
      </w:r>
      <w:r>
        <w:rPr>
          <w:b/>
          <w:spacing w:val="-2"/>
          <w:sz w:val="20"/>
        </w:rPr>
        <w:t>]</w:t>
      </w:r>
    </w:p>
    <w:p w14:paraId="488FD4F3" w14:textId="77777777" w:rsidR="00352304" w:rsidRDefault="00000000">
      <w:pPr>
        <w:pStyle w:val="ListParagraph"/>
        <w:numPr>
          <w:ilvl w:val="0"/>
          <w:numId w:val="1"/>
        </w:numPr>
        <w:tabs>
          <w:tab w:val="left" w:pos="839"/>
          <w:tab w:val="left" w:pos="840"/>
          <w:tab w:val="left" w:pos="10034"/>
        </w:tabs>
        <w:spacing w:before="14" w:line="245" w:lineRule="exact"/>
        <w:rPr>
          <w:rFonts w:ascii="Symbol" w:hAnsi="Symbol"/>
          <w:sz w:val="20"/>
        </w:rPr>
      </w:pPr>
      <w:r>
        <w:rPr>
          <w:sz w:val="20"/>
        </w:rPr>
        <w:t>Certified</w:t>
      </w:r>
      <w:r>
        <w:rPr>
          <w:spacing w:val="-13"/>
          <w:sz w:val="20"/>
        </w:rPr>
        <w:t xml:space="preserve"> </w:t>
      </w:r>
      <w:r>
        <w:rPr>
          <w:sz w:val="20"/>
        </w:rPr>
        <w:t>in</w:t>
      </w:r>
      <w:r>
        <w:rPr>
          <w:spacing w:val="-10"/>
          <w:sz w:val="20"/>
        </w:rPr>
        <w:t xml:space="preserve"> </w:t>
      </w:r>
      <w:r>
        <w:rPr>
          <w:sz w:val="20"/>
        </w:rPr>
        <w:t>Talent</w:t>
      </w:r>
      <w:r>
        <w:rPr>
          <w:spacing w:val="-9"/>
          <w:sz w:val="20"/>
        </w:rPr>
        <w:t xml:space="preserve"> </w:t>
      </w:r>
      <w:r>
        <w:rPr>
          <w:sz w:val="20"/>
        </w:rPr>
        <w:t>Next</w:t>
      </w:r>
      <w:r>
        <w:rPr>
          <w:spacing w:val="-9"/>
          <w:sz w:val="20"/>
        </w:rPr>
        <w:t xml:space="preserve"> </w:t>
      </w:r>
      <w:r>
        <w:rPr>
          <w:sz w:val="20"/>
        </w:rPr>
        <w:t>Course</w:t>
      </w:r>
      <w:r>
        <w:rPr>
          <w:spacing w:val="-11"/>
          <w:sz w:val="20"/>
        </w:rPr>
        <w:t xml:space="preserve"> </w:t>
      </w:r>
      <w:r>
        <w:rPr>
          <w:sz w:val="20"/>
        </w:rPr>
        <w:t>on</w:t>
      </w:r>
      <w:r>
        <w:rPr>
          <w:spacing w:val="-9"/>
          <w:sz w:val="20"/>
        </w:rPr>
        <w:t xml:space="preserve"> </w:t>
      </w:r>
      <w:r>
        <w:rPr>
          <w:b/>
          <w:sz w:val="20"/>
        </w:rPr>
        <w:t>Java</w:t>
      </w:r>
      <w:r>
        <w:rPr>
          <w:b/>
          <w:spacing w:val="-10"/>
          <w:sz w:val="20"/>
        </w:rPr>
        <w:t xml:space="preserve"> </w:t>
      </w:r>
      <w:r>
        <w:rPr>
          <w:sz w:val="20"/>
        </w:rPr>
        <w:t>Offered</w:t>
      </w:r>
      <w:r>
        <w:rPr>
          <w:spacing w:val="-10"/>
          <w:sz w:val="20"/>
        </w:rPr>
        <w:t xml:space="preserve"> </w:t>
      </w:r>
      <w:r>
        <w:rPr>
          <w:sz w:val="20"/>
        </w:rPr>
        <w:t>by</w:t>
      </w:r>
      <w:r>
        <w:rPr>
          <w:spacing w:val="-10"/>
          <w:sz w:val="20"/>
        </w:rPr>
        <w:t xml:space="preserve"> </w:t>
      </w:r>
      <w:r>
        <w:rPr>
          <w:b/>
          <w:spacing w:val="-2"/>
          <w:sz w:val="20"/>
        </w:rPr>
        <w:t>Wipro.</w:t>
      </w:r>
      <w:r>
        <w:rPr>
          <w:b/>
          <w:sz w:val="20"/>
        </w:rPr>
        <w:tab/>
      </w:r>
      <w:r>
        <w:rPr>
          <w:b/>
          <w:spacing w:val="-2"/>
          <w:sz w:val="20"/>
        </w:rPr>
        <w:t>[</w:t>
      </w:r>
      <w:r>
        <w:rPr>
          <w:b/>
          <w:color w:val="96607D"/>
          <w:spacing w:val="-2"/>
          <w:sz w:val="20"/>
          <w:u w:val="single" w:color="96607D"/>
        </w:rPr>
        <w:t>Link</w:t>
      </w:r>
      <w:r>
        <w:rPr>
          <w:b/>
          <w:spacing w:val="-2"/>
          <w:sz w:val="20"/>
        </w:rPr>
        <w:t>]</w:t>
      </w:r>
    </w:p>
    <w:p w14:paraId="50E937A2" w14:textId="77777777" w:rsidR="00352304" w:rsidRDefault="00000000">
      <w:pPr>
        <w:pStyle w:val="ListParagraph"/>
        <w:numPr>
          <w:ilvl w:val="0"/>
          <w:numId w:val="1"/>
        </w:numPr>
        <w:tabs>
          <w:tab w:val="left" w:pos="839"/>
          <w:tab w:val="left" w:pos="840"/>
          <w:tab w:val="left" w:pos="10038"/>
        </w:tabs>
        <w:spacing w:line="245" w:lineRule="exact"/>
        <w:rPr>
          <w:rFonts w:ascii="Symbol" w:hAnsi="Symbol"/>
          <w:sz w:val="20"/>
        </w:rPr>
      </w:pPr>
      <w:r>
        <w:rPr>
          <w:sz w:val="20"/>
        </w:rPr>
        <w:t>Oracle</w:t>
      </w:r>
      <w:r>
        <w:rPr>
          <w:spacing w:val="-10"/>
          <w:sz w:val="20"/>
        </w:rPr>
        <w:t xml:space="preserve"> </w:t>
      </w:r>
      <w:r>
        <w:rPr>
          <w:sz w:val="20"/>
        </w:rPr>
        <w:t>Certified</w:t>
      </w:r>
      <w:r>
        <w:rPr>
          <w:spacing w:val="-7"/>
          <w:sz w:val="20"/>
        </w:rPr>
        <w:t xml:space="preserve"> </w:t>
      </w:r>
      <w:r>
        <w:rPr>
          <w:sz w:val="20"/>
        </w:rPr>
        <w:t>Associate,</w:t>
      </w:r>
      <w:r>
        <w:rPr>
          <w:spacing w:val="-8"/>
          <w:sz w:val="20"/>
        </w:rPr>
        <w:t xml:space="preserve"> </w:t>
      </w:r>
      <w:r>
        <w:rPr>
          <w:b/>
          <w:sz w:val="20"/>
        </w:rPr>
        <w:t>Java</w:t>
      </w:r>
      <w:r>
        <w:rPr>
          <w:b/>
          <w:spacing w:val="-7"/>
          <w:sz w:val="20"/>
        </w:rPr>
        <w:t xml:space="preserve"> </w:t>
      </w:r>
      <w:r>
        <w:rPr>
          <w:b/>
          <w:sz w:val="20"/>
        </w:rPr>
        <w:t>SE</w:t>
      </w:r>
      <w:r>
        <w:rPr>
          <w:b/>
          <w:spacing w:val="-9"/>
          <w:sz w:val="20"/>
        </w:rPr>
        <w:t xml:space="preserve"> </w:t>
      </w:r>
      <w:r>
        <w:rPr>
          <w:b/>
          <w:sz w:val="20"/>
        </w:rPr>
        <w:t>8</w:t>
      </w:r>
      <w:r>
        <w:rPr>
          <w:b/>
          <w:spacing w:val="-7"/>
          <w:sz w:val="20"/>
        </w:rPr>
        <w:t xml:space="preserve"> </w:t>
      </w:r>
      <w:r>
        <w:rPr>
          <w:b/>
          <w:sz w:val="20"/>
        </w:rPr>
        <w:t>Programmer</w:t>
      </w:r>
      <w:r>
        <w:rPr>
          <w:b/>
          <w:spacing w:val="-7"/>
          <w:sz w:val="20"/>
        </w:rPr>
        <w:t xml:space="preserve"> </w:t>
      </w:r>
      <w:r>
        <w:rPr>
          <w:sz w:val="20"/>
        </w:rPr>
        <w:t>(1Z0-</w:t>
      </w:r>
      <w:r>
        <w:rPr>
          <w:spacing w:val="-4"/>
          <w:sz w:val="20"/>
        </w:rPr>
        <w:t>808)</w:t>
      </w:r>
      <w:r>
        <w:rPr>
          <w:sz w:val="20"/>
        </w:rPr>
        <w:tab/>
      </w:r>
      <w:r>
        <w:rPr>
          <w:b/>
          <w:spacing w:val="-2"/>
          <w:sz w:val="20"/>
        </w:rPr>
        <w:t>[</w:t>
      </w:r>
      <w:r>
        <w:rPr>
          <w:color w:val="96607D"/>
          <w:spacing w:val="-2"/>
          <w:sz w:val="20"/>
          <w:u w:val="single" w:color="96607D"/>
        </w:rPr>
        <w:t>Link</w:t>
      </w:r>
      <w:r>
        <w:rPr>
          <w:b/>
          <w:spacing w:val="-2"/>
          <w:sz w:val="20"/>
        </w:rPr>
        <w:t>]</w:t>
      </w:r>
    </w:p>
    <w:p w14:paraId="1E081506" w14:textId="77777777" w:rsidR="00352304" w:rsidRDefault="00000000">
      <w:pPr>
        <w:pStyle w:val="ListParagraph"/>
        <w:numPr>
          <w:ilvl w:val="0"/>
          <w:numId w:val="1"/>
        </w:numPr>
        <w:tabs>
          <w:tab w:val="left" w:pos="839"/>
          <w:tab w:val="left" w:pos="840"/>
          <w:tab w:val="left" w:pos="10034"/>
        </w:tabs>
        <w:spacing w:line="245" w:lineRule="exact"/>
        <w:rPr>
          <w:rFonts w:ascii="Symbol" w:hAnsi="Symbol"/>
          <w:sz w:val="20"/>
        </w:rPr>
      </w:pPr>
      <w:r>
        <w:rPr>
          <w:sz w:val="20"/>
        </w:rPr>
        <w:t>Certified</w:t>
      </w:r>
      <w:r>
        <w:rPr>
          <w:spacing w:val="-9"/>
          <w:sz w:val="20"/>
        </w:rPr>
        <w:t xml:space="preserve"> </w:t>
      </w:r>
      <w:r>
        <w:rPr>
          <w:sz w:val="20"/>
        </w:rPr>
        <w:t>in</w:t>
      </w:r>
      <w:r>
        <w:rPr>
          <w:spacing w:val="-7"/>
          <w:sz w:val="20"/>
        </w:rPr>
        <w:t xml:space="preserve"> </w:t>
      </w:r>
      <w:r>
        <w:rPr>
          <w:b/>
          <w:sz w:val="20"/>
        </w:rPr>
        <w:t>Cloud</w:t>
      </w:r>
      <w:r>
        <w:rPr>
          <w:b/>
          <w:spacing w:val="-7"/>
          <w:sz w:val="20"/>
        </w:rPr>
        <w:t xml:space="preserve"> </w:t>
      </w:r>
      <w:r>
        <w:rPr>
          <w:b/>
          <w:sz w:val="20"/>
        </w:rPr>
        <w:t>Computing</w:t>
      </w:r>
      <w:r>
        <w:rPr>
          <w:b/>
          <w:spacing w:val="-7"/>
          <w:sz w:val="20"/>
        </w:rPr>
        <w:t xml:space="preserve"> </w:t>
      </w:r>
      <w:r>
        <w:rPr>
          <w:sz w:val="20"/>
        </w:rPr>
        <w:t>Offered</w:t>
      </w:r>
      <w:r>
        <w:rPr>
          <w:spacing w:val="-7"/>
          <w:sz w:val="20"/>
        </w:rPr>
        <w:t xml:space="preserve"> </w:t>
      </w:r>
      <w:r>
        <w:rPr>
          <w:sz w:val="20"/>
        </w:rPr>
        <w:t>by</w:t>
      </w:r>
      <w:r>
        <w:rPr>
          <w:spacing w:val="-8"/>
          <w:sz w:val="20"/>
        </w:rPr>
        <w:t xml:space="preserve"> </w:t>
      </w:r>
      <w:r>
        <w:rPr>
          <w:b/>
          <w:sz w:val="20"/>
        </w:rPr>
        <w:t>Duke</w:t>
      </w:r>
      <w:r>
        <w:rPr>
          <w:b/>
          <w:spacing w:val="-7"/>
          <w:sz w:val="20"/>
        </w:rPr>
        <w:t xml:space="preserve"> </w:t>
      </w:r>
      <w:r>
        <w:rPr>
          <w:b/>
          <w:sz w:val="20"/>
        </w:rPr>
        <w:t>University</w:t>
      </w:r>
      <w:r>
        <w:rPr>
          <w:b/>
          <w:spacing w:val="-7"/>
          <w:sz w:val="20"/>
        </w:rPr>
        <w:t xml:space="preserve"> </w:t>
      </w:r>
      <w:r>
        <w:rPr>
          <w:sz w:val="20"/>
        </w:rPr>
        <w:t>Via</w:t>
      </w:r>
      <w:r>
        <w:rPr>
          <w:spacing w:val="-6"/>
          <w:sz w:val="20"/>
        </w:rPr>
        <w:t xml:space="preserve"> </w:t>
      </w:r>
      <w:r>
        <w:rPr>
          <w:b/>
          <w:spacing w:val="-2"/>
          <w:sz w:val="20"/>
        </w:rPr>
        <w:t>Coursera</w:t>
      </w:r>
      <w:r>
        <w:rPr>
          <w:b/>
          <w:sz w:val="20"/>
        </w:rPr>
        <w:tab/>
      </w:r>
      <w:r>
        <w:rPr>
          <w:b/>
          <w:spacing w:val="-2"/>
          <w:sz w:val="20"/>
        </w:rPr>
        <w:t>[</w:t>
      </w:r>
      <w:r>
        <w:rPr>
          <w:b/>
          <w:color w:val="96607D"/>
          <w:spacing w:val="-2"/>
          <w:sz w:val="20"/>
          <w:u w:val="single" w:color="96607D"/>
        </w:rPr>
        <w:t>Link</w:t>
      </w:r>
      <w:r>
        <w:rPr>
          <w:b/>
          <w:spacing w:val="-2"/>
          <w:sz w:val="20"/>
        </w:rPr>
        <w:t>]</w:t>
      </w:r>
    </w:p>
    <w:p w14:paraId="371B527C" w14:textId="77777777" w:rsidR="00352304" w:rsidRDefault="00000000">
      <w:pPr>
        <w:pStyle w:val="ListParagraph"/>
        <w:numPr>
          <w:ilvl w:val="0"/>
          <w:numId w:val="1"/>
        </w:numPr>
        <w:tabs>
          <w:tab w:val="left" w:pos="839"/>
          <w:tab w:val="left" w:pos="840"/>
          <w:tab w:val="left" w:pos="10034"/>
        </w:tabs>
        <w:spacing w:line="245" w:lineRule="exact"/>
        <w:rPr>
          <w:rFonts w:ascii="Symbol" w:hAnsi="Symbol"/>
          <w:sz w:val="20"/>
        </w:rPr>
      </w:pPr>
      <w:r>
        <w:rPr>
          <w:sz w:val="20"/>
        </w:rPr>
        <w:t>Certified</w:t>
      </w:r>
      <w:r>
        <w:rPr>
          <w:spacing w:val="-8"/>
          <w:sz w:val="20"/>
        </w:rPr>
        <w:t xml:space="preserve"> </w:t>
      </w:r>
      <w:r>
        <w:rPr>
          <w:sz w:val="20"/>
        </w:rPr>
        <w:t>in</w:t>
      </w:r>
      <w:r>
        <w:rPr>
          <w:spacing w:val="-7"/>
          <w:sz w:val="20"/>
        </w:rPr>
        <w:t xml:space="preserve"> </w:t>
      </w:r>
      <w:r>
        <w:rPr>
          <w:b/>
          <w:sz w:val="20"/>
        </w:rPr>
        <w:t>Operating</w:t>
      </w:r>
      <w:r>
        <w:rPr>
          <w:b/>
          <w:spacing w:val="-8"/>
          <w:sz w:val="20"/>
        </w:rPr>
        <w:t xml:space="preserve"> </w:t>
      </w:r>
      <w:r>
        <w:rPr>
          <w:b/>
          <w:sz w:val="20"/>
        </w:rPr>
        <w:t>Systems</w:t>
      </w:r>
      <w:r>
        <w:rPr>
          <w:b/>
          <w:spacing w:val="-7"/>
          <w:sz w:val="20"/>
        </w:rPr>
        <w:t xml:space="preserve"> </w:t>
      </w:r>
      <w:r>
        <w:rPr>
          <w:sz w:val="20"/>
        </w:rPr>
        <w:t>Offered</w:t>
      </w:r>
      <w:r>
        <w:rPr>
          <w:spacing w:val="-8"/>
          <w:sz w:val="20"/>
        </w:rPr>
        <w:t xml:space="preserve"> </w:t>
      </w:r>
      <w:r>
        <w:rPr>
          <w:sz w:val="20"/>
        </w:rPr>
        <w:t>By</w:t>
      </w:r>
      <w:r>
        <w:rPr>
          <w:spacing w:val="-7"/>
          <w:sz w:val="20"/>
        </w:rPr>
        <w:t xml:space="preserve"> </w:t>
      </w:r>
      <w:r>
        <w:rPr>
          <w:sz w:val="20"/>
        </w:rPr>
        <w:t>Google</w:t>
      </w:r>
      <w:r>
        <w:rPr>
          <w:spacing w:val="-8"/>
          <w:sz w:val="20"/>
        </w:rPr>
        <w:t xml:space="preserve"> </w:t>
      </w:r>
      <w:r>
        <w:rPr>
          <w:sz w:val="20"/>
        </w:rPr>
        <w:t>Via</w:t>
      </w:r>
      <w:r>
        <w:rPr>
          <w:spacing w:val="-7"/>
          <w:sz w:val="20"/>
        </w:rPr>
        <w:t xml:space="preserve"> </w:t>
      </w:r>
      <w:r>
        <w:rPr>
          <w:spacing w:val="-2"/>
          <w:sz w:val="20"/>
        </w:rPr>
        <w:t>Coursera</w:t>
      </w:r>
      <w:r>
        <w:rPr>
          <w:sz w:val="20"/>
        </w:rPr>
        <w:tab/>
      </w:r>
      <w:r>
        <w:rPr>
          <w:b/>
          <w:spacing w:val="-2"/>
          <w:sz w:val="20"/>
        </w:rPr>
        <w:t>[</w:t>
      </w:r>
      <w:r>
        <w:rPr>
          <w:b/>
          <w:color w:val="96607D"/>
          <w:spacing w:val="-2"/>
          <w:sz w:val="20"/>
          <w:u w:val="single" w:color="96607D"/>
        </w:rPr>
        <w:t>Link</w:t>
      </w:r>
      <w:r>
        <w:rPr>
          <w:b/>
          <w:spacing w:val="-2"/>
          <w:sz w:val="20"/>
        </w:rPr>
        <w:t>]</w:t>
      </w:r>
    </w:p>
    <w:p w14:paraId="2E382794" w14:textId="77777777" w:rsidR="00352304" w:rsidRDefault="00000000">
      <w:pPr>
        <w:pStyle w:val="ListParagraph"/>
        <w:numPr>
          <w:ilvl w:val="0"/>
          <w:numId w:val="1"/>
        </w:numPr>
        <w:tabs>
          <w:tab w:val="left" w:pos="839"/>
          <w:tab w:val="left" w:pos="840"/>
          <w:tab w:val="left" w:pos="10034"/>
        </w:tabs>
        <w:rPr>
          <w:rFonts w:ascii="Symbol" w:hAnsi="Symbol"/>
          <w:sz w:val="20"/>
        </w:rPr>
      </w:pPr>
      <w:r>
        <w:rPr>
          <w:sz w:val="20"/>
        </w:rPr>
        <w:t>Certified</w:t>
      </w:r>
      <w:r>
        <w:rPr>
          <w:spacing w:val="-8"/>
          <w:sz w:val="20"/>
        </w:rPr>
        <w:t xml:space="preserve"> </w:t>
      </w:r>
      <w:r>
        <w:rPr>
          <w:sz w:val="20"/>
        </w:rPr>
        <w:t>in</w:t>
      </w:r>
      <w:r>
        <w:rPr>
          <w:spacing w:val="-8"/>
          <w:sz w:val="20"/>
        </w:rPr>
        <w:t xml:space="preserve"> </w:t>
      </w:r>
      <w:r>
        <w:rPr>
          <w:b/>
          <w:sz w:val="20"/>
        </w:rPr>
        <w:t>Artificial</w:t>
      </w:r>
      <w:r>
        <w:rPr>
          <w:b/>
          <w:spacing w:val="-7"/>
          <w:sz w:val="20"/>
        </w:rPr>
        <w:t xml:space="preserve"> </w:t>
      </w:r>
      <w:r>
        <w:rPr>
          <w:b/>
          <w:sz w:val="20"/>
        </w:rPr>
        <w:t>Intelligence</w:t>
      </w:r>
      <w:r>
        <w:rPr>
          <w:b/>
          <w:spacing w:val="-7"/>
          <w:sz w:val="20"/>
        </w:rPr>
        <w:t xml:space="preserve"> </w:t>
      </w:r>
      <w:r>
        <w:rPr>
          <w:sz w:val="20"/>
        </w:rPr>
        <w:t>Offered</w:t>
      </w:r>
      <w:r>
        <w:rPr>
          <w:spacing w:val="-7"/>
          <w:sz w:val="20"/>
        </w:rPr>
        <w:t xml:space="preserve"> </w:t>
      </w:r>
      <w:r>
        <w:rPr>
          <w:sz w:val="20"/>
        </w:rPr>
        <w:t>By</w:t>
      </w:r>
      <w:r>
        <w:rPr>
          <w:spacing w:val="-8"/>
          <w:sz w:val="20"/>
        </w:rPr>
        <w:t xml:space="preserve"> </w:t>
      </w:r>
      <w:r>
        <w:rPr>
          <w:sz w:val="20"/>
        </w:rPr>
        <w:t>IBM</w:t>
      </w:r>
      <w:r>
        <w:rPr>
          <w:spacing w:val="-8"/>
          <w:sz w:val="20"/>
        </w:rPr>
        <w:t xml:space="preserve"> </w:t>
      </w:r>
      <w:r>
        <w:rPr>
          <w:sz w:val="20"/>
        </w:rPr>
        <w:t>Via</w:t>
      </w:r>
      <w:r>
        <w:rPr>
          <w:spacing w:val="-7"/>
          <w:sz w:val="20"/>
        </w:rPr>
        <w:t xml:space="preserve"> </w:t>
      </w:r>
      <w:r>
        <w:rPr>
          <w:spacing w:val="-2"/>
          <w:sz w:val="20"/>
        </w:rPr>
        <w:t>Coursera</w:t>
      </w:r>
      <w:r>
        <w:rPr>
          <w:sz w:val="20"/>
        </w:rPr>
        <w:tab/>
      </w:r>
      <w:r>
        <w:rPr>
          <w:b/>
          <w:spacing w:val="-2"/>
          <w:sz w:val="20"/>
        </w:rPr>
        <w:t>[</w:t>
      </w:r>
      <w:r>
        <w:rPr>
          <w:b/>
          <w:color w:val="96607D"/>
          <w:spacing w:val="-2"/>
          <w:sz w:val="20"/>
          <w:u w:val="single" w:color="96607D"/>
        </w:rPr>
        <w:t>Link</w:t>
      </w:r>
      <w:r>
        <w:rPr>
          <w:b/>
          <w:spacing w:val="-2"/>
          <w:sz w:val="20"/>
        </w:rPr>
        <w:t>]</w:t>
      </w:r>
    </w:p>
    <w:p w14:paraId="3B532C03" w14:textId="77777777" w:rsidR="00352304" w:rsidRDefault="00352304">
      <w:pPr>
        <w:pStyle w:val="BodyText"/>
        <w:ind w:left="0" w:firstLine="0"/>
        <w:rPr>
          <w:b/>
        </w:rPr>
      </w:pPr>
    </w:p>
    <w:p w14:paraId="00CC415E" w14:textId="77777777" w:rsidR="00352304" w:rsidRDefault="00000000">
      <w:pPr>
        <w:pStyle w:val="Heading2"/>
        <w:spacing w:before="231"/>
        <w:ind w:left="120"/>
      </w:pPr>
      <w:r>
        <w:pict w14:anchorId="07DAD666">
          <v:line id="_x0000_s1026" style="position:absolute;left:0;text-align:left;z-index:15731200;mso-position-horizontal-relative:page" from="37pt,27.8pt" to="569.5pt,24.05pt" strokeweight="1.5pt">
            <w10:wrap anchorx="page"/>
          </v:line>
        </w:pict>
      </w:r>
      <w:r>
        <w:t>Achievements</w:t>
      </w:r>
      <w:r>
        <w:rPr>
          <w:spacing w:val="-4"/>
        </w:rPr>
        <w:t xml:space="preserve"> </w:t>
      </w:r>
      <w:r>
        <w:t>&amp;</w:t>
      </w:r>
      <w:r>
        <w:rPr>
          <w:spacing w:val="-2"/>
        </w:rPr>
        <w:t xml:space="preserve"> Recognition:</w:t>
      </w:r>
    </w:p>
    <w:p w14:paraId="36F45132" w14:textId="77777777" w:rsidR="00352304" w:rsidRDefault="00352304">
      <w:pPr>
        <w:pStyle w:val="BodyText"/>
        <w:spacing w:before="10"/>
        <w:ind w:left="0" w:firstLine="0"/>
        <w:rPr>
          <w:b/>
          <w:sz w:val="21"/>
        </w:rPr>
      </w:pPr>
    </w:p>
    <w:p w14:paraId="55DBBEC9" w14:textId="77777777" w:rsidR="00352304" w:rsidRDefault="00000000">
      <w:pPr>
        <w:pStyle w:val="ListParagraph"/>
        <w:numPr>
          <w:ilvl w:val="0"/>
          <w:numId w:val="1"/>
        </w:numPr>
        <w:tabs>
          <w:tab w:val="left" w:pos="839"/>
          <w:tab w:val="left" w:pos="840"/>
          <w:tab w:val="left" w:pos="10034"/>
        </w:tabs>
        <w:spacing w:line="245" w:lineRule="exact"/>
        <w:rPr>
          <w:rFonts w:ascii="Symbol" w:hAnsi="Symbol"/>
          <w:sz w:val="20"/>
        </w:rPr>
      </w:pPr>
      <w:r>
        <w:rPr>
          <w:b/>
          <w:spacing w:val="-2"/>
          <w:sz w:val="20"/>
        </w:rPr>
        <w:t>Awarded</w:t>
      </w:r>
      <w:r>
        <w:rPr>
          <w:b/>
          <w:spacing w:val="-7"/>
          <w:sz w:val="20"/>
        </w:rPr>
        <w:t xml:space="preserve"> </w:t>
      </w:r>
      <w:r>
        <w:rPr>
          <w:b/>
          <w:spacing w:val="-2"/>
          <w:sz w:val="20"/>
        </w:rPr>
        <w:t>Second</w:t>
      </w:r>
      <w:r>
        <w:rPr>
          <w:b/>
          <w:spacing w:val="-7"/>
          <w:sz w:val="20"/>
        </w:rPr>
        <w:t xml:space="preserve"> </w:t>
      </w:r>
      <w:r>
        <w:rPr>
          <w:b/>
          <w:spacing w:val="-2"/>
          <w:sz w:val="20"/>
        </w:rPr>
        <w:t>Excellent</w:t>
      </w:r>
      <w:r>
        <w:rPr>
          <w:b/>
          <w:spacing w:val="-7"/>
          <w:sz w:val="20"/>
        </w:rPr>
        <w:t xml:space="preserve"> </w:t>
      </w:r>
      <w:r>
        <w:rPr>
          <w:b/>
          <w:spacing w:val="-2"/>
          <w:sz w:val="20"/>
        </w:rPr>
        <w:t>Student</w:t>
      </w:r>
      <w:r>
        <w:rPr>
          <w:b/>
          <w:spacing w:val="-6"/>
          <w:sz w:val="20"/>
        </w:rPr>
        <w:t xml:space="preserve"> </w:t>
      </w:r>
      <w:r>
        <w:rPr>
          <w:spacing w:val="-2"/>
          <w:sz w:val="20"/>
        </w:rPr>
        <w:t>of</w:t>
      </w:r>
      <w:r>
        <w:rPr>
          <w:spacing w:val="-7"/>
          <w:sz w:val="20"/>
        </w:rPr>
        <w:t xml:space="preserve"> </w:t>
      </w:r>
      <w:r>
        <w:rPr>
          <w:spacing w:val="-2"/>
          <w:sz w:val="20"/>
        </w:rPr>
        <w:t>the</w:t>
      </w:r>
      <w:r>
        <w:rPr>
          <w:spacing w:val="-6"/>
          <w:sz w:val="20"/>
        </w:rPr>
        <w:t xml:space="preserve"> </w:t>
      </w:r>
      <w:r>
        <w:rPr>
          <w:spacing w:val="-2"/>
          <w:sz w:val="20"/>
        </w:rPr>
        <w:t>academic</w:t>
      </w:r>
      <w:r>
        <w:rPr>
          <w:spacing w:val="-7"/>
          <w:sz w:val="20"/>
        </w:rPr>
        <w:t xml:space="preserve"> </w:t>
      </w:r>
      <w:r>
        <w:rPr>
          <w:spacing w:val="-2"/>
          <w:sz w:val="20"/>
        </w:rPr>
        <w:t>year</w:t>
      </w:r>
      <w:r>
        <w:rPr>
          <w:spacing w:val="-7"/>
          <w:sz w:val="20"/>
        </w:rPr>
        <w:t xml:space="preserve"> </w:t>
      </w:r>
      <w:r>
        <w:rPr>
          <w:spacing w:val="-2"/>
          <w:sz w:val="20"/>
        </w:rPr>
        <w:t>in</w:t>
      </w:r>
      <w:r>
        <w:rPr>
          <w:spacing w:val="-7"/>
          <w:sz w:val="20"/>
        </w:rPr>
        <w:t xml:space="preserve"> </w:t>
      </w:r>
      <w:r>
        <w:rPr>
          <w:spacing w:val="-2"/>
          <w:sz w:val="20"/>
        </w:rPr>
        <w:t>Inter</w:t>
      </w:r>
      <w:r>
        <w:rPr>
          <w:spacing w:val="-7"/>
          <w:sz w:val="20"/>
        </w:rPr>
        <w:t xml:space="preserve"> </w:t>
      </w:r>
      <w:r>
        <w:rPr>
          <w:spacing w:val="-2"/>
          <w:sz w:val="20"/>
        </w:rPr>
        <w:t>2nd</w:t>
      </w:r>
      <w:r>
        <w:rPr>
          <w:spacing w:val="-7"/>
          <w:sz w:val="20"/>
        </w:rPr>
        <w:t xml:space="preserve"> </w:t>
      </w:r>
      <w:r>
        <w:rPr>
          <w:spacing w:val="-2"/>
          <w:sz w:val="20"/>
        </w:rPr>
        <w:t>year</w:t>
      </w:r>
      <w:r>
        <w:rPr>
          <w:spacing w:val="-6"/>
          <w:sz w:val="20"/>
        </w:rPr>
        <w:t xml:space="preserve"> </w:t>
      </w:r>
      <w:r>
        <w:rPr>
          <w:spacing w:val="-2"/>
          <w:sz w:val="20"/>
        </w:rPr>
        <w:t>(2018-</w:t>
      </w:r>
      <w:r>
        <w:rPr>
          <w:spacing w:val="-5"/>
          <w:sz w:val="20"/>
        </w:rPr>
        <w:t>19)</w:t>
      </w:r>
      <w:r>
        <w:rPr>
          <w:sz w:val="20"/>
        </w:rPr>
        <w:tab/>
      </w:r>
      <w:r>
        <w:rPr>
          <w:b/>
          <w:spacing w:val="-2"/>
          <w:sz w:val="20"/>
        </w:rPr>
        <w:t>[</w:t>
      </w:r>
      <w:r>
        <w:rPr>
          <w:b/>
          <w:color w:val="96607D"/>
          <w:spacing w:val="-2"/>
          <w:sz w:val="20"/>
          <w:u w:val="single" w:color="96607D"/>
        </w:rPr>
        <w:t>Link</w:t>
      </w:r>
      <w:r>
        <w:rPr>
          <w:b/>
          <w:spacing w:val="-2"/>
          <w:sz w:val="20"/>
        </w:rPr>
        <w:t>]</w:t>
      </w:r>
    </w:p>
    <w:p w14:paraId="6A32FF3B" w14:textId="77777777" w:rsidR="00352304" w:rsidRDefault="00000000">
      <w:pPr>
        <w:pStyle w:val="ListParagraph"/>
        <w:numPr>
          <w:ilvl w:val="0"/>
          <w:numId w:val="1"/>
        </w:numPr>
        <w:tabs>
          <w:tab w:val="left" w:pos="839"/>
          <w:tab w:val="left" w:pos="840"/>
        </w:tabs>
        <w:rPr>
          <w:rFonts w:ascii="Symbol" w:hAnsi="Symbol"/>
          <w:sz w:val="20"/>
        </w:rPr>
      </w:pPr>
      <w:r>
        <w:rPr>
          <w:sz w:val="20"/>
        </w:rPr>
        <w:t>Secured</w:t>
      </w:r>
      <w:r>
        <w:rPr>
          <w:spacing w:val="-8"/>
          <w:sz w:val="20"/>
        </w:rPr>
        <w:t xml:space="preserve"> </w:t>
      </w:r>
      <w:r>
        <w:rPr>
          <w:sz w:val="20"/>
        </w:rPr>
        <w:t>Third</w:t>
      </w:r>
      <w:r>
        <w:rPr>
          <w:spacing w:val="-5"/>
          <w:sz w:val="20"/>
        </w:rPr>
        <w:t xml:space="preserve"> </w:t>
      </w:r>
      <w:r>
        <w:rPr>
          <w:sz w:val="20"/>
        </w:rPr>
        <w:t>Place</w:t>
      </w:r>
      <w:r>
        <w:rPr>
          <w:spacing w:val="-5"/>
          <w:sz w:val="20"/>
        </w:rPr>
        <w:t xml:space="preserve"> </w:t>
      </w:r>
      <w:r>
        <w:rPr>
          <w:sz w:val="20"/>
        </w:rPr>
        <w:t>in</w:t>
      </w:r>
      <w:r>
        <w:rPr>
          <w:spacing w:val="-5"/>
          <w:sz w:val="20"/>
        </w:rPr>
        <w:t xml:space="preserve"> </w:t>
      </w:r>
      <w:r>
        <w:rPr>
          <w:sz w:val="20"/>
        </w:rPr>
        <w:t>a</w:t>
      </w:r>
      <w:r>
        <w:rPr>
          <w:spacing w:val="-5"/>
          <w:sz w:val="20"/>
        </w:rPr>
        <w:t xml:space="preserve"> </w:t>
      </w:r>
      <w:r>
        <w:rPr>
          <w:sz w:val="20"/>
        </w:rPr>
        <w:t>coding</w:t>
      </w:r>
      <w:r>
        <w:rPr>
          <w:spacing w:val="-5"/>
          <w:sz w:val="20"/>
        </w:rPr>
        <w:t xml:space="preserve"> </w:t>
      </w:r>
      <w:r>
        <w:rPr>
          <w:sz w:val="20"/>
        </w:rPr>
        <w:t>competition</w:t>
      </w:r>
      <w:r>
        <w:rPr>
          <w:spacing w:val="-5"/>
          <w:sz w:val="20"/>
        </w:rPr>
        <w:t xml:space="preserve"> </w:t>
      </w:r>
      <w:r>
        <w:rPr>
          <w:sz w:val="20"/>
        </w:rPr>
        <w:t>held</w:t>
      </w:r>
      <w:r>
        <w:rPr>
          <w:spacing w:val="-6"/>
          <w:sz w:val="20"/>
        </w:rPr>
        <w:t xml:space="preserve"> </w:t>
      </w:r>
      <w:r>
        <w:rPr>
          <w:sz w:val="20"/>
        </w:rPr>
        <w:t>in</w:t>
      </w:r>
      <w:r>
        <w:rPr>
          <w:spacing w:val="-5"/>
          <w:sz w:val="20"/>
        </w:rPr>
        <w:t xml:space="preserve"> </w:t>
      </w:r>
      <w:r>
        <w:rPr>
          <w:sz w:val="20"/>
        </w:rPr>
        <w:t>our</w:t>
      </w:r>
      <w:r>
        <w:rPr>
          <w:spacing w:val="-5"/>
          <w:sz w:val="20"/>
        </w:rPr>
        <w:t xml:space="preserve"> </w:t>
      </w:r>
      <w:r>
        <w:rPr>
          <w:sz w:val="20"/>
        </w:rPr>
        <w:t>campus</w:t>
      </w:r>
      <w:r>
        <w:rPr>
          <w:spacing w:val="-5"/>
          <w:sz w:val="20"/>
        </w:rPr>
        <w:t xml:space="preserve"> </w:t>
      </w:r>
      <w:r>
        <w:rPr>
          <w:sz w:val="20"/>
        </w:rPr>
        <w:t>in</w:t>
      </w:r>
      <w:r>
        <w:rPr>
          <w:spacing w:val="-5"/>
          <w:sz w:val="20"/>
        </w:rPr>
        <w:t xml:space="preserve"> </w:t>
      </w:r>
      <w:r>
        <w:rPr>
          <w:sz w:val="20"/>
        </w:rPr>
        <w:t>B.tech</w:t>
      </w:r>
      <w:r>
        <w:rPr>
          <w:spacing w:val="-5"/>
          <w:sz w:val="20"/>
        </w:rPr>
        <w:t xml:space="preserve"> </w:t>
      </w:r>
      <w:r>
        <w:rPr>
          <w:sz w:val="20"/>
        </w:rPr>
        <w:t>3rd</w:t>
      </w:r>
      <w:r>
        <w:rPr>
          <w:spacing w:val="-5"/>
          <w:sz w:val="20"/>
        </w:rPr>
        <w:t xml:space="preserve"> </w:t>
      </w:r>
      <w:r>
        <w:rPr>
          <w:sz w:val="20"/>
        </w:rPr>
        <w:t>Year</w:t>
      </w:r>
      <w:r>
        <w:rPr>
          <w:spacing w:val="-5"/>
          <w:sz w:val="20"/>
        </w:rPr>
        <w:t xml:space="preserve"> </w:t>
      </w:r>
      <w:r>
        <w:rPr>
          <w:sz w:val="20"/>
        </w:rPr>
        <w:t>(2021-</w:t>
      </w:r>
      <w:r>
        <w:rPr>
          <w:spacing w:val="-4"/>
          <w:sz w:val="20"/>
        </w:rPr>
        <w:t>22)</w:t>
      </w:r>
      <w:r>
        <w:rPr>
          <w:rFonts w:ascii="Symbol" w:hAnsi="Symbol"/>
          <w:spacing w:val="-4"/>
          <w:sz w:val="20"/>
        </w:rPr>
        <w:t></w:t>
      </w:r>
    </w:p>
    <w:sectPr w:rsidR="00352304">
      <w:pgSz w:w="11900" w:h="16840"/>
      <w:pgMar w:top="640" w:right="58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F3F2F"/>
    <w:multiLevelType w:val="hybridMultilevel"/>
    <w:tmpl w:val="AEA0AC60"/>
    <w:lvl w:ilvl="0" w:tplc="5254BE90">
      <w:numFmt w:val="bullet"/>
      <w:lvlText w:val=""/>
      <w:lvlJc w:val="left"/>
      <w:pPr>
        <w:ind w:left="840" w:hanging="360"/>
      </w:pPr>
      <w:rPr>
        <w:rFonts w:ascii="Symbol" w:eastAsia="Symbol" w:hAnsi="Symbol" w:cs="Symbol" w:hint="default"/>
        <w:w w:val="100"/>
        <w:lang w:val="en-US" w:eastAsia="en-US" w:bidi="ar-SA"/>
      </w:rPr>
    </w:lvl>
    <w:lvl w:ilvl="1" w:tplc="24A64D3A">
      <w:numFmt w:val="bullet"/>
      <w:lvlText w:val="o"/>
      <w:lvlJc w:val="left"/>
      <w:pPr>
        <w:ind w:left="1560" w:hanging="360"/>
      </w:pPr>
      <w:rPr>
        <w:rFonts w:ascii="Courier New" w:eastAsia="Courier New" w:hAnsi="Courier New" w:cs="Courier New" w:hint="default"/>
        <w:b w:val="0"/>
        <w:bCs w:val="0"/>
        <w:i w:val="0"/>
        <w:iCs w:val="0"/>
        <w:w w:val="100"/>
        <w:sz w:val="20"/>
        <w:szCs w:val="20"/>
        <w:lang w:val="en-US" w:eastAsia="en-US" w:bidi="ar-SA"/>
      </w:rPr>
    </w:lvl>
    <w:lvl w:ilvl="2" w:tplc="084CA428">
      <w:numFmt w:val="bullet"/>
      <w:lvlText w:val="•"/>
      <w:lvlJc w:val="left"/>
      <w:pPr>
        <w:ind w:left="2577" w:hanging="360"/>
      </w:pPr>
      <w:rPr>
        <w:rFonts w:hint="default"/>
        <w:lang w:val="en-US" w:eastAsia="en-US" w:bidi="ar-SA"/>
      </w:rPr>
    </w:lvl>
    <w:lvl w:ilvl="3" w:tplc="289A0EB2">
      <w:numFmt w:val="bullet"/>
      <w:lvlText w:val="•"/>
      <w:lvlJc w:val="left"/>
      <w:pPr>
        <w:ind w:left="3595" w:hanging="360"/>
      </w:pPr>
      <w:rPr>
        <w:rFonts w:hint="default"/>
        <w:lang w:val="en-US" w:eastAsia="en-US" w:bidi="ar-SA"/>
      </w:rPr>
    </w:lvl>
    <w:lvl w:ilvl="4" w:tplc="45402A58">
      <w:numFmt w:val="bullet"/>
      <w:lvlText w:val="•"/>
      <w:lvlJc w:val="left"/>
      <w:pPr>
        <w:ind w:left="4613" w:hanging="360"/>
      </w:pPr>
      <w:rPr>
        <w:rFonts w:hint="default"/>
        <w:lang w:val="en-US" w:eastAsia="en-US" w:bidi="ar-SA"/>
      </w:rPr>
    </w:lvl>
    <w:lvl w:ilvl="5" w:tplc="F766C5EA">
      <w:numFmt w:val="bullet"/>
      <w:lvlText w:val="•"/>
      <w:lvlJc w:val="left"/>
      <w:pPr>
        <w:ind w:left="5630" w:hanging="360"/>
      </w:pPr>
      <w:rPr>
        <w:rFonts w:hint="default"/>
        <w:lang w:val="en-US" w:eastAsia="en-US" w:bidi="ar-SA"/>
      </w:rPr>
    </w:lvl>
    <w:lvl w:ilvl="6" w:tplc="2B887C08">
      <w:numFmt w:val="bullet"/>
      <w:lvlText w:val="•"/>
      <w:lvlJc w:val="left"/>
      <w:pPr>
        <w:ind w:left="6648" w:hanging="360"/>
      </w:pPr>
      <w:rPr>
        <w:rFonts w:hint="default"/>
        <w:lang w:val="en-US" w:eastAsia="en-US" w:bidi="ar-SA"/>
      </w:rPr>
    </w:lvl>
    <w:lvl w:ilvl="7" w:tplc="B7D03142">
      <w:numFmt w:val="bullet"/>
      <w:lvlText w:val="•"/>
      <w:lvlJc w:val="left"/>
      <w:pPr>
        <w:ind w:left="7666" w:hanging="360"/>
      </w:pPr>
      <w:rPr>
        <w:rFonts w:hint="default"/>
        <w:lang w:val="en-US" w:eastAsia="en-US" w:bidi="ar-SA"/>
      </w:rPr>
    </w:lvl>
    <w:lvl w:ilvl="8" w:tplc="0B7004E6">
      <w:numFmt w:val="bullet"/>
      <w:lvlText w:val="•"/>
      <w:lvlJc w:val="left"/>
      <w:pPr>
        <w:ind w:left="8683" w:hanging="360"/>
      </w:pPr>
      <w:rPr>
        <w:rFonts w:hint="default"/>
        <w:lang w:val="en-US" w:eastAsia="en-US" w:bidi="ar-SA"/>
      </w:rPr>
    </w:lvl>
  </w:abstractNum>
  <w:num w:numId="1" w16cid:durableId="178198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52304"/>
    <w:rsid w:val="00352304"/>
    <w:rsid w:val="00397E97"/>
    <w:rsid w:val="004517B9"/>
    <w:rsid w:val="004F378F"/>
    <w:rsid w:val="005906D5"/>
    <w:rsid w:val="007B5408"/>
    <w:rsid w:val="007D6A21"/>
    <w:rsid w:val="00A641D0"/>
    <w:rsid w:val="00A736B5"/>
    <w:rsid w:val="00AE6972"/>
    <w:rsid w:val="00F725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9310434"/>
  <w15:docId w15:val="{75C88918-B16C-4195-B80F-74ADE663A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0"/>
      <w:outlineLvl w:val="0"/>
    </w:pPr>
    <w:rPr>
      <w:b/>
      <w:bCs/>
      <w:sz w:val="28"/>
      <w:szCs w:val="28"/>
    </w:rPr>
  </w:style>
  <w:style w:type="paragraph" w:styleId="Heading2">
    <w:name w:val="heading 2"/>
    <w:basedOn w:val="Normal"/>
    <w:uiPriority w:val="9"/>
    <w:unhideWhenUsed/>
    <w:qFormat/>
    <w:pPr>
      <w:spacing w:before="63"/>
      <w:ind w:left="114"/>
      <w:outlineLvl w:val="1"/>
    </w:pPr>
    <w:rPr>
      <w:b/>
      <w:bCs/>
      <w:sz w:val="24"/>
      <w:szCs w:val="24"/>
    </w:rPr>
  </w:style>
  <w:style w:type="paragraph" w:styleId="Heading3">
    <w:name w:val="heading 3"/>
    <w:basedOn w:val="Normal"/>
    <w:uiPriority w:val="9"/>
    <w:unhideWhenUsed/>
    <w:qFormat/>
    <w:pPr>
      <w:ind w:left="120" w:hanging="360"/>
      <w:jc w:val="both"/>
      <w:outlineLvl w:val="2"/>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40" w:hanging="360"/>
    </w:pPr>
    <w:rPr>
      <w:sz w:val="20"/>
      <w:szCs w:val="20"/>
    </w:rPr>
  </w:style>
  <w:style w:type="paragraph" w:styleId="Title">
    <w:name w:val="Title"/>
    <w:basedOn w:val="Normal"/>
    <w:uiPriority w:val="10"/>
    <w:qFormat/>
    <w:pPr>
      <w:spacing w:before="61"/>
      <w:ind w:left="120"/>
    </w:pPr>
    <w:rPr>
      <w:b/>
      <w:bCs/>
      <w:sz w:val="36"/>
      <w:szCs w:val="36"/>
      <w:u w:val="single" w:color="000000"/>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pPr>
      <w:spacing w:before="48" w:line="215" w:lineRule="exact"/>
      <w:ind w:left="102"/>
    </w:pPr>
  </w:style>
  <w:style w:type="character" w:styleId="Hyperlink">
    <w:name w:val="Hyperlink"/>
    <w:basedOn w:val="DefaultParagraphFont"/>
    <w:uiPriority w:val="99"/>
    <w:unhideWhenUsed/>
    <w:rsid w:val="007B5408"/>
    <w:rPr>
      <w:color w:val="0000FF" w:themeColor="hyperlink"/>
      <w:u w:val="single"/>
    </w:rPr>
  </w:style>
  <w:style w:type="character" w:styleId="UnresolvedMention">
    <w:name w:val="Unresolved Mention"/>
    <w:basedOn w:val="DefaultParagraphFont"/>
    <w:uiPriority w:val="99"/>
    <w:semiHidden/>
    <w:unhideWhenUsed/>
    <w:rsid w:val="007B54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niharika-g-24b162235" TargetMode="External"/><Relationship Id="rId5" Type="http://schemas.openxmlformats.org/officeDocument/2006/relationships/hyperlink" Target="mailto:niharikasith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3</Pages>
  <Words>914</Words>
  <Characters>5211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Niharika Govindappa gari</cp:lastModifiedBy>
  <cp:revision>2</cp:revision>
  <dcterms:created xsi:type="dcterms:W3CDTF">2025-09-09T20:16:00Z</dcterms:created>
  <dcterms:modified xsi:type="dcterms:W3CDTF">2025-09-09T14:47:00Z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2025-05-09T00:00:00Z</vt:filetime>
  </property>
  <property fmtid="{D5CDD505-2E9C-101B-9397-08002B2CF9AE}" pid="3" name="LastSaved">
    <vt:filetime>2025-09-09T00:00:00Z</vt:filetime>
  </property>
  <property fmtid="{D5CDD505-2E9C-101B-9397-08002B2CF9AE}" pid="4" name="Producer">
    <vt:lpwstr>macOS Version 14.7.4 (Build 23H420) Quartz PDFContext</vt:lpwstr>
  </property>
</Properties>
</file>