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id="0" w:name="docs-internal-guid-c45a167a-7fff-4982-31"/>
      <w:bookmarkEnd w:id="0"/>
      <w:r>
        <w:rPr>
          <w:rFonts w:eastAsia="Calibri" w:cs="Calibri" w:ascii="Calibri;sans-serif" w:hAnsi="Calibri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Project Design Phase</w:t>
      </w:r>
      <w:r>
        <w:rPr>
          <w:rFonts w:eastAsia="Calibri" w:cs="Calibri" w:ascii="Calibri" w:hAnsi="Calibri"/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id="1" w:name="docs-internal-guid-de517c87-7fff-623c-3b"/>
      <w:bookmarkEnd w:id="1"/>
      <w:r>
        <w:rPr>
          <w:rFonts w:eastAsia="Calibri" w:cs="Calibri" w:ascii="Calibri;sans-serif" w:hAnsi="Calibri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Proposed Solution Template</w:t>
      </w:r>
      <w:r>
        <w:rPr>
          <w:rFonts w:eastAsia="Calibri" w:cs="Calibri" w:ascii="Calibri" w:hAnsi="Calibri"/>
          <w:b/>
          <w:bCs/>
          <w:sz w:val="28"/>
          <w:szCs w:val="28"/>
        </w:rPr>
        <w:t xml:space="preserve"> 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Proposed Solution for IMovies – Movie ticket booking made simple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9"/>
        <w:gridCol w:w="1910"/>
        <w:gridCol w:w="6607"/>
      </w:tblGrid>
      <w:tr>
        <w:trPr/>
        <w:tc>
          <w:tcPr>
            <w:tcW w:w="509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S. No.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Parameter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Problem Statement (Problem to be solved)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Moviegoers often face difficulties finding movies, comparing showtimes, selecting seats, and booking tickets online. Complicated interfaces, unclear pricing, payment failures, and delayed confirmations can lead to frustration and a poor booking experience.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IMovies is a web-based movie ticket booking platform that enables users to browse movies, view movie details, compare showtimes, select seats, and book tickets through a simple, user-friendly interface. It aims to streamline the booking process and provide clear booking details and confirmation.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Simple and intuitive movie browsing interface.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Search and filters for genres, languages, ratings, and movies.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Convenient showtime and cinema selection.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Interactive seat selection with availability information.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Clear pricing and booking summary.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Booking confirmation and booking history.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Social Impact / Customer Satisfaction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-</w:t>
            </w: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 xml:space="preserve"> Saves users time and effort when booking movie tickets.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Makes movie information and showtimes easier to access.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Improves convenience through a smooth online booking experience.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Helps users make informed decisions with clear pricing and movie details.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Reduces confusion during seat selection and checkout.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Business Model (Revenue Model)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Commission on successful ticket bookings through cinema partnerships.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Promotional listings and featured movie placements.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Advertising opportunities for relevant entertainment brands.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Partnerships with cinemas for exclusive offers and promotions.</w:t>
            </w:r>
          </w:p>
        </w:tc>
      </w:tr>
      <w:tr>
        <w:trPr/>
        <w:tc>
          <w:tcPr>
            <w:tcW w:w="50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10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Scalability of the Solution</w:t>
            </w:r>
          </w:p>
        </w:tc>
        <w:tc>
          <w:tcPr>
            <w:tcW w:w="66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Expand to more cities, cinemas, and movie listings.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Develop a mobile application for Android and iOS.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Integrate additional payment gateways and digital ticketing options.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Introduce personalized movie recommendations.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Add loyalty programs, discounts, and group booking features.</w:t>
            </w:r>
          </w:p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- Integrate real-time seat availability and showtime updates with cinema systems.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240" w:after="240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/>
        <w:t xml:space="preserve"> </w:t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color w:val="0563C1"/>
          <w:u w:val="single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altName w:val="sans-serif"/>
    <w:charset w:val="00"/>
    <w:family w:val="auto"/>
    <w:pitch w:val="default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libri">
    <w:charset w:val="00"/>
    <w:family w:val="roman"/>
    <w:pitch w:val="variable"/>
    <w:embedRegular r:id="rId22" w:fontKey="{16014A78-CABC-4EF0-12AC-5CD89AEFDE16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2</Pages>
  <Words>321</Words>
  <Characters>1935</Characters>
  <CharactersWithSpaces>2211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2026-10-19T00:41:22Z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