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259"/>
        <w:jc w:val="center"/>
        <w:rPr>
          <w:rFonts w:ascii="Calibri" w:hAnsi="Calibri" w:eastAsia="Calibri" w:cs="Calibri"/>
          <w:b/>
          <w:bCs/>
          <w:sz w:val="28"/>
          <w:szCs w:val="28"/>
        </w:rPr>
      </w:pPr>
      <w:bookmarkStart w:id="0" w:name="docs-internal-guid-c64a6485-7fff-1968-94"/>
      <w:bookmarkEnd w:id="0"/>
      <w:r>
        <w:rPr>
          <w:rFonts w:eastAsia="Calibri" w:cs="Calibri" w:ascii="Calibri" w:hAnsi="Calibri"/>
          <w:b/>
          <w:bCs/>
          <w:caps w:val="false"/>
          <w:smallCaps w:val="false"/>
          <w:strike w:val="false"/>
          <w:dstrike w:val="false"/>
          <w:color w:val="000000"/>
          <w:sz w:val="28"/>
          <w:szCs w:val="28"/>
          <w:u w:val="none"/>
          <w:effect w:val="none"/>
          <w:shd w:fill="auto" w:val="clear"/>
        </w:rPr>
        <w:t> </w:t>
      </w:r>
      <w:r>
        <w:rPr>
          <w:rFonts w:eastAsia="Calibri" w:cs="Calibri" w:ascii="Arial;sans-serif" w:hAnsi="Arial;sans-serif"/>
          <w:b/>
          <w:bCs/>
          <w:i w:val="false"/>
          <w:caps w:val="false"/>
          <w:smallCaps w:val="false"/>
          <w:strike w:val="false"/>
          <w:dstrike w:val="false"/>
          <w:color w:val="000000"/>
          <w:sz w:val="28"/>
          <w:szCs w:val="28"/>
          <w:u w:val="none"/>
          <w:effect w:val="none"/>
          <w:shd w:fill="auto" w:val="clear"/>
        </w:rPr>
        <w:t>Project Planning Phase</w:t>
      </w:r>
    </w:p>
    <w:p>
      <w:pPr>
        <w:pStyle w:val="BodyText"/>
        <w:widowControl/>
        <w:bidi w:val="0"/>
        <w:spacing w:lineRule="auto" w:line="310" w:before="0" w:after="0"/>
        <w:ind w:hanging="0" w:left="0" w:right="0"/>
        <w:jc w:val="center"/>
        <w:rPr>
          <w:rFonts w:ascii="Arial;sans-serif" w:hAnsi="Arial;sans-serif" w:eastAsia="Calibri" w:cs="Calibri"/>
          <w:b/>
          <w:bCs/>
          <w:i w:val="false"/>
          <w:caps w:val="false"/>
          <w:smallCaps w:val="false"/>
          <w:strike w:val="false"/>
          <w:dstrike w:val="false"/>
          <w:color w:val="000000"/>
          <w:sz w:val="28"/>
          <w:szCs w:val="28"/>
          <w:u w:val="none"/>
          <w:effect w:val="none"/>
          <w:shd w:fill="auto" w:val="clear"/>
        </w:rPr>
      </w:pPr>
      <w:r>
        <w:rPr>
          <w:rFonts w:eastAsia="Calibri" w:cs="Calibri" w:ascii="Arial;sans-serif" w:hAnsi="Arial;sans-serif"/>
          <w:b/>
          <w:bCs/>
          <w:i w:val="false"/>
          <w:caps w:val="false"/>
          <w:smallCaps w:val="false"/>
          <w:strike w:val="false"/>
          <w:dstrike w:val="false"/>
          <w:color w:val="000000"/>
          <w:sz w:val="28"/>
          <w:szCs w:val="28"/>
          <w:u w:val="none"/>
          <w:effect w:val="none"/>
          <w:shd w:fill="auto" w:val="clear"/>
        </w:rPr>
        <w:t>Project Planning Template (Product Backlog, Sprint Planning, Stories, Story points)</w:t>
      </w:r>
    </w:p>
    <w:p>
      <w:pPr>
        <w:pStyle w:val="BodyText"/>
        <w:widowControl/>
        <w:spacing w:lineRule="auto" w:line="259" w:before="0" w:after="0"/>
        <w:jc w:val="center"/>
        <w:rPr>
          <w:rFonts w:ascii="Calibri" w:hAnsi="Calibri" w:eastAsia="Calibri" w:cs="Calibri"/>
          <w:b/>
          <w:bCs/>
          <w:sz w:val="28"/>
          <w:szCs w:val="28"/>
        </w:rPr>
      </w:pPr>
      <w:r>
        <w:rPr>
          <w:rFonts w:eastAsia="Calibri" w:cs="Calibri" w:ascii="Calibri" w:hAnsi="Calibri"/>
          <w:b/>
          <w:bCs/>
          <w:sz w:val="28"/>
          <w:szCs w:val="28"/>
        </w:rPr>
      </w:r>
    </w:p>
    <w:tbl>
      <w:tblPr>
        <w:tblW w:w="9016" w:type="dxa"/>
        <w:jc w:val="left"/>
        <w:tblInd w:w="0" w:type="dxa"/>
        <w:tblLayout w:type="fixed"/>
        <w:tblCellMar>
          <w:top w:w="0" w:type="dxa"/>
          <w:left w:w="108" w:type="dxa"/>
          <w:bottom w:w="0" w:type="dxa"/>
          <w:right w:w="108" w:type="dxa"/>
        </w:tblCellMar>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20  October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Niharika Suhane</w:t>
            </w:r>
          </w:p>
        </w:tc>
      </w:tr>
      <w:tr>
        <w:trPr>
          <w:trHeight w:val="253" w:hRule="atLeast"/>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val="false"/>
                <w:bCs w:val="false"/>
              </w:rPr>
            </w:pPr>
            <w:r>
              <w:rPr>
                <w:rStyle w:val="Strong"/>
                <w:rFonts w:eastAsia="Calibri" w:cs="Calibri" w:ascii="Calibri" w:hAnsi="Calibri"/>
                <w:b w:val="false"/>
                <w:bCs w:val="false"/>
              </w:rPr>
              <w:t>IMovies - Movie ticket booking made simple.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4 Marks</w:t>
            </w:r>
          </w:p>
        </w:tc>
      </w:tr>
    </w:tbl>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1"/>
        <w:spacing w:lineRule="auto" w:line="259" w:before="0" w:after="160"/>
        <w:rPr>
          <w:rFonts w:ascii="Calibri" w:hAnsi="Calibri" w:eastAsia="Calibri" w:cs="Calibri"/>
          <w:b w:val="false"/>
          <w:bCs w:val="false"/>
          <w:sz w:val="24"/>
          <w:szCs w:val="24"/>
        </w:rPr>
      </w:pPr>
      <w:r>
        <w:rPr>
          <w:rFonts w:eastAsia="Calibri" w:cs="Calibri" w:ascii="Calibri" w:hAnsi="Calibri"/>
          <w:b/>
          <w:bCs/>
          <w:sz w:val="24"/>
          <w:szCs w:val="24"/>
        </w:rPr>
        <w:t>IMovies – Product Backlog, Sprint Schedule, and Estimation (4 Marks)</w:t>
      </w:r>
    </w:p>
    <w:p>
      <w:pPr>
        <w:pStyle w:val="BodyText"/>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The following product backlog is customized for IMovies – Movie Ticket Booking Made Simple, covering user authentication, movie browsing, seat selection, ticket booking, payments, and reviews across four sprints.</w:t>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t>1. Product Backlog &amp; Sprint Schedule</w:t>
      </w:r>
    </w:p>
    <w:tbl>
      <w:tblPr>
        <w:tblW w:w="9026" w:type="dxa"/>
        <w:jc w:val="left"/>
        <w:tblInd w:w="28" w:type="dxa"/>
        <w:tblLayout w:type="fixed"/>
        <w:tblCellMar>
          <w:top w:w="28" w:type="dxa"/>
          <w:left w:w="28" w:type="dxa"/>
          <w:bottom w:w="28" w:type="dxa"/>
          <w:right w:w="28" w:type="dxa"/>
        </w:tblCellMar>
      </w:tblPr>
      <w:tblGrid>
        <w:gridCol w:w="779"/>
        <w:gridCol w:w="2229"/>
        <w:gridCol w:w="948"/>
        <w:gridCol w:w="3145"/>
        <w:gridCol w:w="929"/>
        <w:gridCol w:w="996"/>
      </w:tblGrid>
      <w:tr>
        <w:trPr/>
        <w:tc>
          <w:tcPr>
            <w:tcW w:w="779"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Sprint</w:t>
            </w:r>
          </w:p>
        </w:tc>
        <w:tc>
          <w:tcPr>
            <w:tcW w:w="2229"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Functional Requirement (Epic)</w:t>
            </w:r>
          </w:p>
        </w:tc>
        <w:tc>
          <w:tcPr>
            <w:tcW w:w="948"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User Story No.</w:t>
            </w:r>
          </w:p>
        </w:tc>
        <w:tc>
          <w:tcPr>
            <w:tcW w:w="3145"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User Story / Task</w:t>
            </w:r>
          </w:p>
        </w:tc>
        <w:tc>
          <w:tcPr>
            <w:tcW w:w="929"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Story Points</w:t>
            </w:r>
          </w:p>
        </w:tc>
        <w:tc>
          <w:tcPr>
            <w:tcW w:w="996"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Priority</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1</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User Authentication</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USN-1</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sign up and log in securely.</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3</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High</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1</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User Authentication</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USN-2</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reset my password.</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2</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Medium</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1</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Movie Browsing</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USN-3</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browse and search movies.</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3</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High</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2</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Movie &amp; Showtime Management</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USN-4</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view movie details, theatres, and showtimes.</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3</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High</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2</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Movie &amp; Showtime Management</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USN-5</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filter movies by language, genre, and location.</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2</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Medium</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2</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Seat Selection</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USN-6</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view seat availability and select seats.</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5</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High</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3</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Ticket Booking</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USN-7</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book tickets and receive booking confirmation.</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5</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High</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3</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Payment Integration</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USN-8</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pay securely for movie tickets.</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5</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High</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3</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Digital Tickets</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USN-9</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view and download my digital ticket.</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3</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Medium</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4</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Booking Management</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USN-10</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view my booking history.</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2</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High</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4</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Notifications</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USN-11</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receive booking and payment notifications.</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2</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Medium</w:t>
            </w:r>
          </w:p>
        </w:tc>
      </w:tr>
      <w:tr>
        <w:trPr/>
        <w:tc>
          <w:tcPr>
            <w:tcW w:w="77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4</w:t>
            </w:r>
          </w:p>
        </w:tc>
        <w:tc>
          <w:tcPr>
            <w:tcW w:w="22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Reviews &amp; Ratings</w:t>
            </w:r>
          </w:p>
        </w:tc>
        <w:tc>
          <w:tcPr>
            <w:tcW w:w="94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USN-12</w:t>
            </w:r>
          </w:p>
        </w:tc>
        <w:tc>
          <w:tcPr>
            <w:tcW w:w="314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As a user, I can rate and review a movie after watching it.</w:t>
            </w:r>
          </w:p>
        </w:tc>
        <w:tc>
          <w:tcPr>
            <w:tcW w:w="929"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3</w:t>
            </w:r>
          </w:p>
        </w:tc>
        <w:tc>
          <w:tcPr>
            <w:tcW w:w="996"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Medium</w:t>
            </w:r>
          </w:p>
        </w:tc>
      </w:tr>
    </w:tbl>
    <w:p>
      <w:pPr>
        <w:pStyle w:val="BodyText"/>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r>
    </w:p>
    <w:p>
      <w:pPr>
        <w:pStyle w:val="BodyText"/>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Note: Story points are estimated effort values, not hours. Team members can be assigned according to the actual project team.</w:t>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t>2. Project Tracker, Velocity &amp; Sprint Release Schedule</w:t>
      </w:r>
    </w:p>
    <w:p>
      <w:pPr>
        <w:pStyle w:val="BodyText"/>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The following schedule uses six days per sprint. The dates and completion values are illustrative and can be updated based on actual project progress.</w:t>
      </w:r>
    </w:p>
    <w:tbl>
      <w:tblPr>
        <w:tblW w:w="9026" w:type="dxa"/>
        <w:jc w:val="left"/>
        <w:tblInd w:w="28" w:type="dxa"/>
        <w:tblLayout w:type="fixed"/>
        <w:tblCellMar>
          <w:top w:w="28" w:type="dxa"/>
          <w:left w:w="28" w:type="dxa"/>
          <w:bottom w:w="28" w:type="dxa"/>
          <w:right w:w="28" w:type="dxa"/>
        </w:tblCellMar>
      </w:tblPr>
      <w:tblGrid>
        <w:gridCol w:w="828"/>
        <w:gridCol w:w="1444"/>
        <w:gridCol w:w="988"/>
        <w:gridCol w:w="1371"/>
        <w:gridCol w:w="1517"/>
        <w:gridCol w:w="1623"/>
        <w:gridCol w:w="1255"/>
      </w:tblGrid>
      <w:tr>
        <w:trPr/>
        <w:tc>
          <w:tcPr>
            <w:tcW w:w="828"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Sprint</w:t>
            </w:r>
          </w:p>
        </w:tc>
        <w:tc>
          <w:tcPr>
            <w:tcW w:w="1444"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Total Story Points</w:t>
            </w:r>
          </w:p>
        </w:tc>
        <w:tc>
          <w:tcPr>
            <w:tcW w:w="988"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Duration</w:t>
            </w:r>
          </w:p>
        </w:tc>
        <w:tc>
          <w:tcPr>
            <w:tcW w:w="1371"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Sprint Start Date</w:t>
            </w:r>
          </w:p>
        </w:tc>
        <w:tc>
          <w:tcPr>
            <w:tcW w:w="1517"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Planned End Date</w:t>
            </w:r>
          </w:p>
        </w:tc>
        <w:tc>
          <w:tcPr>
            <w:tcW w:w="1623"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Points Completed</w:t>
            </w:r>
          </w:p>
        </w:tc>
        <w:tc>
          <w:tcPr>
            <w:tcW w:w="1255" w:type="dxa"/>
            <w:tcBorders/>
            <w:vAlign w:val="center"/>
          </w:tcPr>
          <w:p>
            <w:pPr>
              <w:pStyle w:val="TableHeading"/>
              <w:keepLines/>
              <w:widowControl/>
              <w:spacing w:lineRule="auto" w:line="259" w:before="0" w:after="160"/>
              <w:jc w:val="left"/>
              <w:rPr>
                <w:rFonts w:ascii="Calibri" w:hAnsi="Calibri" w:eastAsia="Calibri" w:cs="Calibri"/>
                <w:sz w:val="24"/>
                <w:szCs w:val="24"/>
              </w:rPr>
            </w:pPr>
            <w:r>
              <w:rPr>
                <w:rFonts w:eastAsia="Calibri" w:cs="Calibri" w:ascii="Calibri" w:hAnsi="Calibri"/>
                <w:sz w:val="24"/>
                <w:szCs w:val="24"/>
              </w:rPr>
              <w:t>Release Date</w:t>
            </w:r>
          </w:p>
        </w:tc>
      </w:tr>
      <w:tr>
        <w:trPr/>
        <w:tc>
          <w:tcPr>
            <w:tcW w:w="828"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1</w:t>
            </w:r>
          </w:p>
        </w:tc>
        <w:tc>
          <w:tcPr>
            <w:tcW w:w="1444"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8</w:t>
            </w:r>
          </w:p>
        </w:tc>
        <w:tc>
          <w:tcPr>
            <w:tcW w:w="98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6 Days</w:t>
            </w:r>
          </w:p>
        </w:tc>
        <w:tc>
          <w:tcPr>
            <w:tcW w:w="1371"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 May 2025</w:t>
            </w:r>
          </w:p>
        </w:tc>
        <w:tc>
          <w:tcPr>
            <w:tcW w:w="1517"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6 May 2025</w:t>
            </w:r>
          </w:p>
        </w:tc>
        <w:tc>
          <w:tcPr>
            <w:tcW w:w="1623"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8</w:t>
            </w:r>
          </w:p>
        </w:tc>
        <w:tc>
          <w:tcPr>
            <w:tcW w:w="125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6 May 2025</w:t>
            </w:r>
          </w:p>
        </w:tc>
      </w:tr>
      <w:tr>
        <w:trPr/>
        <w:tc>
          <w:tcPr>
            <w:tcW w:w="828"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2</w:t>
            </w:r>
          </w:p>
        </w:tc>
        <w:tc>
          <w:tcPr>
            <w:tcW w:w="1444"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10</w:t>
            </w:r>
          </w:p>
        </w:tc>
        <w:tc>
          <w:tcPr>
            <w:tcW w:w="98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6 Days</w:t>
            </w:r>
          </w:p>
        </w:tc>
        <w:tc>
          <w:tcPr>
            <w:tcW w:w="1371"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7 May 2025</w:t>
            </w:r>
          </w:p>
        </w:tc>
        <w:tc>
          <w:tcPr>
            <w:tcW w:w="1517"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12 May 2025</w:t>
            </w:r>
          </w:p>
        </w:tc>
        <w:tc>
          <w:tcPr>
            <w:tcW w:w="1623"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10</w:t>
            </w:r>
          </w:p>
        </w:tc>
        <w:tc>
          <w:tcPr>
            <w:tcW w:w="125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12 May 2025</w:t>
            </w:r>
          </w:p>
        </w:tc>
      </w:tr>
      <w:tr>
        <w:trPr/>
        <w:tc>
          <w:tcPr>
            <w:tcW w:w="828"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3</w:t>
            </w:r>
          </w:p>
        </w:tc>
        <w:tc>
          <w:tcPr>
            <w:tcW w:w="1444"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13</w:t>
            </w:r>
          </w:p>
        </w:tc>
        <w:tc>
          <w:tcPr>
            <w:tcW w:w="98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6 Days</w:t>
            </w:r>
          </w:p>
        </w:tc>
        <w:tc>
          <w:tcPr>
            <w:tcW w:w="1371"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13 May 2025</w:t>
            </w:r>
          </w:p>
        </w:tc>
        <w:tc>
          <w:tcPr>
            <w:tcW w:w="1517"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18 May 2025</w:t>
            </w:r>
          </w:p>
        </w:tc>
        <w:tc>
          <w:tcPr>
            <w:tcW w:w="1623"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13</w:t>
            </w:r>
          </w:p>
        </w:tc>
        <w:tc>
          <w:tcPr>
            <w:tcW w:w="125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18 May 2025</w:t>
            </w:r>
          </w:p>
        </w:tc>
      </w:tr>
      <w:tr>
        <w:trPr/>
        <w:tc>
          <w:tcPr>
            <w:tcW w:w="828"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Sprint 4</w:t>
            </w:r>
          </w:p>
        </w:tc>
        <w:tc>
          <w:tcPr>
            <w:tcW w:w="1444"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7</w:t>
            </w:r>
          </w:p>
        </w:tc>
        <w:tc>
          <w:tcPr>
            <w:tcW w:w="98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6 Days</w:t>
            </w:r>
          </w:p>
        </w:tc>
        <w:tc>
          <w:tcPr>
            <w:tcW w:w="1371"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19 May 2025</w:t>
            </w:r>
          </w:p>
        </w:tc>
        <w:tc>
          <w:tcPr>
            <w:tcW w:w="1517"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24 May 2025</w:t>
            </w:r>
          </w:p>
        </w:tc>
        <w:tc>
          <w:tcPr>
            <w:tcW w:w="1623"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7</w:t>
            </w:r>
          </w:p>
        </w:tc>
        <w:tc>
          <w:tcPr>
            <w:tcW w:w="125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24 May 2025</w:t>
            </w:r>
          </w:p>
        </w:tc>
      </w:tr>
      <w:tr>
        <w:trPr/>
        <w:tc>
          <w:tcPr>
            <w:tcW w:w="828" w:type="dxa"/>
            <w:tcBorders/>
            <w:vAlign w:val="center"/>
          </w:tcPr>
          <w:p>
            <w:pPr>
              <w:pStyle w:val="TableContents"/>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t>Total</w:t>
            </w:r>
          </w:p>
        </w:tc>
        <w:tc>
          <w:tcPr>
            <w:tcW w:w="1444"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38</w:t>
            </w:r>
          </w:p>
        </w:tc>
        <w:tc>
          <w:tcPr>
            <w:tcW w:w="988"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24 Days</w:t>
            </w:r>
          </w:p>
        </w:tc>
        <w:tc>
          <w:tcPr>
            <w:tcW w:w="1371"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w:t>
            </w:r>
          </w:p>
        </w:tc>
        <w:tc>
          <w:tcPr>
            <w:tcW w:w="1517"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w:t>
            </w:r>
          </w:p>
        </w:tc>
        <w:tc>
          <w:tcPr>
            <w:tcW w:w="1623"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38</w:t>
            </w:r>
          </w:p>
        </w:tc>
        <w:tc>
          <w:tcPr>
            <w:tcW w:w="1255" w:type="dxa"/>
            <w:tcBorders/>
            <w:vAlign w:val="center"/>
          </w:tcPr>
          <w:p>
            <w:pPr>
              <w:pStyle w:val="TableContents"/>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w:t>
            </w:r>
          </w:p>
        </w:tc>
      </w:tr>
    </w:tbl>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t>3. Sprint Velocity</w:t>
      </w:r>
    </w:p>
    <w:p>
      <w:pPr>
        <w:pStyle w:val="BodyText"/>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Velocity is the number of story points completed by the team in each sprint.</w:t>
      </w:r>
    </w:p>
    <w:p>
      <w:pPr>
        <w:pStyle w:val="BodyText"/>
        <w:keepLines/>
        <w:widowControl/>
        <w:spacing w:lineRule="auto" w:line="259"/>
        <w:rPr>
          <w:rFonts w:ascii="Calibri" w:hAnsi="Calibri" w:eastAsia="Calibri" w:cs="Calibri"/>
          <w:b w:val="false"/>
          <w:bCs w:val="false"/>
          <w:sz w:val="24"/>
          <w:szCs w:val="24"/>
        </w:rPr>
      </w:pPr>
      <w:r>
        <w:rPr>
          <w:rFonts w:eastAsia="Calibri" w:cs="Calibri" w:ascii="Calibri" w:hAnsi="Calibri"/>
          <w:b w:val="false"/>
          <w:bCs w:val="false"/>
          <w:sz w:val="24"/>
          <w:szCs w:val="24"/>
        </w:rPr>
        <w:t>IMovies Sprint Velocity</w:t>
      </w:r>
    </w:p>
    <w:p>
      <w:pPr>
        <w:pStyle w:val="BodyText"/>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Illustrative completed story points per sprint.</w:t>
      </w:r>
    </w:p>
    <w:p>
      <w:pPr>
        <w:pStyle w:val="BodyText"/>
        <w:keepLines/>
        <w:widowControl/>
        <w:spacing w:lineRule="auto" w:line="259"/>
        <w:rPr>
          <w:rFonts w:ascii="Calibri" w:hAnsi="Calibri" w:eastAsia="Calibri" w:cs="Calibri"/>
          <w:b/>
          <w:bCs/>
          <w:sz w:val="24"/>
          <w:szCs w:val="24"/>
        </w:rPr>
      </w:pPr>
      <w:r>
        <w:rPr>
          <w:rFonts w:eastAsia="Calibri" w:cs="Calibri" w:ascii="Calibri" w:hAnsi="Calibri"/>
          <w:b/>
          <w:bCs/>
          <w:sz w:val="24"/>
          <w:szCs w:val="24"/>
        </w:rPr>
        <w:drawing>
          <wp:inline distT="0" distB="0" distL="0" distR="0">
            <wp:extent cx="5943600" cy="3238500"/>
            <wp:effectExtent l="0" t="0" r="0" b="0"/>
            <wp:docPr id="1" name="Image1"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hart"/>
                    <pic:cNvPicPr>
                      <a:picLocks noChangeAspect="1" noChangeArrowheads="1"/>
                    </pic:cNvPicPr>
                  </pic:nvPicPr>
                  <pic:blipFill>
                    <a:blip r:embed="rId2"/>
                    <a:stretch>
                      <a:fillRect/>
                    </a:stretch>
                  </pic:blipFill>
                  <pic:spPr bwMode="auto">
                    <a:xfrm>
                      <a:off x="0" y="0"/>
                      <a:ext cx="5943600" cy="3238500"/>
                    </a:xfrm>
                    <a:prstGeom prst="rect">
                      <a:avLst/>
                    </a:prstGeom>
                    <a:noFill/>
                  </pic:spPr>
                </pic:pic>
              </a:graphicData>
            </a:graphic>
          </wp:inline>
        </w:drawing>
      </w:r>
    </w:p>
    <w:p>
      <w:pPr>
        <w:pStyle w:val="BodyText"/>
        <w:keepLines/>
        <w:widowControl/>
        <w:numPr>
          <w:ilvl w:val="0"/>
          <w:numId w:val="1"/>
        </w:numPr>
        <w:tabs>
          <w:tab w:val="clear" w:pos="720"/>
          <w:tab w:val="left" w:pos="0" w:leader="none"/>
        </w:tabs>
        <w:spacing w:lineRule="auto" w:line="259" w:before="0" w:after="160"/>
        <w:ind w:hanging="283" w:left="709"/>
        <w:rPr>
          <w:rFonts w:ascii="Calibri" w:hAnsi="Calibri" w:eastAsia="Calibri" w:cs="Calibri"/>
          <w:b/>
          <w:bCs/>
          <w:sz w:val="24"/>
          <w:szCs w:val="24"/>
        </w:rPr>
      </w:pPr>
      <w:r>
        <w:rPr>
          <w:rFonts w:eastAsia="Calibri" w:cs="Calibri" w:ascii="Calibri" w:hAnsi="Calibri"/>
          <w:b/>
          <w:bCs/>
          <w:sz w:val="24"/>
          <w:szCs w:val="24"/>
        </w:rPr>
        <w:t>Total story points: 38</w:t>
      </w:r>
    </w:p>
    <w:p>
      <w:pPr>
        <w:pStyle w:val="BodyText"/>
        <w:keepLines/>
        <w:widowControl/>
        <w:numPr>
          <w:ilvl w:val="0"/>
          <w:numId w:val="1"/>
        </w:numPr>
        <w:tabs>
          <w:tab w:val="clear" w:pos="720"/>
          <w:tab w:val="left" w:pos="0" w:leader="none"/>
        </w:tabs>
        <w:spacing w:lineRule="auto" w:line="259" w:before="0" w:after="160"/>
        <w:ind w:hanging="283" w:left="709"/>
        <w:rPr>
          <w:rFonts w:ascii="Calibri" w:hAnsi="Calibri" w:eastAsia="Calibri" w:cs="Calibri"/>
          <w:b/>
          <w:bCs/>
          <w:sz w:val="24"/>
          <w:szCs w:val="24"/>
        </w:rPr>
      </w:pPr>
      <w:r>
        <w:rPr>
          <w:rFonts w:eastAsia="Calibri" w:cs="Calibri" w:ascii="Calibri" w:hAnsi="Calibri"/>
          <w:b/>
          <w:bCs/>
          <w:sz w:val="24"/>
          <w:szCs w:val="24"/>
        </w:rPr>
        <w:t>Average sprint velocity: 9.5 story points</w:t>
      </w:r>
    </w:p>
    <w:p>
      <w:pPr>
        <w:pStyle w:val="BodyText"/>
        <w:keepLines/>
        <w:widowControl/>
        <w:numPr>
          <w:ilvl w:val="0"/>
          <w:numId w:val="1"/>
        </w:numPr>
        <w:tabs>
          <w:tab w:val="clear" w:pos="720"/>
          <w:tab w:val="left" w:pos="0" w:leader="none"/>
        </w:tabs>
        <w:spacing w:lineRule="auto" w:line="259" w:before="0" w:after="160"/>
        <w:ind w:hanging="283" w:left="709"/>
        <w:rPr>
          <w:rFonts w:ascii="Calibri" w:hAnsi="Calibri" w:eastAsia="Calibri" w:cs="Calibri"/>
          <w:b/>
          <w:bCs/>
          <w:sz w:val="24"/>
          <w:szCs w:val="24"/>
        </w:rPr>
      </w:pPr>
      <w:r>
        <w:rPr>
          <w:rFonts w:eastAsia="Calibri" w:cs="Calibri" w:ascii="Calibri" w:hAnsi="Calibri"/>
          <w:b/>
          <w:bCs/>
          <w:sz w:val="24"/>
          <w:szCs w:val="24"/>
        </w:rPr>
        <w:t>Total planned duration: 24 days</w:t>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t>4. Burndown Chart — Sprint 1</w:t>
      </w:r>
    </w:p>
    <w:p>
      <w:pPr>
        <w:pStyle w:val="BodyText"/>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The burndown chart tracks the remaining work during Sprint 1, starting with 8 story points and ideally reaching zero by the end of the sprint.</w:t>
      </w:r>
    </w:p>
    <w:p>
      <w:pPr>
        <w:pStyle w:val="BodyText"/>
        <w:keepLines/>
        <w:widowControl/>
        <w:spacing w:lineRule="auto" w:line="259"/>
        <w:rPr>
          <w:rFonts w:ascii="Calibri" w:hAnsi="Calibri" w:eastAsia="Calibri" w:cs="Calibri"/>
          <w:b w:val="false"/>
          <w:bCs w:val="false"/>
          <w:sz w:val="24"/>
          <w:szCs w:val="24"/>
        </w:rPr>
      </w:pPr>
      <w:r>
        <w:rPr>
          <w:rFonts w:eastAsia="Calibri" w:cs="Calibri" w:ascii="Calibri" w:hAnsi="Calibri"/>
          <w:b w:val="false"/>
          <w:bCs w:val="false"/>
          <w:sz w:val="24"/>
          <w:szCs w:val="24"/>
        </w:rPr>
        <w:t>Sprint 1 Burndown Chart</w:t>
      </w:r>
    </w:p>
    <w:p>
      <w:pPr>
        <w:pStyle w:val="BodyText"/>
        <w:keepLines/>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Ideal remaining story points across six days.</w:t>
      </w:r>
    </w:p>
    <w:p>
      <w:pPr>
        <w:pStyle w:val="BodyText"/>
        <w:keepLines/>
        <w:widowControl/>
        <w:spacing w:lineRule="auto" w:line="259"/>
        <w:rPr>
          <w:rFonts w:ascii="Calibri" w:hAnsi="Calibri" w:eastAsia="Calibri" w:cs="Calibri"/>
          <w:b/>
          <w:bCs/>
          <w:sz w:val="24"/>
          <w:szCs w:val="24"/>
        </w:rPr>
      </w:pPr>
      <w:r>
        <w:rPr>
          <w:rFonts w:eastAsia="Calibri" w:cs="Calibri" w:ascii="Calibri" w:hAnsi="Calibri"/>
          <w:b/>
          <w:bCs/>
          <w:sz w:val="24"/>
          <w:szCs w:val="24"/>
        </w:rPr>
        <w:drawing>
          <wp:inline distT="0" distB="0" distL="0" distR="0">
            <wp:extent cx="5943600" cy="3238500"/>
            <wp:effectExtent l="0" t="0" r="0" b="0"/>
            <wp:docPr id="2" name="Image2"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hart"/>
                    <pic:cNvPicPr>
                      <a:picLocks noChangeAspect="1" noChangeArrowheads="1"/>
                    </pic:cNvPicPr>
                  </pic:nvPicPr>
                  <pic:blipFill>
                    <a:blip r:embed="rId3"/>
                    <a:stretch>
                      <a:fillRect/>
                    </a:stretch>
                  </pic:blipFill>
                  <pic:spPr bwMode="auto">
                    <a:xfrm>
                      <a:off x="0" y="0"/>
                      <a:ext cx="5943600" cy="3238500"/>
                    </a:xfrm>
                    <a:prstGeom prst="rect">
                      <a:avLst/>
                    </a:prstGeom>
                    <a:noFill/>
                  </pic:spPr>
                </pic:pic>
              </a:graphicData>
            </a:graphic>
          </wp:inline>
        </w:drawing>
      </w:r>
    </w:p>
    <w:p>
      <w:pPr>
        <w:pStyle w:val="BodyText"/>
        <w:keepLines/>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BodyText"/>
        <w:widowControl/>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BodyText"/>
        <w:widowControl/>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sz w:val="24"/>
          <w:szCs w:val="24"/>
        </w:rPr>
        <w:t>Conclusion: The IMovies product backlog divides development into four sprints, progressing from authentication and movie discovery to seat selection, secure payments, digital tickets, and reviews. Sprint velocity and burndown tracking help monitor progress and deliver a reliable movie ticket booking platform.</w:t>
      </w:r>
    </w:p>
    <w:p>
      <w:pPr>
        <w:pStyle w:val="Heading2"/>
        <w:spacing w:lineRule="auto" w:line="259" w:before="0" w:after="160"/>
        <w:rPr>
          <w:rFonts w:ascii="Calibri" w:hAnsi="Calibri" w:eastAsia="Calibri" w:cs="Calibri"/>
          <w:b w:val="false"/>
          <w:bCs w:val="false"/>
          <w:sz w:val="24"/>
          <w:szCs w:val="24"/>
        </w:rPr>
      </w:pPr>
      <w:r>
        <w:rPr>
          <w:rFonts w:eastAsia="Calibri" w:cs="Calibri" w:ascii="Calibri" w:hAnsi="Calibri"/>
          <w:b w:val="false"/>
          <w:bCs w:val="false"/>
          <w:color w:val="0563C1"/>
          <w:sz w:val="24"/>
          <w:szCs w:val="24"/>
          <w:u w:val="single"/>
        </w:rPr>
        <w:t>\</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OpenSymbol">
    <w:altName w:val="Arial Unicode MS"/>
    <w:charset w:val="00"/>
    <w:family w:val="swiss"/>
    <w:pitch w:val="variable"/>
    <w:embedRegular r:id="rId14" w:fontKey="{0E014A78-CABC-4EF0-12AC-5CD89AEFDE0E}"/>
    <w:embedBold r:id="rId15" w:fontKey="{0F014A78-CABC-4EF0-12AC-5CD89AEFDE0F}"/>
  </w:font>
  <w:font w:name="OpenSymbol">
    <w:altName w:val="Arial Unicode MS"/>
    <w:charset w:val="02"/>
    <w:family w:val="auto"/>
    <w:pitch w:val="default"/>
    <w:embedRegular r:id="rId16" w:fontKey="{10014A78-CABC-4EF0-12AC-5CD89AEFDE10}"/>
  </w:font>
  <w:font w:name="Liberation Sans">
    <w:altName w:val="Arial"/>
    <w:charset w:val="00"/>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Calibri">
    <w:charset w:val="00"/>
    <w:family w:val="roman"/>
    <w:pitch w:val="variable"/>
    <w:embedRegular r:id="rId21" w:fontKey="{15014A78-CABC-4EF0-12AC-5CD89AEFDE15}"/>
  </w:font>
  <w:font w:name="Arial">
    <w:altName w:val="sans-serif"/>
    <w:charset w:val="00"/>
    <w:family w:val="auto"/>
    <w:pitch w:val="default"/>
    <w:embedRegular r:id="rId22" w:fontKey="{16014A78-CABC-4EF0-12AC-5CD89AEFDE16}"/>
    <w:embedBold r:id="rId23" w:fontKey="{17014A78-CABC-4EF0-12AC-5CD89AEFDE17}"/>
    <w:embedItalic r:id="rId24" w:fontKey="{18014A78-CABC-4EF0-12AC-5CD89AEFDE18}"/>
    <w:embedBoldItalic r:id="rId25" w:fontKey="{19014A78-CABC-4EF0-12AC-5CD89AEFDE19}"/>
  </w:font>
  <w:font w:name="Symbol">
    <w:charset w:val="02"/>
    <w:family w:val="auto"/>
    <w:pitch w:val="default"/>
    <w:embedRegular r:id="rId26" w:fontKey="{1A014A78-CABC-4EF0-12AC-5CD89AEFDE1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LibreOffice/25.2.7.2$Windows_X86_64 LibreOffice_project/5cbfd1ab6520636bb5f7b99185aa69bd7456825d</Application>
  <AppVersion>15.0000</AppVersion>
  <Pages>4</Pages>
  <Words>564</Words>
  <Characters>2724</Characters>
  <CharactersWithSpaces>3144</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2026-10-19T01:00:51Z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