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D8D37" w14:textId="4018684F" w:rsidR="00265672" w:rsidRDefault="00B92B4F" w:rsidP="00B92B4F">
      <w:pPr>
        <w:jc w:val="right"/>
        <w:rPr>
          <w:rFonts w:ascii="Times New Roman" w:hAnsi="Times New Roman" w:cs="Times New Roman"/>
          <w:b/>
          <w:bCs/>
          <w:sz w:val="28"/>
          <w:szCs w:val="28"/>
        </w:rPr>
      </w:pPr>
      <w:r>
        <w:rPr>
          <w:rFonts w:ascii="Times New Roman" w:hAnsi="Times New Roman" w:cs="Times New Roman"/>
          <w:b/>
          <w:bCs/>
          <w:sz w:val="28"/>
          <w:szCs w:val="28"/>
        </w:rPr>
        <w:t>Wireless Rear Derailleur – Project Status Report</w:t>
      </w:r>
    </w:p>
    <w:p w14:paraId="03667578" w14:textId="4386D656" w:rsidR="00B92B4F" w:rsidRDefault="00B92B4F" w:rsidP="00B92B4F">
      <w:pPr>
        <w:jc w:val="right"/>
        <w:rPr>
          <w:rFonts w:ascii="Times New Roman" w:hAnsi="Times New Roman" w:cs="Times New Roman"/>
          <w:b/>
          <w:bCs/>
          <w:sz w:val="24"/>
          <w:szCs w:val="24"/>
          <w:lang w:val="es-419"/>
        </w:rPr>
      </w:pPr>
      <w:r>
        <w:rPr>
          <w:rFonts w:ascii="Times New Roman" w:hAnsi="Times New Roman" w:cs="Times New Roman"/>
          <w:b/>
          <w:bCs/>
          <w:sz w:val="24"/>
          <w:szCs w:val="24"/>
        </w:rPr>
        <w:t>Ian R</w:t>
      </w:r>
      <w:r>
        <w:rPr>
          <w:rFonts w:ascii="Times New Roman" w:hAnsi="Times New Roman" w:cs="Times New Roman"/>
          <w:b/>
          <w:bCs/>
          <w:sz w:val="24"/>
          <w:szCs w:val="24"/>
          <w:lang w:val="es-419"/>
        </w:rPr>
        <w:t>aúl Huerta Gutiérrez</w:t>
      </w:r>
    </w:p>
    <w:p w14:paraId="26D97E4E" w14:textId="59E801E0" w:rsidR="00B92B4F" w:rsidRDefault="00B92B4F" w:rsidP="00B92B4F">
      <w:pPr>
        <w:jc w:val="right"/>
        <w:rPr>
          <w:rFonts w:ascii="Times New Roman" w:hAnsi="Times New Roman" w:cs="Times New Roman"/>
          <w:sz w:val="24"/>
          <w:szCs w:val="24"/>
        </w:rPr>
      </w:pPr>
      <w:r>
        <w:rPr>
          <w:rFonts w:ascii="Times New Roman" w:hAnsi="Times New Roman" w:cs="Times New Roman"/>
          <w:sz w:val="24"/>
          <w:szCs w:val="24"/>
          <w:lang w:val="es-419"/>
        </w:rPr>
        <w:t>A</w:t>
      </w:r>
      <w:r>
        <w:rPr>
          <w:rFonts w:ascii="Times New Roman" w:hAnsi="Times New Roman" w:cs="Times New Roman"/>
          <w:sz w:val="24"/>
          <w:szCs w:val="24"/>
        </w:rPr>
        <w:t>01228044</w:t>
      </w:r>
    </w:p>
    <w:p w14:paraId="349CD4CE" w14:textId="4EA2D659" w:rsidR="00B92B4F" w:rsidRDefault="00B92B4F" w:rsidP="00B92B4F">
      <w:pPr>
        <w:jc w:val="right"/>
        <w:rPr>
          <w:rFonts w:ascii="Times New Roman" w:hAnsi="Times New Roman" w:cs="Times New Roman"/>
          <w:sz w:val="24"/>
          <w:szCs w:val="24"/>
        </w:rPr>
      </w:pPr>
      <w:r>
        <w:rPr>
          <w:rFonts w:ascii="Times New Roman" w:hAnsi="Times New Roman" w:cs="Times New Roman"/>
          <w:sz w:val="24"/>
          <w:szCs w:val="24"/>
        </w:rPr>
        <w:t>October 30, 2022</w:t>
      </w:r>
    </w:p>
    <w:p w14:paraId="5805EAB9" w14:textId="760AA59A" w:rsidR="00B92B4F" w:rsidRDefault="00B92B4F" w:rsidP="00B92B4F">
      <w:pPr>
        <w:jc w:val="right"/>
        <w:rPr>
          <w:rFonts w:ascii="Times New Roman" w:hAnsi="Times New Roman" w:cs="Times New Roman"/>
          <w:sz w:val="24"/>
          <w:szCs w:val="24"/>
        </w:rPr>
      </w:pPr>
    </w:p>
    <w:p w14:paraId="11800274" w14:textId="05AE5DF2" w:rsidR="00B92B4F" w:rsidRDefault="00B92B4F" w:rsidP="00B92B4F">
      <w:pPr>
        <w:jc w:val="right"/>
        <w:rPr>
          <w:rFonts w:ascii="Times New Roman" w:hAnsi="Times New Roman" w:cs="Times New Roman"/>
          <w:sz w:val="24"/>
          <w:szCs w:val="24"/>
        </w:rPr>
      </w:pPr>
      <w:r>
        <w:rPr>
          <w:rFonts w:ascii="Times New Roman" w:hAnsi="Times New Roman" w:cs="Times New Roman"/>
          <w:sz w:val="24"/>
          <w:szCs w:val="24"/>
        </w:rPr>
        <w:t>Jaime A. Orozco V. &amp; Sergio M. Inzunza C.</w:t>
      </w:r>
    </w:p>
    <w:p w14:paraId="0D56C63D" w14:textId="575A64C4" w:rsidR="00B92B4F" w:rsidRDefault="00B92B4F" w:rsidP="00B92B4F">
      <w:pPr>
        <w:jc w:val="right"/>
        <w:rPr>
          <w:rFonts w:ascii="Times New Roman" w:hAnsi="Times New Roman" w:cs="Times New Roman"/>
          <w:sz w:val="24"/>
          <w:szCs w:val="24"/>
        </w:rPr>
      </w:pPr>
      <w:r>
        <w:rPr>
          <w:rFonts w:ascii="Times New Roman" w:hAnsi="Times New Roman" w:cs="Times New Roman"/>
          <w:sz w:val="24"/>
          <w:szCs w:val="24"/>
        </w:rPr>
        <w:t>MR3016 – Project of Mechatronics Engineering</w:t>
      </w:r>
    </w:p>
    <w:p w14:paraId="41D8A40C" w14:textId="23775447" w:rsidR="00B92B4F" w:rsidRDefault="00B92B4F" w:rsidP="00B92B4F">
      <w:pPr>
        <w:jc w:val="right"/>
        <w:rPr>
          <w:rFonts w:ascii="Times New Roman" w:hAnsi="Times New Roman" w:cs="Times New Roman"/>
          <w:sz w:val="24"/>
          <w:szCs w:val="24"/>
        </w:rPr>
      </w:pPr>
      <w:r>
        <w:rPr>
          <w:rFonts w:ascii="Times New Roman" w:hAnsi="Times New Roman" w:cs="Times New Roman"/>
          <w:sz w:val="24"/>
          <w:szCs w:val="24"/>
        </w:rPr>
        <w:t>ITESM</w:t>
      </w:r>
    </w:p>
    <w:p w14:paraId="33E8F100" w14:textId="728EBB8B" w:rsidR="00B92B4F" w:rsidRDefault="00B92B4F">
      <w:pPr>
        <w:rPr>
          <w:rFonts w:ascii="Times New Roman" w:hAnsi="Times New Roman" w:cs="Times New Roman"/>
          <w:sz w:val="24"/>
          <w:szCs w:val="24"/>
        </w:rPr>
      </w:pPr>
      <w:r w:rsidRPr="00E85240">
        <w:rPr>
          <w:noProof/>
        </w:rPr>
        <w:drawing>
          <wp:anchor distT="0" distB="0" distL="114300" distR="114300" simplePos="0" relativeHeight="251659264" behindDoc="0" locked="0" layoutInCell="1" allowOverlap="1" wp14:anchorId="44160EA6" wp14:editId="7075ED40">
            <wp:simplePos x="0" y="0"/>
            <wp:positionH relativeFrom="column">
              <wp:posOffset>5000625</wp:posOffset>
            </wp:positionH>
            <wp:positionV relativeFrom="paragraph">
              <wp:posOffset>4939030</wp:posOffset>
            </wp:positionV>
            <wp:extent cx="1323975" cy="1323975"/>
            <wp:effectExtent l="0" t="0" r="9525" b="9525"/>
            <wp:wrapNone/>
            <wp:docPr id="1" name="Picture 1" descr="Logo, icon,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icon, company name&#10;&#10;Description automatically generated"/>
                    <pic:cNvPicPr/>
                  </pic:nvPicPr>
                  <pic:blipFill>
                    <a:blip r:embed="rId7" cstate="print">
                      <a:alphaModFix amt="20000"/>
                      <a:extLst>
                        <a:ext uri="{BEBA8EAE-BF5A-486C-A8C5-ECC9F3942E4B}">
                          <a14:imgProps xmlns:a14="http://schemas.microsoft.com/office/drawing/2010/main">
                            <a14:imgLayer r:embed="rId8">
                              <a14:imgEffect>
                                <a14:backgroundRemoval t="1000" b="99667" l="889" r="98000">
                                  <a14:foregroundMark x1="27222" y1="77889" x2="19111" y2="69889"/>
                                  <a14:foregroundMark x1="19111" y1="69889" x2="12889" y2="52444"/>
                                  <a14:foregroundMark x1="12889" y1="52444" x2="13444" y2="37222"/>
                                  <a14:foregroundMark x1="13444" y1="37222" x2="43556" y2="7222"/>
                                  <a14:foregroundMark x1="9889" y1="71333" x2="4000" y2="45111"/>
                                  <a14:foregroundMark x1="4000" y1="45111" x2="5111" y2="36556"/>
                                  <a14:foregroundMark x1="5111" y1="36556" x2="9111" y2="29667"/>
                                  <a14:foregroundMark x1="1889" y1="58444" x2="889" y2="47556"/>
                                  <a14:foregroundMark x1="889" y1="47556" x2="2889" y2="41333"/>
                                  <a14:foregroundMark x1="43444" y1="3667" x2="51889" y2="111"/>
                                  <a14:foregroundMark x1="51889" y1="111" x2="58667" y2="6444"/>
                                  <a14:foregroundMark x1="58667" y1="6444" x2="58667" y2="8000"/>
                                  <a14:foregroundMark x1="58222" y1="4778" x2="47778" y2="1333"/>
                                  <a14:foregroundMark x1="47778" y1="1333" x2="41778" y2="2778"/>
                                  <a14:foregroundMark x1="88000" y1="32333" x2="96111" y2="56000"/>
                                  <a14:foregroundMark x1="96111" y1="56000" x2="96444" y2="67111"/>
                                  <a14:foregroundMark x1="96444" y1="67111" x2="92333" y2="75667"/>
                                  <a14:foregroundMark x1="92333" y1="75667" x2="86222" y2="82333"/>
                                  <a14:foregroundMark x1="93444" y1="35111" x2="99111" y2="44444"/>
                                  <a14:foregroundMark x1="99111" y1="44444" x2="93222" y2="69444"/>
                                  <a14:foregroundMark x1="93222" y1="69444" x2="88889" y2="73444"/>
                                  <a14:foregroundMark x1="93778" y1="43111" x2="98444" y2="50444"/>
                                  <a14:foregroundMark x1="98444" y1="50444" x2="95222" y2="58333"/>
                                  <a14:foregroundMark x1="79222" y1="85556" x2="70333" y2="92778"/>
                                  <a14:foregroundMark x1="70333" y1="92778" x2="62333" y2="96111"/>
                                  <a14:foregroundMark x1="62333" y1="96111" x2="57667" y2="96444"/>
                                  <a14:foregroundMark x1="35778" y1="94556" x2="41222" y2="98222"/>
                                  <a14:foregroundMark x1="63111" y1="94444" x2="58333" y2="98667"/>
                                  <a14:foregroundMark x1="41333" y1="98444" x2="43222" y2="99667"/>
                                </a14:backgroundRemoval>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page"/>
      </w:r>
    </w:p>
    <w:p w14:paraId="608683B3" w14:textId="6C649137" w:rsidR="00B92B4F" w:rsidRDefault="00B92B4F" w:rsidP="00602421">
      <w:pPr>
        <w:jc w:val="both"/>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5B99E2A3" w14:textId="02C51F8C" w:rsidR="005C2F3B" w:rsidRDefault="005C2F3B" w:rsidP="00602421">
      <w:pPr>
        <w:jc w:val="both"/>
        <w:rPr>
          <w:rFonts w:ascii="Times New Roman" w:hAnsi="Times New Roman" w:cs="Times New Roman"/>
          <w:sz w:val="24"/>
          <w:szCs w:val="24"/>
        </w:rPr>
      </w:pPr>
      <w:r>
        <w:rPr>
          <w:rFonts w:ascii="Times New Roman" w:hAnsi="Times New Roman" w:cs="Times New Roman"/>
          <w:sz w:val="24"/>
          <w:szCs w:val="24"/>
        </w:rPr>
        <w:t>The project’s objective is to research and develop a mostly universal wireless rear derailleur that can compete with available market options by being a cheaper yet good quality alternative with an added value by being easily serviceable on most of its components. The solution will focus on removing a cable connecting the cockpit to the derailleur and will try to keep the most original components possible, the shifter at the handlebar can be completely replaced if no universal solution can be applied to the existing shifter, however, the rear derailleur must be kept original for the solution to be cost effective.</w:t>
      </w:r>
    </w:p>
    <w:p w14:paraId="39986673" w14:textId="77777777" w:rsidR="005C2F3B" w:rsidRPr="00881FFB" w:rsidRDefault="005C2F3B" w:rsidP="00602421">
      <w:pPr>
        <w:jc w:val="both"/>
        <w:rPr>
          <w:rFonts w:ascii="Times New Roman" w:hAnsi="Times New Roman" w:cs="Times New Roman"/>
          <w:sz w:val="24"/>
          <w:szCs w:val="24"/>
        </w:rPr>
      </w:pPr>
      <w:r>
        <w:rPr>
          <w:rFonts w:ascii="Times New Roman" w:hAnsi="Times New Roman" w:cs="Times New Roman"/>
          <w:sz w:val="24"/>
          <w:szCs w:val="24"/>
        </w:rPr>
        <w:t xml:space="preserve">Furthermore, a working prototype will be manufactured and attached to a bicycle, and the project is intended to be featured on </w:t>
      </w:r>
      <w:r>
        <w:rPr>
          <w:rFonts w:ascii="Times New Roman" w:hAnsi="Times New Roman" w:cs="Times New Roman"/>
          <w:i/>
          <w:iCs/>
          <w:sz w:val="24"/>
          <w:szCs w:val="24"/>
        </w:rPr>
        <w:t>Expo Ingenierías</w:t>
      </w:r>
      <w:r>
        <w:rPr>
          <w:rFonts w:ascii="Times New Roman" w:hAnsi="Times New Roman" w:cs="Times New Roman"/>
          <w:sz w:val="24"/>
          <w:szCs w:val="24"/>
        </w:rPr>
        <w:t>. For the project to be considered successful, the drivetrain must be capable of shifting between cassette’s positions and be tunable to compensate for slack on the shifter cable. Documentation to replicate the project and facilitate a mass production model will also be provided as part of the deliverables.</w:t>
      </w:r>
    </w:p>
    <w:p w14:paraId="7118AD6E" w14:textId="77777777" w:rsidR="00E66774" w:rsidRDefault="00E66774" w:rsidP="00602421">
      <w:pPr>
        <w:jc w:val="both"/>
        <w:rPr>
          <w:rFonts w:ascii="Times New Roman" w:hAnsi="Times New Roman" w:cs="Times New Roman"/>
          <w:b/>
          <w:bCs/>
          <w:sz w:val="24"/>
          <w:szCs w:val="24"/>
        </w:rPr>
      </w:pPr>
    </w:p>
    <w:p w14:paraId="3D1313C0" w14:textId="6590E728" w:rsidR="00B92B4F" w:rsidRDefault="00B92B4F" w:rsidP="00602421">
      <w:pPr>
        <w:jc w:val="both"/>
        <w:rPr>
          <w:rFonts w:ascii="Times New Roman" w:hAnsi="Times New Roman" w:cs="Times New Roman"/>
          <w:b/>
          <w:bCs/>
          <w:sz w:val="24"/>
          <w:szCs w:val="24"/>
        </w:rPr>
      </w:pPr>
      <w:r>
        <w:rPr>
          <w:rFonts w:ascii="Times New Roman" w:hAnsi="Times New Roman" w:cs="Times New Roman"/>
          <w:b/>
          <w:bCs/>
          <w:sz w:val="24"/>
          <w:szCs w:val="24"/>
        </w:rPr>
        <w:t>Project Status</w:t>
      </w:r>
    </w:p>
    <w:p w14:paraId="0300DBF3" w14:textId="32A47A70" w:rsidR="00644DA8" w:rsidRDefault="00602421" w:rsidP="00602421">
      <w:pPr>
        <w:jc w:val="both"/>
        <w:rPr>
          <w:rFonts w:ascii="Times New Roman" w:hAnsi="Times New Roman" w:cs="Times New Roman"/>
          <w:sz w:val="24"/>
          <w:szCs w:val="24"/>
        </w:rPr>
      </w:pPr>
      <w:r>
        <w:rPr>
          <w:rFonts w:ascii="Times New Roman" w:hAnsi="Times New Roman" w:cs="Times New Roman"/>
          <w:sz w:val="24"/>
          <w:szCs w:val="24"/>
        </w:rPr>
        <w:t>As a small recapitulation for the solution to be implemented, although the project is being tested on a Shimano Deore derailleur with a 9-speed cassette, the wireless system should be able to shift up to 12-speeds with no major issues nor changes to the mechanical components, perhaps additional tuning and testing on higher speed derailleurs can improve the programming side to be as universal as possible. The original derailleur, as was mentioned at the beginning of the project’s lifetime, will be kept for the solution, however, due to design issues, the shifter controller won’t be implemented reusing the original levers, instead, an additional bracket and controller will be designed and ‘included’ as part of the solution; the main reason for this is that, although all derailleurs share the same functionality and work under the same principle of displacing a correctly tensioned cable, not all shifter levers work the same displacing the cable, thus trying to reuse those for the solution would require to take into consideration all lever designs on the market, which results on an impossible task to be done.</w:t>
      </w:r>
    </w:p>
    <w:p w14:paraId="4F811E48" w14:textId="6D122A2A" w:rsidR="00947B36" w:rsidRDefault="00947B36" w:rsidP="00602421">
      <w:pPr>
        <w:jc w:val="both"/>
        <w:rPr>
          <w:rFonts w:ascii="Times New Roman" w:hAnsi="Times New Roman" w:cs="Times New Roman"/>
          <w:sz w:val="24"/>
          <w:szCs w:val="24"/>
        </w:rPr>
      </w:pPr>
      <w:r>
        <w:rPr>
          <w:rFonts w:ascii="Times New Roman" w:hAnsi="Times New Roman" w:cs="Times New Roman"/>
          <w:sz w:val="24"/>
          <w:szCs w:val="24"/>
        </w:rPr>
        <w:t>The progress achieved as of October 30, 2022, can be defined as follows:</w:t>
      </w:r>
    </w:p>
    <w:p w14:paraId="7CCC020D" w14:textId="57FED526" w:rsidR="00947B36" w:rsidRDefault="00947B36" w:rsidP="00602421">
      <w:pPr>
        <w:jc w:val="both"/>
        <w:rPr>
          <w:rFonts w:ascii="Times New Roman" w:hAnsi="Times New Roman" w:cs="Times New Roman"/>
          <w:sz w:val="24"/>
          <w:szCs w:val="24"/>
        </w:rPr>
      </w:pPr>
      <w:r w:rsidRPr="00636CF3">
        <w:rPr>
          <w:rFonts w:ascii="Times New Roman" w:hAnsi="Times New Roman" w:cs="Times New Roman"/>
          <w:b/>
          <w:bCs/>
          <w:i/>
          <w:iCs/>
          <w:sz w:val="24"/>
          <w:szCs w:val="24"/>
        </w:rPr>
        <w:t>Prototype design</w:t>
      </w:r>
      <w:r>
        <w:rPr>
          <w:rFonts w:ascii="Times New Roman" w:hAnsi="Times New Roman" w:cs="Times New Roman"/>
          <w:i/>
          <w:iCs/>
          <w:sz w:val="24"/>
          <w:szCs w:val="24"/>
        </w:rPr>
        <w:t>.</w:t>
      </w:r>
      <w:r>
        <w:rPr>
          <w:rFonts w:ascii="Times New Roman" w:hAnsi="Times New Roman" w:cs="Times New Roman"/>
          <w:sz w:val="24"/>
          <w:szCs w:val="24"/>
        </w:rPr>
        <w:t xml:space="preserve"> </w:t>
      </w:r>
      <w:r w:rsidR="00636CF3">
        <w:rPr>
          <w:rFonts w:ascii="Times New Roman" w:hAnsi="Times New Roman" w:cs="Times New Roman"/>
          <w:sz w:val="24"/>
          <w:szCs w:val="24"/>
        </w:rPr>
        <w:t xml:space="preserve">One of the major delays at first was the lack (because of delivery times) of physical components to begin an exact designing phase for the major parts to be manufactured; however, such components were still designed with an easy way for modifying critical dimensions in case major differences were found between internet documentation and the real components in hand. Despite such delays and adjustments to the Gantt, TABLE I shows what components are fully designed and which are still on progress or yet to be design represented by an approximate percentage value. </w:t>
      </w:r>
    </w:p>
    <w:tbl>
      <w:tblPr>
        <w:tblStyle w:val="TableGrid"/>
        <w:tblW w:w="0" w:type="auto"/>
        <w:tblLook w:val="04A0" w:firstRow="1" w:lastRow="0" w:firstColumn="1" w:lastColumn="0" w:noHBand="0" w:noVBand="1"/>
      </w:tblPr>
      <w:tblGrid>
        <w:gridCol w:w="3116"/>
        <w:gridCol w:w="3117"/>
        <w:gridCol w:w="3117"/>
      </w:tblGrid>
      <w:tr w:rsidR="00636CF3" w14:paraId="2F315FE5" w14:textId="77777777" w:rsidTr="00636CF3">
        <w:tc>
          <w:tcPr>
            <w:tcW w:w="3116" w:type="dxa"/>
          </w:tcPr>
          <w:p w14:paraId="2C8CD242" w14:textId="75AF4FC8" w:rsidR="00636CF3" w:rsidRPr="00636CF3" w:rsidRDefault="00636CF3" w:rsidP="00636CF3">
            <w:pPr>
              <w:jc w:val="center"/>
              <w:rPr>
                <w:rFonts w:ascii="Times New Roman" w:hAnsi="Times New Roman" w:cs="Times New Roman"/>
                <w:sz w:val="20"/>
                <w:szCs w:val="20"/>
              </w:rPr>
            </w:pPr>
            <w:r>
              <w:rPr>
                <w:rFonts w:ascii="Times New Roman" w:hAnsi="Times New Roman" w:cs="Times New Roman"/>
                <w:sz w:val="20"/>
                <w:szCs w:val="20"/>
              </w:rPr>
              <w:t>Component</w:t>
            </w:r>
          </w:p>
        </w:tc>
        <w:tc>
          <w:tcPr>
            <w:tcW w:w="3117" w:type="dxa"/>
          </w:tcPr>
          <w:p w14:paraId="316B0472" w14:textId="07C177FB" w:rsidR="00636CF3" w:rsidRPr="00636CF3" w:rsidRDefault="00636CF3" w:rsidP="00636CF3">
            <w:pPr>
              <w:jc w:val="center"/>
              <w:rPr>
                <w:rFonts w:ascii="Times New Roman" w:hAnsi="Times New Roman" w:cs="Times New Roman"/>
                <w:sz w:val="20"/>
                <w:szCs w:val="20"/>
              </w:rPr>
            </w:pPr>
            <w:r>
              <w:rPr>
                <w:rFonts w:ascii="Times New Roman" w:hAnsi="Times New Roman" w:cs="Times New Roman"/>
                <w:sz w:val="20"/>
                <w:szCs w:val="20"/>
              </w:rPr>
              <w:t>Status</w:t>
            </w:r>
          </w:p>
        </w:tc>
        <w:tc>
          <w:tcPr>
            <w:tcW w:w="3117" w:type="dxa"/>
          </w:tcPr>
          <w:p w14:paraId="7196546A" w14:textId="08573EB8" w:rsidR="00636CF3" w:rsidRPr="00636CF3" w:rsidRDefault="00636CF3" w:rsidP="00636CF3">
            <w:pPr>
              <w:jc w:val="center"/>
              <w:rPr>
                <w:rFonts w:ascii="Times New Roman" w:hAnsi="Times New Roman" w:cs="Times New Roman"/>
                <w:sz w:val="20"/>
                <w:szCs w:val="20"/>
              </w:rPr>
            </w:pPr>
            <w:r>
              <w:rPr>
                <w:rFonts w:ascii="Times New Roman" w:hAnsi="Times New Roman" w:cs="Times New Roman"/>
                <w:sz w:val="20"/>
                <w:szCs w:val="20"/>
              </w:rPr>
              <w:t>Percentage</w:t>
            </w:r>
          </w:p>
        </w:tc>
      </w:tr>
      <w:tr w:rsidR="00636CF3" w14:paraId="6E8FD4B4" w14:textId="77777777" w:rsidTr="00636CF3">
        <w:tc>
          <w:tcPr>
            <w:tcW w:w="3116" w:type="dxa"/>
          </w:tcPr>
          <w:p w14:paraId="14389190" w14:textId="0F77CEBF" w:rsidR="00636CF3" w:rsidRPr="00636CF3" w:rsidRDefault="00636CF3" w:rsidP="00636CF3">
            <w:pPr>
              <w:jc w:val="center"/>
              <w:rPr>
                <w:rFonts w:ascii="Times New Roman" w:hAnsi="Times New Roman" w:cs="Times New Roman"/>
                <w:sz w:val="20"/>
                <w:szCs w:val="20"/>
              </w:rPr>
            </w:pPr>
            <w:r>
              <w:rPr>
                <w:rFonts w:ascii="Times New Roman" w:hAnsi="Times New Roman" w:cs="Times New Roman"/>
                <w:sz w:val="20"/>
                <w:szCs w:val="20"/>
              </w:rPr>
              <w:t>SM Plate</w:t>
            </w:r>
          </w:p>
        </w:tc>
        <w:tc>
          <w:tcPr>
            <w:tcW w:w="3117" w:type="dxa"/>
          </w:tcPr>
          <w:p w14:paraId="5934EBB9" w14:textId="2CE0AFFA" w:rsidR="00636CF3" w:rsidRPr="00636CF3" w:rsidRDefault="00636CF3" w:rsidP="00636CF3">
            <w:pPr>
              <w:jc w:val="center"/>
              <w:rPr>
                <w:rFonts w:ascii="Times New Roman" w:hAnsi="Times New Roman" w:cs="Times New Roman"/>
                <w:sz w:val="20"/>
                <w:szCs w:val="20"/>
              </w:rPr>
            </w:pPr>
            <w:r>
              <w:rPr>
                <w:rFonts w:ascii="Times New Roman" w:hAnsi="Times New Roman" w:cs="Times New Roman"/>
                <w:sz w:val="20"/>
                <w:szCs w:val="20"/>
              </w:rPr>
              <w:t>Complete</w:t>
            </w:r>
          </w:p>
        </w:tc>
        <w:tc>
          <w:tcPr>
            <w:tcW w:w="3117" w:type="dxa"/>
          </w:tcPr>
          <w:p w14:paraId="5E43EAB4" w14:textId="4A2AEA90" w:rsidR="00636CF3" w:rsidRPr="00636CF3" w:rsidRDefault="00636CF3" w:rsidP="00636CF3">
            <w:pPr>
              <w:jc w:val="center"/>
              <w:rPr>
                <w:rFonts w:ascii="Times New Roman" w:hAnsi="Times New Roman" w:cs="Times New Roman"/>
                <w:sz w:val="20"/>
                <w:szCs w:val="20"/>
              </w:rPr>
            </w:pPr>
            <w:r>
              <w:rPr>
                <w:rFonts w:ascii="Times New Roman" w:hAnsi="Times New Roman" w:cs="Times New Roman"/>
                <w:sz w:val="20"/>
                <w:szCs w:val="20"/>
              </w:rPr>
              <w:t>100%</w:t>
            </w:r>
          </w:p>
        </w:tc>
      </w:tr>
      <w:tr w:rsidR="00636CF3" w14:paraId="4F4CA72C" w14:textId="77777777" w:rsidTr="00636CF3">
        <w:tc>
          <w:tcPr>
            <w:tcW w:w="3116" w:type="dxa"/>
          </w:tcPr>
          <w:p w14:paraId="1EDFEB03" w14:textId="5C560A45" w:rsidR="00636CF3" w:rsidRPr="00636CF3" w:rsidRDefault="00636CF3" w:rsidP="00636CF3">
            <w:pPr>
              <w:jc w:val="center"/>
              <w:rPr>
                <w:rFonts w:ascii="Times New Roman" w:hAnsi="Times New Roman" w:cs="Times New Roman"/>
                <w:sz w:val="20"/>
                <w:szCs w:val="20"/>
              </w:rPr>
            </w:pPr>
            <w:r>
              <w:rPr>
                <w:rFonts w:ascii="Times New Roman" w:hAnsi="Times New Roman" w:cs="Times New Roman"/>
                <w:sz w:val="20"/>
                <w:szCs w:val="20"/>
              </w:rPr>
              <w:t>SM Pulley</w:t>
            </w:r>
          </w:p>
        </w:tc>
        <w:tc>
          <w:tcPr>
            <w:tcW w:w="3117" w:type="dxa"/>
          </w:tcPr>
          <w:p w14:paraId="0F47A20B" w14:textId="34D1DAE3" w:rsidR="00636CF3" w:rsidRPr="00636CF3" w:rsidRDefault="00636CF3" w:rsidP="00636CF3">
            <w:pPr>
              <w:jc w:val="center"/>
              <w:rPr>
                <w:rFonts w:ascii="Times New Roman" w:hAnsi="Times New Roman" w:cs="Times New Roman"/>
                <w:sz w:val="20"/>
                <w:szCs w:val="20"/>
              </w:rPr>
            </w:pPr>
            <w:r>
              <w:rPr>
                <w:rFonts w:ascii="Times New Roman" w:hAnsi="Times New Roman" w:cs="Times New Roman"/>
                <w:sz w:val="20"/>
                <w:szCs w:val="20"/>
              </w:rPr>
              <w:t>Complete</w:t>
            </w:r>
          </w:p>
        </w:tc>
        <w:tc>
          <w:tcPr>
            <w:tcW w:w="3117" w:type="dxa"/>
          </w:tcPr>
          <w:p w14:paraId="4A202C34" w14:textId="7CD5E334" w:rsidR="00636CF3" w:rsidRPr="00636CF3" w:rsidRDefault="00636CF3" w:rsidP="00636CF3">
            <w:pPr>
              <w:jc w:val="center"/>
              <w:rPr>
                <w:rFonts w:ascii="Times New Roman" w:hAnsi="Times New Roman" w:cs="Times New Roman"/>
                <w:sz w:val="20"/>
                <w:szCs w:val="20"/>
              </w:rPr>
            </w:pPr>
            <w:r>
              <w:rPr>
                <w:rFonts w:ascii="Times New Roman" w:hAnsi="Times New Roman" w:cs="Times New Roman"/>
                <w:sz w:val="20"/>
                <w:szCs w:val="20"/>
              </w:rPr>
              <w:t>100%</w:t>
            </w:r>
          </w:p>
        </w:tc>
      </w:tr>
      <w:tr w:rsidR="00636CF3" w14:paraId="69771E19" w14:textId="77777777" w:rsidTr="00636CF3">
        <w:tc>
          <w:tcPr>
            <w:tcW w:w="3116" w:type="dxa"/>
          </w:tcPr>
          <w:p w14:paraId="4AB62C7C" w14:textId="0F457EE4" w:rsidR="00636CF3" w:rsidRPr="00636CF3" w:rsidRDefault="008A3225" w:rsidP="00636CF3">
            <w:pPr>
              <w:jc w:val="center"/>
              <w:rPr>
                <w:rFonts w:ascii="Times New Roman" w:hAnsi="Times New Roman" w:cs="Times New Roman"/>
                <w:sz w:val="20"/>
                <w:szCs w:val="20"/>
              </w:rPr>
            </w:pPr>
            <w:r>
              <w:rPr>
                <w:rFonts w:ascii="Times New Roman" w:hAnsi="Times New Roman" w:cs="Times New Roman"/>
                <w:sz w:val="20"/>
                <w:szCs w:val="20"/>
              </w:rPr>
              <w:t>SM Cable</w:t>
            </w:r>
          </w:p>
        </w:tc>
        <w:tc>
          <w:tcPr>
            <w:tcW w:w="3117" w:type="dxa"/>
          </w:tcPr>
          <w:p w14:paraId="49D5614B" w14:textId="572410DA" w:rsidR="00636CF3" w:rsidRPr="00636CF3" w:rsidRDefault="008A3225" w:rsidP="00636CF3">
            <w:pPr>
              <w:jc w:val="center"/>
              <w:rPr>
                <w:rFonts w:ascii="Times New Roman" w:hAnsi="Times New Roman" w:cs="Times New Roman"/>
                <w:sz w:val="20"/>
                <w:szCs w:val="20"/>
              </w:rPr>
            </w:pPr>
            <w:r>
              <w:rPr>
                <w:rFonts w:ascii="Times New Roman" w:hAnsi="Times New Roman" w:cs="Times New Roman"/>
                <w:sz w:val="20"/>
                <w:szCs w:val="20"/>
              </w:rPr>
              <w:t>Complete</w:t>
            </w:r>
          </w:p>
        </w:tc>
        <w:tc>
          <w:tcPr>
            <w:tcW w:w="3117" w:type="dxa"/>
          </w:tcPr>
          <w:p w14:paraId="1A0268B1" w14:textId="5E6696FD" w:rsidR="00636CF3" w:rsidRPr="00636CF3" w:rsidRDefault="008A3225" w:rsidP="00636CF3">
            <w:pPr>
              <w:jc w:val="center"/>
              <w:rPr>
                <w:rFonts w:ascii="Times New Roman" w:hAnsi="Times New Roman" w:cs="Times New Roman"/>
                <w:sz w:val="20"/>
                <w:szCs w:val="20"/>
              </w:rPr>
            </w:pPr>
            <w:r>
              <w:rPr>
                <w:rFonts w:ascii="Times New Roman" w:hAnsi="Times New Roman" w:cs="Times New Roman"/>
                <w:sz w:val="20"/>
                <w:szCs w:val="20"/>
              </w:rPr>
              <w:t>100%</w:t>
            </w:r>
          </w:p>
        </w:tc>
      </w:tr>
      <w:tr w:rsidR="008A3225" w14:paraId="77BA7CE1" w14:textId="77777777" w:rsidTr="00636CF3">
        <w:tc>
          <w:tcPr>
            <w:tcW w:w="3116" w:type="dxa"/>
          </w:tcPr>
          <w:p w14:paraId="201DC2A2" w14:textId="492D69CF" w:rsidR="008A3225" w:rsidRDefault="008A3225" w:rsidP="00636CF3">
            <w:pPr>
              <w:jc w:val="center"/>
              <w:rPr>
                <w:rFonts w:ascii="Times New Roman" w:hAnsi="Times New Roman" w:cs="Times New Roman"/>
                <w:sz w:val="20"/>
                <w:szCs w:val="20"/>
              </w:rPr>
            </w:pPr>
            <w:r>
              <w:rPr>
                <w:rFonts w:ascii="Times New Roman" w:hAnsi="Times New Roman" w:cs="Times New Roman"/>
                <w:sz w:val="20"/>
                <w:szCs w:val="20"/>
              </w:rPr>
              <w:t>SM Casing</w:t>
            </w:r>
          </w:p>
        </w:tc>
        <w:tc>
          <w:tcPr>
            <w:tcW w:w="3117" w:type="dxa"/>
          </w:tcPr>
          <w:p w14:paraId="30C084BD" w14:textId="73110152" w:rsidR="008A3225" w:rsidRDefault="008A3225" w:rsidP="00636CF3">
            <w:pPr>
              <w:jc w:val="center"/>
              <w:rPr>
                <w:rFonts w:ascii="Times New Roman" w:hAnsi="Times New Roman" w:cs="Times New Roman"/>
                <w:sz w:val="20"/>
                <w:szCs w:val="20"/>
              </w:rPr>
            </w:pPr>
            <w:r>
              <w:rPr>
                <w:rFonts w:ascii="Times New Roman" w:hAnsi="Times New Roman" w:cs="Times New Roman"/>
                <w:sz w:val="20"/>
                <w:szCs w:val="20"/>
              </w:rPr>
              <w:t>In progress</w:t>
            </w:r>
          </w:p>
        </w:tc>
        <w:tc>
          <w:tcPr>
            <w:tcW w:w="3117" w:type="dxa"/>
          </w:tcPr>
          <w:p w14:paraId="64B10FDD" w14:textId="690C2501" w:rsidR="008A3225" w:rsidRDefault="008A3225" w:rsidP="00636CF3">
            <w:pPr>
              <w:jc w:val="center"/>
              <w:rPr>
                <w:rFonts w:ascii="Times New Roman" w:hAnsi="Times New Roman" w:cs="Times New Roman"/>
                <w:sz w:val="20"/>
                <w:szCs w:val="20"/>
              </w:rPr>
            </w:pPr>
            <w:r>
              <w:rPr>
                <w:rFonts w:ascii="Times New Roman" w:hAnsi="Times New Roman" w:cs="Times New Roman"/>
                <w:sz w:val="20"/>
                <w:szCs w:val="20"/>
              </w:rPr>
              <w:t>10%</w:t>
            </w:r>
          </w:p>
        </w:tc>
      </w:tr>
      <w:tr w:rsidR="00636CF3" w14:paraId="2A11D4A5" w14:textId="77777777" w:rsidTr="00636CF3">
        <w:tc>
          <w:tcPr>
            <w:tcW w:w="3116" w:type="dxa"/>
          </w:tcPr>
          <w:p w14:paraId="19CA9015" w14:textId="2105E572" w:rsidR="00636CF3" w:rsidRPr="00636CF3" w:rsidRDefault="008A3225" w:rsidP="00636CF3">
            <w:pPr>
              <w:jc w:val="center"/>
              <w:rPr>
                <w:rFonts w:ascii="Times New Roman" w:hAnsi="Times New Roman" w:cs="Times New Roman"/>
                <w:sz w:val="20"/>
                <w:szCs w:val="20"/>
              </w:rPr>
            </w:pPr>
            <w:r>
              <w:rPr>
                <w:rFonts w:ascii="Times New Roman" w:hAnsi="Times New Roman" w:cs="Times New Roman"/>
                <w:sz w:val="20"/>
                <w:szCs w:val="20"/>
              </w:rPr>
              <w:lastRenderedPageBreak/>
              <w:t>SC Bracket</w:t>
            </w:r>
          </w:p>
        </w:tc>
        <w:tc>
          <w:tcPr>
            <w:tcW w:w="3117" w:type="dxa"/>
          </w:tcPr>
          <w:p w14:paraId="0B0637CB" w14:textId="59EA6909" w:rsidR="00636CF3" w:rsidRPr="00636CF3" w:rsidRDefault="008A3225" w:rsidP="00636CF3">
            <w:pPr>
              <w:jc w:val="center"/>
              <w:rPr>
                <w:rFonts w:ascii="Times New Roman" w:hAnsi="Times New Roman" w:cs="Times New Roman"/>
                <w:sz w:val="20"/>
                <w:szCs w:val="20"/>
              </w:rPr>
            </w:pPr>
            <w:r>
              <w:rPr>
                <w:rFonts w:ascii="Times New Roman" w:hAnsi="Times New Roman" w:cs="Times New Roman"/>
                <w:sz w:val="20"/>
                <w:szCs w:val="20"/>
              </w:rPr>
              <w:t>In progress</w:t>
            </w:r>
          </w:p>
        </w:tc>
        <w:tc>
          <w:tcPr>
            <w:tcW w:w="3117" w:type="dxa"/>
          </w:tcPr>
          <w:p w14:paraId="08972923" w14:textId="7CA66875" w:rsidR="00636CF3" w:rsidRPr="00636CF3" w:rsidRDefault="008A3225" w:rsidP="00636CF3">
            <w:pPr>
              <w:jc w:val="center"/>
              <w:rPr>
                <w:rFonts w:ascii="Times New Roman" w:hAnsi="Times New Roman" w:cs="Times New Roman"/>
                <w:sz w:val="20"/>
                <w:szCs w:val="20"/>
              </w:rPr>
            </w:pPr>
            <w:r>
              <w:rPr>
                <w:rFonts w:ascii="Times New Roman" w:hAnsi="Times New Roman" w:cs="Times New Roman"/>
                <w:sz w:val="20"/>
                <w:szCs w:val="20"/>
              </w:rPr>
              <w:t>70%</w:t>
            </w:r>
          </w:p>
        </w:tc>
      </w:tr>
      <w:tr w:rsidR="008A3225" w14:paraId="50897390" w14:textId="77777777" w:rsidTr="00636CF3">
        <w:tc>
          <w:tcPr>
            <w:tcW w:w="3116" w:type="dxa"/>
          </w:tcPr>
          <w:p w14:paraId="1A008DEF" w14:textId="5F9FD5D4" w:rsidR="008A3225" w:rsidRDefault="008A3225" w:rsidP="00636CF3">
            <w:pPr>
              <w:jc w:val="center"/>
              <w:rPr>
                <w:rFonts w:ascii="Times New Roman" w:hAnsi="Times New Roman" w:cs="Times New Roman"/>
                <w:sz w:val="20"/>
                <w:szCs w:val="20"/>
              </w:rPr>
            </w:pPr>
            <w:r>
              <w:rPr>
                <w:rFonts w:ascii="Times New Roman" w:hAnsi="Times New Roman" w:cs="Times New Roman"/>
                <w:sz w:val="20"/>
                <w:szCs w:val="20"/>
              </w:rPr>
              <w:t>SC Buttons</w:t>
            </w:r>
          </w:p>
        </w:tc>
        <w:tc>
          <w:tcPr>
            <w:tcW w:w="3117" w:type="dxa"/>
          </w:tcPr>
          <w:p w14:paraId="2251B908" w14:textId="0C7F2346" w:rsidR="008A3225" w:rsidRDefault="008A3225" w:rsidP="00636CF3">
            <w:pPr>
              <w:jc w:val="center"/>
              <w:rPr>
                <w:rFonts w:ascii="Times New Roman" w:hAnsi="Times New Roman" w:cs="Times New Roman"/>
                <w:sz w:val="20"/>
                <w:szCs w:val="20"/>
              </w:rPr>
            </w:pPr>
            <w:r>
              <w:rPr>
                <w:rFonts w:ascii="Times New Roman" w:hAnsi="Times New Roman" w:cs="Times New Roman"/>
                <w:sz w:val="20"/>
                <w:szCs w:val="20"/>
              </w:rPr>
              <w:t>In progress</w:t>
            </w:r>
          </w:p>
        </w:tc>
        <w:tc>
          <w:tcPr>
            <w:tcW w:w="3117" w:type="dxa"/>
          </w:tcPr>
          <w:p w14:paraId="34342C04" w14:textId="2F903315" w:rsidR="008A3225" w:rsidRDefault="008A3225" w:rsidP="008A3225">
            <w:pPr>
              <w:jc w:val="center"/>
              <w:rPr>
                <w:rFonts w:ascii="Times New Roman" w:hAnsi="Times New Roman" w:cs="Times New Roman"/>
                <w:sz w:val="20"/>
                <w:szCs w:val="20"/>
              </w:rPr>
            </w:pPr>
            <w:r>
              <w:rPr>
                <w:rFonts w:ascii="Times New Roman" w:hAnsi="Times New Roman" w:cs="Times New Roman"/>
                <w:sz w:val="20"/>
                <w:szCs w:val="20"/>
              </w:rPr>
              <w:t>20%</w:t>
            </w:r>
          </w:p>
        </w:tc>
      </w:tr>
      <w:tr w:rsidR="008A3225" w14:paraId="441D6244" w14:textId="77777777" w:rsidTr="00636CF3">
        <w:tc>
          <w:tcPr>
            <w:tcW w:w="3116" w:type="dxa"/>
          </w:tcPr>
          <w:p w14:paraId="6ACCD1A2" w14:textId="00C09410" w:rsidR="008A3225" w:rsidRDefault="008A3225" w:rsidP="00636CF3">
            <w:pPr>
              <w:jc w:val="center"/>
              <w:rPr>
                <w:rFonts w:ascii="Times New Roman" w:hAnsi="Times New Roman" w:cs="Times New Roman"/>
                <w:sz w:val="20"/>
                <w:szCs w:val="20"/>
              </w:rPr>
            </w:pPr>
            <w:r>
              <w:rPr>
                <w:rFonts w:ascii="Times New Roman" w:hAnsi="Times New Roman" w:cs="Times New Roman"/>
                <w:sz w:val="20"/>
                <w:szCs w:val="20"/>
              </w:rPr>
              <w:t>SC Casing</w:t>
            </w:r>
          </w:p>
        </w:tc>
        <w:tc>
          <w:tcPr>
            <w:tcW w:w="3117" w:type="dxa"/>
          </w:tcPr>
          <w:p w14:paraId="4E931C4D" w14:textId="28AB2387" w:rsidR="008A3225" w:rsidRDefault="008A3225" w:rsidP="00636CF3">
            <w:pPr>
              <w:jc w:val="center"/>
              <w:rPr>
                <w:rFonts w:ascii="Times New Roman" w:hAnsi="Times New Roman" w:cs="Times New Roman"/>
                <w:sz w:val="20"/>
                <w:szCs w:val="20"/>
              </w:rPr>
            </w:pPr>
            <w:r>
              <w:rPr>
                <w:rFonts w:ascii="Times New Roman" w:hAnsi="Times New Roman" w:cs="Times New Roman"/>
                <w:sz w:val="20"/>
                <w:szCs w:val="20"/>
              </w:rPr>
              <w:t>Pending</w:t>
            </w:r>
          </w:p>
        </w:tc>
        <w:tc>
          <w:tcPr>
            <w:tcW w:w="3117" w:type="dxa"/>
          </w:tcPr>
          <w:p w14:paraId="7CB197E7" w14:textId="688A4C95" w:rsidR="008A3225" w:rsidRDefault="008C4ADF" w:rsidP="008A3225">
            <w:pPr>
              <w:jc w:val="center"/>
              <w:rPr>
                <w:rFonts w:ascii="Times New Roman" w:hAnsi="Times New Roman" w:cs="Times New Roman"/>
                <w:sz w:val="20"/>
                <w:szCs w:val="20"/>
              </w:rPr>
            </w:pPr>
            <w:r>
              <w:rPr>
                <w:rFonts w:ascii="Times New Roman" w:hAnsi="Times New Roman" w:cs="Times New Roman"/>
                <w:sz w:val="20"/>
                <w:szCs w:val="20"/>
              </w:rPr>
              <w:t>-</w:t>
            </w:r>
          </w:p>
        </w:tc>
      </w:tr>
      <w:tr w:rsidR="008A3225" w14:paraId="3B624C77" w14:textId="77777777" w:rsidTr="00636CF3">
        <w:tc>
          <w:tcPr>
            <w:tcW w:w="3116" w:type="dxa"/>
          </w:tcPr>
          <w:p w14:paraId="5049C537" w14:textId="740DAC6C" w:rsidR="008A3225" w:rsidRDefault="008A3225" w:rsidP="00636CF3">
            <w:pPr>
              <w:jc w:val="center"/>
              <w:rPr>
                <w:rFonts w:ascii="Times New Roman" w:hAnsi="Times New Roman" w:cs="Times New Roman"/>
                <w:sz w:val="20"/>
                <w:szCs w:val="20"/>
              </w:rPr>
            </w:pPr>
            <w:r>
              <w:rPr>
                <w:rFonts w:ascii="Times New Roman" w:hAnsi="Times New Roman" w:cs="Times New Roman"/>
                <w:sz w:val="20"/>
                <w:szCs w:val="20"/>
              </w:rPr>
              <w:t>Power Management System</w:t>
            </w:r>
          </w:p>
        </w:tc>
        <w:tc>
          <w:tcPr>
            <w:tcW w:w="3117" w:type="dxa"/>
          </w:tcPr>
          <w:p w14:paraId="391FAF30" w14:textId="7C993AAE" w:rsidR="008A3225" w:rsidRDefault="008A3225" w:rsidP="00636CF3">
            <w:pPr>
              <w:jc w:val="center"/>
              <w:rPr>
                <w:rFonts w:ascii="Times New Roman" w:hAnsi="Times New Roman" w:cs="Times New Roman"/>
                <w:sz w:val="20"/>
                <w:szCs w:val="20"/>
              </w:rPr>
            </w:pPr>
            <w:r>
              <w:rPr>
                <w:rFonts w:ascii="Times New Roman" w:hAnsi="Times New Roman" w:cs="Times New Roman"/>
                <w:sz w:val="20"/>
                <w:szCs w:val="20"/>
              </w:rPr>
              <w:t>In progress</w:t>
            </w:r>
          </w:p>
        </w:tc>
        <w:tc>
          <w:tcPr>
            <w:tcW w:w="3117" w:type="dxa"/>
          </w:tcPr>
          <w:p w14:paraId="0F90A6F9" w14:textId="58A4BF29" w:rsidR="008A3225" w:rsidRDefault="008A3225" w:rsidP="008A3225">
            <w:pPr>
              <w:jc w:val="center"/>
              <w:rPr>
                <w:rFonts w:ascii="Times New Roman" w:hAnsi="Times New Roman" w:cs="Times New Roman"/>
                <w:sz w:val="20"/>
                <w:szCs w:val="20"/>
              </w:rPr>
            </w:pPr>
            <w:r>
              <w:rPr>
                <w:rFonts w:ascii="Times New Roman" w:hAnsi="Times New Roman" w:cs="Times New Roman"/>
                <w:sz w:val="20"/>
                <w:szCs w:val="20"/>
              </w:rPr>
              <w:t>80%</w:t>
            </w:r>
          </w:p>
        </w:tc>
      </w:tr>
      <w:tr w:rsidR="008A3225" w14:paraId="7B600713" w14:textId="77777777" w:rsidTr="00636CF3">
        <w:tc>
          <w:tcPr>
            <w:tcW w:w="3116" w:type="dxa"/>
          </w:tcPr>
          <w:p w14:paraId="3667B07C" w14:textId="3531A1FC" w:rsidR="008A3225" w:rsidRDefault="008A3225" w:rsidP="008A3225">
            <w:pPr>
              <w:jc w:val="center"/>
              <w:rPr>
                <w:rFonts w:ascii="Times New Roman" w:hAnsi="Times New Roman" w:cs="Times New Roman"/>
                <w:sz w:val="20"/>
                <w:szCs w:val="20"/>
              </w:rPr>
            </w:pPr>
            <w:r>
              <w:rPr>
                <w:rFonts w:ascii="Times New Roman" w:hAnsi="Times New Roman" w:cs="Times New Roman"/>
                <w:sz w:val="20"/>
                <w:szCs w:val="20"/>
              </w:rPr>
              <w:t>PCB</w:t>
            </w:r>
          </w:p>
        </w:tc>
        <w:tc>
          <w:tcPr>
            <w:tcW w:w="3117" w:type="dxa"/>
          </w:tcPr>
          <w:p w14:paraId="42EA4B08" w14:textId="18F9F961" w:rsidR="008A3225" w:rsidRDefault="008A3225" w:rsidP="00636CF3">
            <w:pPr>
              <w:jc w:val="center"/>
              <w:rPr>
                <w:rFonts w:ascii="Times New Roman" w:hAnsi="Times New Roman" w:cs="Times New Roman"/>
                <w:sz w:val="20"/>
                <w:szCs w:val="20"/>
              </w:rPr>
            </w:pPr>
            <w:r>
              <w:rPr>
                <w:rFonts w:ascii="Times New Roman" w:hAnsi="Times New Roman" w:cs="Times New Roman"/>
                <w:sz w:val="20"/>
                <w:szCs w:val="20"/>
              </w:rPr>
              <w:t>Pending</w:t>
            </w:r>
          </w:p>
        </w:tc>
        <w:tc>
          <w:tcPr>
            <w:tcW w:w="3117" w:type="dxa"/>
          </w:tcPr>
          <w:p w14:paraId="314D3E69" w14:textId="278CABFB" w:rsidR="008A3225" w:rsidRDefault="008C4ADF" w:rsidP="008A3225">
            <w:pPr>
              <w:jc w:val="center"/>
              <w:rPr>
                <w:rFonts w:ascii="Times New Roman" w:hAnsi="Times New Roman" w:cs="Times New Roman"/>
                <w:sz w:val="20"/>
                <w:szCs w:val="20"/>
              </w:rPr>
            </w:pPr>
            <w:r>
              <w:rPr>
                <w:rFonts w:ascii="Times New Roman" w:hAnsi="Times New Roman" w:cs="Times New Roman"/>
                <w:sz w:val="20"/>
                <w:szCs w:val="20"/>
              </w:rPr>
              <w:t>-</w:t>
            </w:r>
          </w:p>
        </w:tc>
      </w:tr>
    </w:tbl>
    <w:p w14:paraId="1E77EF4B" w14:textId="7A01221D" w:rsidR="00636CF3" w:rsidRPr="008A3225" w:rsidRDefault="008A3225" w:rsidP="008A3225">
      <w:pPr>
        <w:jc w:val="center"/>
        <w:rPr>
          <w:rFonts w:ascii="Times New Roman" w:hAnsi="Times New Roman" w:cs="Times New Roman"/>
          <w:sz w:val="20"/>
          <w:szCs w:val="20"/>
        </w:rPr>
      </w:pPr>
      <w:r>
        <w:rPr>
          <w:rFonts w:ascii="Times New Roman" w:hAnsi="Times New Roman" w:cs="Times New Roman"/>
          <w:sz w:val="20"/>
          <w:szCs w:val="20"/>
        </w:rPr>
        <w:t>TABLE I. Design progress for physical components.</w:t>
      </w:r>
    </w:p>
    <w:p w14:paraId="6B1C84C6" w14:textId="12C63BDB" w:rsidR="00947B36" w:rsidRDefault="00947B36" w:rsidP="00602421">
      <w:pPr>
        <w:jc w:val="both"/>
        <w:rPr>
          <w:rFonts w:ascii="Times New Roman" w:hAnsi="Times New Roman" w:cs="Times New Roman"/>
          <w:sz w:val="24"/>
          <w:szCs w:val="24"/>
        </w:rPr>
      </w:pPr>
      <w:r w:rsidRPr="008A3225">
        <w:rPr>
          <w:rFonts w:ascii="Times New Roman" w:hAnsi="Times New Roman" w:cs="Times New Roman"/>
          <w:b/>
          <w:bCs/>
          <w:i/>
          <w:iCs/>
          <w:sz w:val="24"/>
          <w:szCs w:val="24"/>
        </w:rPr>
        <w:t>Prototype</w:t>
      </w:r>
      <w:r w:rsidR="00206129">
        <w:rPr>
          <w:rFonts w:ascii="Times New Roman" w:hAnsi="Times New Roman" w:cs="Times New Roman"/>
          <w:b/>
          <w:bCs/>
          <w:i/>
          <w:iCs/>
          <w:sz w:val="24"/>
          <w:szCs w:val="24"/>
        </w:rPr>
        <w:t xml:space="preserve"> </w:t>
      </w:r>
      <w:r w:rsidRPr="008A3225">
        <w:rPr>
          <w:rFonts w:ascii="Times New Roman" w:hAnsi="Times New Roman" w:cs="Times New Roman"/>
          <w:b/>
          <w:bCs/>
          <w:i/>
          <w:iCs/>
          <w:sz w:val="24"/>
          <w:szCs w:val="24"/>
        </w:rPr>
        <w:t>construction</w:t>
      </w:r>
      <w:r>
        <w:rPr>
          <w:rFonts w:ascii="Times New Roman" w:hAnsi="Times New Roman" w:cs="Times New Roman"/>
          <w:i/>
          <w:iCs/>
          <w:sz w:val="24"/>
          <w:szCs w:val="24"/>
        </w:rPr>
        <w:t>.</w:t>
      </w:r>
      <w:r w:rsidR="008A3225">
        <w:rPr>
          <w:rFonts w:ascii="Times New Roman" w:hAnsi="Times New Roman" w:cs="Times New Roman"/>
          <w:sz w:val="24"/>
          <w:szCs w:val="24"/>
        </w:rPr>
        <w:t xml:space="preserve"> For the prototype construction, the major delay was acquiring</w:t>
      </w:r>
      <w:r w:rsidR="00206129">
        <w:rPr>
          <w:rFonts w:ascii="Times New Roman" w:hAnsi="Times New Roman" w:cs="Times New Roman"/>
          <w:sz w:val="24"/>
          <w:szCs w:val="24"/>
        </w:rPr>
        <w:t xml:space="preserve"> the raw </w:t>
      </w:r>
      <w:r w:rsidR="008A3225">
        <w:rPr>
          <w:rFonts w:ascii="Times New Roman" w:hAnsi="Times New Roman" w:cs="Times New Roman"/>
          <w:sz w:val="24"/>
          <w:szCs w:val="24"/>
        </w:rPr>
        <w:t xml:space="preserve">materials and </w:t>
      </w:r>
      <w:r w:rsidR="00206129">
        <w:rPr>
          <w:rFonts w:ascii="Times New Roman" w:hAnsi="Times New Roman" w:cs="Times New Roman"/>
          <w:sz w:val="24"/>
          <w:szCs w:val="24"/>
        </w:rPr>
        <w:t xml:space="preserve">finding </w:t>
      </w:r>
      <w:r w:rsidR="008A3225">
        <w:rPr>
          <w:rFonts w:ascii="Times New Roman" w:hAnsi="Times New Roman" w:cs="Times New Roman"/>
          <w:sz w:val="24"/>
          <w:szCs w:val="24"/>
        </w:rPr>
        <w:t xml:space="preserve">availability at the </w:t>
      </w:r>
      <w:r w:rsidR="00206129">
        <w:rPr>
          <w:rFonts w:ascii="Times New Roman" w:hAnsi="Times New Roman" w:cs="Times New Roman"/>
          <w:sz w:val="24"/>
          <w:szCs w:val="24"/>
        </w:rPr>
        <w:t>school’s workshop to use the lathe and milling machines. Some significant changes made include a change in the SM Plate material from 1023 to a Heat Resistant PMMA, this decision will be further explained further in the document. The project’s Gantt was also modified taking such modifications in consideration, such that TABLE II shows the construction progress, including manufacturing and assembly.</w:t>
      </w:r>
    </w:p>
    <w:tbl>
      <w:tblPr>
        <w:tblStyle w:val="TableGrid"/>
        <w:tblW w:w="0" w:type="auto"/>
        <w:tblLook w:val="04A0" w:firstRow="1" w:lastRow="0" w:firstColumn="1" w:lastColumn="0" w:noHBand="0" w:noVBand="1"/>
      </w:tblPr>
      <w:tblGrid>
        <w:gridCol w:w="3116"/>
        <w:gridCol w:w="3117"/>
        <w:gridCol w:w="3117"/>
      </w:tblGrid>
      <w:tr w:rsidR="008C4ADF" w14:paraId="6569A00C" w14:textId="77777777" w:rsidTr="00A960BB">
        <w:tc>
          <w:tcPr>
            <w:tcW w:w="3116" w:type="dxa"/>
          </w:tcPr>
          <w:p w14:paraId="4509CAD1" w14:textId="77777777" w:rsidR="008C4ADF" w:rsidRPr="00636CF3" w:rsidRDefault="008C4ADF" w:rsidP="00A960BB">
            <w:pPr>
              <w:jc w:val="center"/>
              <w:rPr>
                <w:rFonts w:ascii="Times New Roman" w:hAnsi="Times New Roman" w:cs="Times New Roman"/>
                <w:sz w:val="20"/>
                <w:szCs w:val="20"/>
              </w:rPr>
            </w:pPr>
            <w:r>
              <w:rPr>
                <w:rFonts w:ascii="Times New Roman" w:hAnsi="Times New Roman" w:cs="Times New Roman"/>
                <w:sz w:val="20"/>
                <w:szCs w:val="20"/>
              </w:rPr>
              <w:t>Component</w:t>
            </w:r>
          </w:p>
        </w:tc>
        <w:tc>
          <w:tcPr>
            <w:tcW w:w="3117" w:type="dxa"/>
          </w:tcPr>
          <w:p w14:paraId="23B69050" w14:textId="77777777" w:rsidR="008C4ADF" w:rsidRPr="00636CF3" w:rsidRDefault="008C4ADF" w:rsidP="00A960BB">
            <w:pPr>
              <w:jc w:val="center"/>
              <w:rPr>
                <w:rFonts w:ascii="Times New Roman" w:hAnsi="Times New Roman" w:cs="Times New Roman"/>
                <w:sz w:val="20"/>
                <w:szCs w:val="20"/>
              </w:rPr>
            </w:pPr>
            <w:r>
              <w:rPr>
                <w:rFonts w:ascii="Times New Roman" w:hAnsi="Times New Roman" w:cs="Times New Roman"/>
                <w:sz w:val="20"/>
                <w:szCs w:val="20"/>
              </w:rPr>
              <w:t>Status</w:t>
            </w:r>
          </w:p>
        </w:tc>
        <w:tc>
          <w:tcPr>
            <w:tcW w:w="3117" w:type="dxa"/>
          </w:tcPr>
          <w:p w14:paraId="2DCB257B" w14:textId="77777777" w:rsidR="008C4ADF" w:rsidRPr="00636CF3" w:rsidRDefault="008C4ADF" w:rsidP="00A960BB">
            <w:pPr>
              <w:jc w:val="center"/>
              <w:rPr>
                <w:rFonts w:ascii="Times New Roman" w:hAnsi="Times New Roman" w:cs="Times New Roman"/>
                <w:sz w:val="20"/>
                <w:szCs w:val="20"/>
              </w:rPr>
            </w:pPr>
            <w:r>
              <w:rPr>
                <w:rFonts w:ascii="Times New Roman" w:hAnsi="Times New Roman" w:cs="Times New Roman"/>
                <w:sz w:val="20"/>
                <w:szCs w:val="20"/>
              </w:rPr>
              <w:t>Percentage</w:t>
            </w:r>
          </w:p>
        </w:tc>
      </w:tr>
      <w:tr w:rsidR="008C4ADF" w14:paraId="2B6BA5A4" w14:textId="77777777" w:rsidTr="00A960BB">
        <w:tc>
          <w:tcPr>
            <w:tcW w:w="3116" w:type="dxa"/>
          </w:tcPr>
          <w:p w14:paraId="202DC753" w14:textId="77777777" w:rsidR="008C4ADF" w:rsidRPr="00636CF3" w:rsidRDefault="008C4ADF" w:rsidP="00A960BB">
            <w:pPr>
              <w:jc w:val="center"/>
              <w:rPr>
                <w:rFonts w:ascii="Times New Roman" w:hAnsi="Times New Roman" w:cs="Times New Roman"/>
                <w:sz w:val="20"/>
                <w:szCs w:val="20"/>
              </w:rPr>
            </w:pPr>
            <w:r>
              <w:rPr>
                <w:rFonts w:ascii="Times New Roman" w:hAnsi="Times New Roman" w:cs="Times New Roman"/>
                <w:sz w:val="20"/>
                <w:szCs w:val="20"/>
              </w:rPr>
              <w:t>SM Plate</w:t>
            </w:r>
          </w:p>
        </w:tc>
        <w:tc>
          <w:tcPr>
            <w:tcW w:w="3117" w:type="dxa"/>
          </w:tcPr>
          <w:p w14:paraId="17448243" w14:textId="77777777" w:rsidR="008C4ADF" w:rsidRPr="00636CF3" w:rsidRDefault="008C4ADF" w:rsidP="00A960BB">
            <w:pPr>
              <w:jc w:val="center"/>
              <w:rPr>
                <w:rFonts w:ascii="Times New Roman" w:hAnsi="Times New Roman" w:cs="Times New Roman"/>
                <w:sz w:val="20"/>
                <w:szCs w:val="20"/>
              </w:rPr>
            </w:pPr>
            <w:r>
              <w:rPr>
                <w:rFonts w:ascii="Times New Roman" w:hAnsi="Times New Roman" w:cs="Times New Roman"/>
                <w:sz w:val="20"/>
                <w:szCs w:val="20"/>
              </w:rPr>
              <w:t>Complete</w:t>
            </w:r>
          </w:p>
        </w:tc>
        <w:tc>
          <w:tcPr>
            <w:tcW w:w="3117" w:type="dxa"/>
          </w:tcPr>
          <w:p w14:paraId="3A460647" w14:textId="77777777" w:rsidR="008C4ADF" w:rsidRPr="00636CF3" w:rsidRDefault="008C4ADF" w:rsidP="00A960BB">
            <w:pPr>
              <w:jc w:val="center"/>
              <w:rPr>
                <w:rFonts w:ascii="Times New Roman" w:hAnsi="Times New Roman" w:cs="Times New Roman"/>
                <w:sz w:val="20"/>
                <w:szCs w:val="20"/>
              </w:rPr>
            </w:pPr>
            <w:r>
              <w:rPr>
                <w:rFonts w:ascii="Times New Roman" w:hAnsi="Times New Roman" w:cs="Times New Roman"/>
                <w:sz w:val="20"/>
                <w:szCs w:val="20"/>
              </w:rPr>
              <w:t>100%</w:t>
            </w:r>
          </w:p>
        </w:tc>
      </w:tr>
      <w:tr w:rsidR="008C4ADF" w14:paraId="48464E70" w14:textId="77777777" w:rsidTr="00A960BB">
        <w:tc>
          <w:tcPr>
            <w:tcW w:w="3116" w:type="dxa"/>
          </w:tcPr>
          <w:p w14:paraId="5BBE41DE" w14:textId="77777777" w:rsidR="008C4ADF" w:rsidRPr="00636CF3" w:rsidRDefault="008C4ADF" w:rsidP="00A960BB">
            <w:pPr>
              <w:jc w:val="center"/>
              <w:rPr>
                <w:rFonts w:ascii="Times New Roman" w:hAnsi="Times New Roman" w:cs="Times New Roman"/>
                <w:sz w:val="20"/>
                <w:szCs w:val="20"/>
              </w:rPr>
            </w:pPr>
            <w:r>
              <w:rPr>
                <w:rFonts w:ascii="Times New Roman" w:hAnsi="Times New Roman" w:cs="Times New Roman"/>
                <w:sz w:val="20"/>
                <w:szCs w:val="20"/>
              </w:rPr>
              <w:t>SM Pulley</w:t>
            </w:r>
          </w:p>
        </w:tc>
        <w:tc>
          <w:tcPr>
            <w:tcW w:w="3117" w:type="dxa"/>
          </w:tcPr>
          <w:p w14:paraId="2CF1D1D1" w14:textId="77777777" w:rsidR="008C4ADF" w:rsidRPr="00636CF3" w:rsidRDefault="008C4ADF" w:rsidP="00A960BB">
            <w:pPr>
              <w:jc w:val="center"/>
              <w:rPr>
                <w:rFonts w:ascii="Times New Roman" w:hAnsi="Times New Roman" w:cs="Times New Roman"/>
                <w:sz w:val="20"/>
                <w:szCs w:val="20"/>
              </w:rPr>
            </w:pPr>
            <w:r>
              <w:rPr>
                <w:rFonts w:ascii="Times New Roman" w:hAnsi="Times New Roman" w:cs="Times New Roman"/>
                <w:sz w:val="20"/>
                <w:szCs w:val="20"/>
              </w:rPr>
              <w:t>Complete</w:t>
            </w:r>
          </w:p>
        </w:tc>
        <w:tc>
          <w:tcPr>
            <w:tcW w:w="3117" w:type="dxa"/>
          </w:tcPr>
          <w:p w14:paraId="540B158B" w14:textId="77777777" w:rsidR="008C4ADF" w:rsidRPr="00636CF3" w:rsidRDefault="008C4ADF" w:rsidP="00A960BB">
            <w:pPr>
              <w:jc w:val="center"/>
              <w:rPr>
                <w:rFonts w:ascii="Times New Roman" w:hAnsi="Times New Roman" w:cs="Times New Roman"/>
                <w:sz w:val="20"/>
                <w:szCs w:val="20"/>
              </w:rPr>
            </w:pPr>
            <w:r>
              <w:rPr>
                <w:rFonts w:ascii="Times New Roman" w:hAnsi="Times New Roman" w:cs="Times New Roman"/>
                <w:sz w:val="20"/>
                <w:szCs w:val="20"/>
              </w:rPr>
              <w:t>100%</w:t>
            </w:r>
          </w:p>
        </w:tc>
      </w:tr>
      <w:tr w:rsidR="008C4ADF" w14:paraId="41DC957B" w14:textId="77777777" w:rsidTr="00A960BB">
        <w:tc>
          <w:tcPr>
            <w:tcW w:w="3116" w:type="dxa"/>
          </w:tcPr>
          <w:p w14:paraId="4C3BE977" w14:textId="77777777" w:rsidR="008C4ADF" w:rsidRPr="00636CF3" w:rsidRDefault="008C4ADF" w:rsidP="00A960BB">
            <w:pPr>
              <w:jc w:val="center"/>
              <w:rPr>
                <w:rFonts w:ascii="Times New Roman" w:hAnsi="Times New Roman" w:cs="Times New Roman"/>
                <w:sz w:val="20"/>
                <w:szCs w:val="20"/>
              </w:rPr>
            </w:pPr>
            <w:r>
              <w:rPr>
                <w:rFonts w:ascii="Times New Roman" w:hAnsi="Times New Roman" w:cs="Times New Roman"/>
                <w:sz w:val="20"/>
                <w:szCs w:val="20"/>
              </w:rPr>
              <w:t>SM Cable</w:t>
            </w:r>
          </w:p>
        </w:tc>
        <w:tc>
          <w:tcPr>
            <w:tcW w:w="3117" w:type="dxa"/>
          </w:tcPr>
          <w:p w14:paraId="31785EB6" w14:textId="77777777" w:rsidR="008C4ADF" w:rsidRPr="00636CF3" w:rsidRDefault="008C4ADF" w:rsidP="00A960BB">
            <w:pPr>
              <w:jc w:val="center"/>
              <w:rPr>
                <w:rFonts w:ascii="Times New Roman" w:hAnsi="Times New Roman" w:cs="Times New Roman"/>
                <w:sz w:val="20"/>
                <w:szCs w:val="20"/>
              </w:rPr>
            </w:pPr>
            <w:r>
              <w:rPr>
                <w:rFonts w:ascii="Times New Roman" w:hAnsi="Times New Roman" w:cs="Times New Roman"/>
                <w:sz w:val="20"/>
                <w:szCs w:val="20"/>
              </w:rPr>
              <w:t>Complete</w:t>
            </w:r>
          </w:p>
        </w:tc>
        <w:tc>
          <w:tcPr>
            <w:tcW w:w="3117" w:type="dxa"/>
          </w:tcPr>
          <w:p w14:paraId="71D635D8" w14:textId="77777777" w:rsidR="008C4ADF" w:rsidRPr="00636CF3" w:rsidRDefault="008C4ADF" w:rsidP="00A960BB">
            <w:pPr>
              <w:jc w:val="center"/>
              <w:rPr>
                <w:rFonts w:ascii="Times New Roman" w:hAnsi="Times New Roman" w:cs="Times New Roman"/>
                <w:sz w:val="20"/>
                <w:szCs w:val="20"/>
              </w:rPr>
            </w:pPr>
            <w:r>
              <w:rPr>
                <w:rFonts w:ascii="Times New Roman" w:hAnsi="Times New Roman" w:cs="Times New Roman"/>
                <w:sz w:val="20"/>
                <w:szCs w:val="20"/>
              </w:rPr>
              <w:t>100%</w:t>
            </w:r>
          </w:p>
        </w:tc>
      </w:tr>
      <w:tr w:rsidR="008C4ADF" w14:paraId="130AC424" w14:textId="77777777" w:rsidTr="00A960BB">
        <w:tc>
          <w:tcPr>
            <w:tcW w:w="3116" w:type="dxa"/>
          </w:tcPr>
          <w:p w14:paraId="465F6CD2" w14:textId="77777777" w:rsidR="008C4ADF" w:rsidRDefault="008C4ADF" w:rsidP="00A960BB">
            <w:pPr>
              <w:jc w:val="center"/>
              <w:rPr>
                <w:rFonts w:ascii="Times New Roman" w:hAnsi="Times New Roman" w:cs="Times New Roman"/>
                <w:sz w:val="20"/>
                <w:szCs w:val="20"/>
              </w:rPr>
            </w:pPr>
            <w:r>
              <w:rPr>
                <w:rFonts w:ascii="Times New Roman" w:hAnsi="Times New Roman" w:cs="Times New Roman"/>
                <w:sz w:val="20"/>
                <w:szCs w:val="20"/>
              </w:rPr>
              <w:t>SM Casing</w:t>
            </w:r>
          </w:p>
        </w:tc>
        <w:tc>
          <w:tcPr>
            <w:tcW w:w="3117" w:type="dxa"/>
          </w:tcPr>
          <w:p w14:paraId="55DE85A9" w14:textId="00393D3E" w:rsidR="008C4ADF" w:rsidRDefault="008C4ADF" w:rsidP="00A960BB">
            <w:pPr>
              <w:jc w:val="center"/>
              <w:rPr>
                <w:rFonts w:ascii="Times New Roman" w:hAnsi="Times New Roman" w:cs="Times New Roman"/>
                <w:sz w:val="20"/>
                <w:szCs w:val="20"/>
              </w:rPr>
            </w:pPr>
            <w:r>
              <w:rPr>
                <w:rFonts w:ascii="Times New Roman" w:hAnsi="Times New Roman" w:cs="Times New Roman"/>
                <w:sz w:val="20"/>
                <w:szCs w:val="20"/>
              </w:rPr>
              <w:t>Pending</w:t>
            </w:r>
          </w:p>
        </w:tc>
        <w:tc>
          <w:tcPr>
            <w:tcW w:w="3117" w:type="dxa"/>
          </w:tcPr>
          <w:p w14:paraId="54BA8846" w14:textId="7C463E67" w:rsidR="008C4ADF" w:rsidRDefault="008C4ADF" w:rsidP="00A960BB">
            <w:pPr>
              <w:jc w:val="center"/>
              <w:rPr>
                <w:rFonts w:ascii="Times New Roman" w:hAnsi="Times New Roman" w:cs="Times New Roman"/>
                <w:sz w:val="20"/>
                <w:szCs w:val="20"/>
              </w:rPr>
            </w:pPr>
            <w:r>
              <w:rPr>
                <w:rFonts w:ascii="Times New Roman" w:hAnsi="Times New Roman" w:cs="Times New Roman"/>
                <w:sz w:val="20"/>
                <w:szCs w:val="20"/>
              </w:rPr>
              <w:t>-</w:t>
            </w:r>
          </w:p>
        </w:tc>
      </w:tr>
      <w:tr w:rsidR="008C4ADF" w14:paraId="3105E804" w14:textId="77777777" w:rsidTr="00A960BB">
        <w:tc>
          <w:tcPr>
            <w:tcW w:w="3116" w:type="dxa"/>
          </w:tcPr>
          <w:p w14:paraId="1F136356" w14:textId="77777777" w:rsidR="008C4ADF" w:rsidRPr="00636CF3" w:rsidRDefault="008C4ADF" w:rsidP="00A960BB">
            <w:pPr>
              <w:jc w:val="center"/>
              <w:rPr>
                <w:rFonts w:ascii="Times New Roman" w:hAnsi="Times New Roman" w:cs="Times New Roman"/>
                <w:sz w:val="20"/>
                <w:szCs w:val="20"/>
              </w:rPr>
            </w:pPr>
            <w:r>
              <w:rPr>
                <w:rFonts w:ascii="Times New Roman" w:hAnsi="Times New Roman" w:cs="Times New Roman"/>
                <w:sz w:val="20"/>
                <w:szCs w:val="20"/>
              </w:rPr>
              <w:t>SC Bracket</w:t>
            </w:r>
          </w:p>
        </w:tc>
        <w:tc>
          <w:tcPr>
            <w:tcW w:w="3117" w:type="dxa"/>
          </w:tcPr>
          <w:p w14:paraId="45D68DF1" w14:textId="2DB5AA77" w:rsidR="008C4ADF" w:rsidRPr="00636CF3" w:rsidRDefault="008C4ADF" w:rsidP="00A960BB">
            <w:pPr>
              <w:jc w:val="center"/>
              <w:rPr>
                <w:rFonts w:ascii="Times New Roman" w:hAnsi="Times New Roman" w:cs="Times New Roman"/>
                <w:sz w:val="20"/>
                <w:szCs w:val="20"/>
              </w:rPr>
            </w:pPr>
            <w:r>
              <w:rPr>
                <w:rFonts w:ascii="Times New Roman" w:hAnsi="Times New Roman" w:cs="Times New Roman"/>
                <w:sz w:val="20"/>
                <w:szCs w:val="20"/>
              </w:rPr>
              <w:t>Pending</w:t>
            </w:r>
          </w:p>
        </w:tc>
        <w:tc>
          <w:tcPr>
            <w:tcW w:w="3117" w:type="dxa"/>
          </w:tcPr>
          <w:p w14:paraId="53103D20" w14:textId="1651FC0B" w:rsidR="008C4ADF" w:rsidRPr="00636CF3" w:rsidRDefault="008C4ADF" w:rsidP="00A960BB">
            <w:pPr>
              <w:jc w:val="center"/>
              <w:rPr>
                <w:rFonts w:ascii="Times New Roman" w:hAnsi="Times New Roman" w:cs="Times New Roman"/>
                <w:sz w:val="20"/>
                <w:szCs w:val="20"/>
              </w:rPr>
            </w:pPr>
            <w:r>
              <w:rPr>
                <w:rFonts w:ascii="Times New Roman" w:hAnsi="Times New Roman" w:cs="Times New Roman"/>
                <w:sz w:val="20"/>
                <w:szCs w:val="20"/>
              </w:rPr>
              <w:t>-</w:t>
            </w:r>
          </w:p>
        </w:tc>
      </w:tr>
      <w:tr w:rsidR="008C4ADF" w14:paraId="02C29FAF" w14:textId="77777777" w:rsidTr="00A960BB">
        <w:tc>
          <w:tcPr>
            <w:tcW w:w="3116" w:type="dxa"/>
          </w:tcPr>
          <w:p w14:paraId="4AA2B0CD" w14:textId="77777777" w:rsidR="008C4ADF" w:rsidRDefault="008C4ADF" w:rsidP="00A960BB">
            <w:pPr>
              <w:jc w:val="center"/>
              <w:rPr>
                <w:rFonts w:ascii="Times New Roman" w:hAnsi="Times New Roman" w:cs="Times New Roman"/>
                <w:sz w:val="20"/>
                <w:szCs w:val="20"/>
              </w:rPr>
            </w:pPr>
            <w:r>
              <w:rPr>
                <w:rFonts w:ascii="Times New Roman" w:hAnsi="Times New Roman" w:cs="Times New Roman"/>
                <w:sz w:val="20"/>
                <w:szCs w:val="20"/>
              </w:rPr>
              <w:t>SC Buttons</w:t>
            </w:r>
          </w:p>
        </w:tc>
        <w:tc>
          <w:tcPr>
            <w:tcW w:w="3117" w:type="dxa"/>
          </w:tcPr>
          <w:p w14:paraId="5E659006" w14:textId="7A0061D1" w:rsidR="008C4ADF" w:rsidRDefault="008C4ADF" w:rsidP="00A960BB">
            <w:pPr>
              <w:jc w:val="center"/>
              <w:rPr>
                <w:rFonts w:ascii="Times New Roman" w:hAnsi="Times New Roman" w:cs="Times New Roman"/>
                <w:sz w:val="20"/>
                <w:szCs w:val="20"/>
              </w:rPr>
            </w:pPr>
            <w:r>
              <w:rPr>
                <w:rFonts w:ascii="Times New Roman" w:hAnsi="Times New Roman" w:cs="Times New Roman"/>
                <w:sz w:val="20"/>
                <w:szCs w:val="20"/>
              </w:rPr>
              <w:t>Pending</w:t>
            </w:r>
          </w:p>
        </w:tc>
        <w:tc>
          <w:tcPr>
            <w:tcW w:w="3117" w:type="dxa"/>
          </w:tcPr>
          <w:p w14:paraId="79531111" w14:textId="59BC9194" w:rsidR="008C4ADF" w:rsidRDefault="008C4ADF" w:rsidP="00A960BB">
            <w:pPr>
              <w:jc w:val="center"/>
              <w:rPr>
                <w:rFonts w:ascii="Times New Roman" w:hAnsi="Times New Roman" w:cs="Times New Roman"/>
                <w:sz w:val="20"/>
                <w:szCs w:val="20"/>
              </w:rPr>
            </w:pPr>
            <w:r>
              <w:rPr>
                <w:rFonts w:ascii="Times New Roman" w:hAnsi="Times New Roman" w:cs="Times New Roman"/>
                <w:sz w:val="20"/>
                <w:szCs w:val="20"/>
              </w:rPr>
              <w:t>-</w:t>
            </w:r>
          </w:p>
        </w:tc>
      </w:tr>
      <w:tr w:rsidR="008C4ADF" w14:paraId="5078767E" w14:textId="77777777" w:rsidTr="00A960BB">
        <w:tc>
          <w:tcPr>
            <w:tcW w:w="3116" w:type="dxa"/>
          </w:tcPr>
          <w:p w14:paraId="7F749C44" w14:textId="77777777" w:rsidR="008C4ADF" w:rsidRDefault="008C4ADF" w:rsidP="00A960BB">
            <w:pPr>
              <w:jc w:val="center"/>
              <w:rPr>
                <w:rFonts w:ascii="Times New Roman" w:hAnsi="Times New Roman" w:cs="Times New Roman"/>
                <w:sz w:val="20"/>
                <w:szCs w:val="20"/>
              </w:rPr>
            </w:pPr>
            <w:r>
              <w:rPr>
                <w:rFonts w:ascii="Times New Roman" w:hAnsi="Times New Roman" w:cs="Times New Roman"/>
                <w:sz w:val="20"/>
                <w:szCs w:val="20"/>
              </w:rPr>
              <w:t>SC Casing</w:t>
            </w:r>
          </w:p>
        </w:tc>
        <w:tc>
          <w:tcPr>
            <w:tcW w:w="3117" w:type="dxa"/>
          </w:tcPr>
          <w:p w14:paraId="379BD68A" w14:textId="77777777" w:rsidR="008C4ADF" w:rsidRDefault="008C4ADF" w:rsidP="00A960BB">
            <w:pPr>
              <w:jc w:val="center"/>
              <w:rPr>
                <w:rFonts w:ascii="Times New Roman" w:hAnsi="Times New Roman" w:cs="Times New Roman"/>
                <w:sz w:val="20"/>
                <w:szCs w:val="20"/>
              </w:rPr>
            </w:pPr>
            <w:r>
              <w:rPr>
                <w:rFonts w:ascii="Times New Roman" w:hAnsi="Times New Roman" w:cs="Times New Roman"/>
                <w:sz w:val="20"/>
                <w:szCs w:val="20"/>
              </w:rPr>
              <w:t>Pending</w:t>
            </w:r>
          </w:p>
        </w:tc>
        <w:tc>
          <w:tcPr>
            <w:tcW w:w="3117" w:type="dxa"/>
          </w:tcPr>
          <w:p w14:paraId="70824405" w14:textId="46ED36DE" w:rsidR="008C4ADF" w:rsidRDefault="008C4ADF" w:rsidP="00A960BB">
            <w:pPr>
              <w:jc w:val="center"/>
              <w:rPr>
                <w:rFonts w:ascii="Times New Roman" w:hAnsi="Times New Roman" w:cs="Times New Roman"/>
                <w:sz w:val="20"/>
                <w:szCs w:val="20"/>
              </w:rPr>
            </w:pPr>
            <w:r>
              <w:rPr>
                <w:rFonts w:ascii="Times New Roman" w:hAnsi="Times New Roman" w:cs="Times New Roman"/>
                <w:sz w:val="20"/>
                <w:szCs w:val="20"/>
              </w:rPr>
              <w:t>-</w:t>
            </w:r>
          </w:p>
        </w:tc>
      </w:tr>
      <w:tr w:rsidR="008C4ADF" w14:paraId="1F34CCF6" w14:textId="77777777" w:rsidTr="00A960BB">
        <w:tc>
          <w:tcPr>
            <w:tcW w:w="3116" w:type="dxa"/>
          </w:tcPr>
          <w:p w14:paraId="38669139" w14:textId="77777777" w:rsidR="008C4ADF" w:rsidRDefault="008C4ADF" w:rsidP="00A960BB">
            <w:pPr>
              <w:jc w:val="center"/>
              <w:rPr>
                <w:rFonts w:ascii="Times New Roman" w:hAnsi="Times New Roman" w:cs="Times New Roman"/>
                <w:sz w:val="20"/>
                <w:szCs w:val="20"/>
              </w:rPr>
            </w:pPr>
            <w:r>
              <w:rPr>
                <w:rFonts w:ascii="Times New Roman" w:hAnsi="Times New Roman" w:cs="Times New Roman"/>
                <w:sz w:val="20"/>
                <w:szCs w:val="20"/>
              </w:rPr>
              <w:t>Power Management System</w:t>
            </w:r>
          </w:p>
        </w:tc>
        <w:tc>
          <w:tcPr>
            <w:tcW w:w="3117" w:type="dxa"/>
          </w:tcPr>
          <w:p w14:paraId="51DDFC31" w14:textId="77777777" w:rsidR="008C4ADF" w:rsidRDefault="008C4ADF" w:rsidP="00A960BB">
            <w:pPr>
              <w:jc w:val="center"/>
              <w:rPr>
                <w:rFonts w:ascii="Times New Roman" w:hAnsi="Times New Roman" w:cs="Times New Roman"/>
                <w:sz w:val="20"/>
                <w:szCs w:val="20"/>
              </w:rPr>
            </w:pPr>
            <w:r>
              <w:rPr>
                <w:rFonts w:ascii="Times New Roman" w:hAnsi="Times New Roman" w:cs="Times New Roman"/>
                <w:sz w:val="20"/>
                <w:szCs w:val="20"/>
              </w:rPr>
              <w:t>In progress</w:t>
            </w:r>
          </w:p>
        </w:tc>
        <w:tc>
          <w:tcPr>
            <w:tcW w:w="3117" w:type="dxa"/>
          </w:tcPr>
          <w:p w14:paraId="4C20BE63" w14:textId="7FDC520E" w:rsidR="008C4ADF" w:rsidRDefault="008C4ADF" w:rsidP="00A960BB">
            <w:pPr>
              <w:jc w:val="center"/>
              <w:rPr>
                <w:rFonts w:ascii="Times New Roman" w:hAnsi="Times New Roman" w:cs="Times New Roman"/>
                <w:sz w:val="20"/>
                <w:szCs w:val="20"/>
              </w:rPr>
            </w:pPr>
            <w:r>
              <w:rPr>
                <w:rFonts w:ascii="Times New Roman" w:hAnsi="Times New Roman" w:cs="Times New Roman"/>
                <w:sz w:val="20"/>
                <w:szCs w:val="20"/>
              </w:rPr>
              <w:t>50</w:t>
            </w:r>
            <w:r>
              <w:rPr>
                <w:rFonts w:ascii="Times New Roman" w:hAnsi="Times New Roman" w:cs="Times New Roman"/>
                <w:sz w:val="20"/>
                <w:szCs w:val="20"/>
              </w:rPr>
              <w:t>%</w:t>
            </w:r>
          </w:p>
        </w:tc>
      </w:tr>
      <w:tr w:rsidR="008C4ADF" w14:paraId="406692E6" w14:textId="77777777" w:rsidTr="00A960BB">
        <w:tc>
          <w:tcPr>
            <w:tcW w:w="3116" w:type="dxa"/>
          </w:tcPr>
          <w:p w14:paraId="47A7A98C" w14:textId="77777777" w:rsidR="008C4ADF" w:rsidRDefault="008C4ADF" w:rsidP="00A960BB">
            <w:pPr>
              <w:jc w:val="center"/>
              <w:rPr>
                <w:rFonts w:ascii="Times New Roman" w:hAnsi="Times New Roman" w:cs="Times New Roman"/>
                <w:sz w:val="20"/>
                <w:szCs w:val="20"/>
              </w:rPr>
            </w:pPr>
            <w:r>
              <w:rPr>
                <w:rFonts w:ascii="Times New Roman" w:hAnsi="Times New Roman" w:cs="Times New Roman"/>
                <w:sz w:val="20"/>
                <w:szCs w:val="20"/>
              </w:rPr>
              <w:t>PCB</w:t>
            </w:r>
          </w:p>
        </w:tc>
        <w:tc>
          <w:tcPr>
            <w:tcW w:w="3117" w:type="dxa"/>
          </w:tcPr>
          <w:p w14:paraId="062031D6" w14:textId="1CA8CCD1" w:rsidR="008C4ADF" w:rsidRDefault="008C4ADF" w:rsidP="00A960BB">
            <w:pPr>
              <w:jc w:val="center"/>
              <w:rPr>
                <w:rFonts w:ascii="Times New Roman" w:hAnsi="Times New Roman" w:cs="Times New Roman"/>
                <w:sz w:val="20"/>
                <w:szCs w:val="20"/>
              </w:rPr>
            </w:pPr>
            <w:r>
              <w:rPr>
                <w:rFonts w:ascii="Times New Roman" w:hAnsi="Times New Roman" w:cs="Times New Roman"/>
                <w:sz w:val="20"/>
                <w:szCs w:val="20"/>
              </w:rPr>
              <w:t>Pen</w:t>
            </w:r>
            <w:r>
              <w:rPr>
                <w:rFonts w:ascii="Times New Roman" w:hAnsi="Times New Roman" w:cs="Times New Roman"/>
                <w:sz w:val="20"/>
                <w:szCs w:val="20"/>
              </w:rPr>
              <w:t>ding</w:t>
            </w:r>
          </w:p>
        </w:tc>
        <w:tc>
          <w:tcPr>
            <w:tcW w:w="3117" w:type="dxa"/>
          </w:tcPr>
          <w:p w14:paraId="1C248748" w14:textId="3F970C65" w:rsidR="008C4ADF" w:rsidRDefault="008C4ADF" w:rsidP="00A960BB">
            <w:pPr>
              <w:jc w:val="center"/>
              <w:rPr>
                <w:rFonts w:ascii="Times New Roman" w:hAnsi="Times New Roman" w:cs="Times New Roman"/>
                <w:sz w:val="20"/>
                <w:szCs w:val="20"/>
              </w:rPr>
            </w:pPr>
            <w:r>
              <w:rPr>
                <w:rFonts w:ascii="Times New Roman" w:hAnsi="Times New Roman" w:cs="Times New Roman"/>
                <w:sz w:val="20"/>
                <w:szCs w:val="20"/>
              </w:rPr>
              <w:t>-</w:t>
            </w:r>
          </w:p>
        </w:tc>
      </w:tr>
    </w:tbl>
    <w:p w14:paraId="2C2352B4" w14:textId="15573DC4" w:rsidR="00206129" w:rsidRPr="00576048" w:rsidRDefault="00576048" w:rsidP="00576048">
      <w:pPr>
        <w:jc w:val="center"/>
        <w:rPr>
          <w:rFonts w:ascii="Times New Roman" w:hAnsi="Times New Roman" w:cs="Times New Roman"/>
          <w:sz w:val="20"/>
          <w:szCs w:val="20"/>
        </w:rPr>
      </w:pPr>
      <w:r>
        <w:rPr>
          <w:rFonts w:ascii="Times New Roman" w:hAnsi="Times New Roman" w:cs="Times New Roman"/>
          <w:sz w:val="20"/>
          <w:szCs w:val="20"/>
        </w:rPr>
        <w:t>TABLE II. Construction progress for physical components.</w:t>
      </w:r>
    </w:p>
    <w:p w14:paraId="11E5BD0E" w14:textId="1E2659C9" w:rsidR="00947B36" w:rsidRDefault="00947B36" w:rsidP="00602421">
      <w:pPr>
        <w:jc w:val="both"/>
        <w:rPr>
          <w:rFonts w:ascii="Times New Roman" w:hAnsi="Times New Roman" w:cs="Times New Roman"/>
          <w:sz w:val="24"/>
          <w:szCs w:val="24"/>
        </w:rPr>
      </w:pPr>
      <w:r w:rsidRPr="008C4ADF">
        <w:rPr>
          <w:rFonts w:ascii="Times New Roman" w:hAnsi="Times New Roman" w:cs="Times New Roman"/>
          <w:b/>
          <w:bCs/>
          <w:i/>
          <w:iCs/>
          <w:sz w:val="24"/>
          <w:szCs w:val="24"/>
        </w:rPr>
        <w:t>Functional status</w:t>
      </w:r>
      <w:r>
        <w:rPr>
          <w:rFonts w:ascii="Times New Roman" w:hAnsi="Times New Roman" w:cs="Times New Roman"/>
          <w:i/>
          <w:iCs/>
          <w:sz w:val="24"/>
          <w:szCs w:val="24"/>
        </w:rPr>
        <w:t>.</w:t>
      </w:r>
      <w:r w:rsidR="008C4ADF">
        <w:rPr>
          <w:rFonts w:ascii="Times New Roman" w:hAnsi="Times New Roman" w:cs="Times New Roman"/>
          <w:i/>
          <w:iCs/>
          <w:sz w:val="24"/>
          <w:szCs w:val="24"/>
        </w:rPr>
        <w:t xml:space="preserve"> </w:t>
      </w:r>
      <w:r w:rsidR="008C4ADF">
        <w:rPr>
          <w:rFonts w:ascii="Times New Roman" w:hAnsi="Times New Roman" w:cs="Times New Roman"/>
          <w:sz w:val="24"/>
          <w:szCs w:val="24"/>
        </w:rPr>
        <w:t xml:space="preserve">Despite </w:t>
      </w:r>
      <w:r w:rsidR="00212C69">
        <w:rPr>
          <w:rFonts w:ascii="Times New Roman" w:hAnsi="Times New Roman" w:cs="Times New Roman"/>
          <w:sz w:val="24"/>
          <w:szCs w:val="24"/>
        </w:rPr>
        <w:t xml:space="preserve">the fact </w:t>
      </w:r>
      <w:r w:rsidR="008C4ADF">
        <w:rPr>
          <w:rFonts w:ascii="Times New Roman" w:hAnsi="Times New Roman" w:cs="Times New Roman"/>
          <w:sz w:val="24"/>
          <w:szCs w:val="24"/>
        </w:rPr>
        <w:t xml:space="preserve">only three components in conjunction have been tested </w:t>
      </w:r>
      <w:r w:rsidR="00212C69">
        <w:rPr>
          <w:rFonts w:ascii="Times New Roman" w:hAnsi="Times New Roman" w:cs="Times New Roman"/>
          <w:sz w:val="24"/>
          <w:szCs w:val="24"/>
        </w:rPr>
        <w:t xml:space="preserve">as an assembly, multiple other components have either be tested or, at least, simulated to prove their functionality. The assembly tested was the </w:t>
      </w:r>
      <w:r w:rsidR="00212C69" w:rsidRPr="001F776D">
        <w:rPr>
          <w:rFonts w:ascii="Times New Roman" w:hAnsi="Times New Roman" w:cs="Times New Roman"/>
          <w:i/>
          <w:iCs/>
          <w:sz w:val="24"/>
          <w:szCs w:val="24"/>
        </w:rPr>
        <w:t>motor-pulley-plate attached to the derailleur thought the cable</w:t>
      </w:r>
      <w:r w:rsidR="00212C69">
        <w:rPr>
          <w:rFonts w:ascii="Times New Roman" w:hAnsi="Times New Roman" w:cs="Times New Roman"/>
          <w:sz w:val="24"/>
          <w:szCs w:val="24"/>
        </w:rPr>
        <w:t>, the results were not as expected, although some positions in the cassette were shifted, the functionality was not flawless, however, since the plate was mounted with zip ties and rubber to prevent slipping, this issue is expected to be solved with the additional elements such as the shifting module casing and proper mounting hardware.</w:t>
      </w:r>
    </w:p>
    <w:p w14:paraId="404F477D" w14:textId="4F5F7F92" w:rsidR="00212C69" w:rsidRDefault="00212C69" w:rsidP="00602421">
      <w:pPr>
        <w:jc w:val="both"/>
        <w:rPr>
          <w:rFonts w:ascii="Times New Roman" w:hAnsi="Times New Roman" w:cs="Times New Roman"/>
          <w:sz w:val="24"/>
          <w:szCs w:val="24"/>
        </w:rPr>
      </w:pPr>
      <w:r>
        <w:rPr>
          <w:rFonts w:ascii="Times New Roman" w:hAnsi="Times New Roman" w:cs="Times New Roman"/>
          <w:sz w:val="24"/>
          <w:szCs w:val="24"/>
        </w:rPr>
        <w:t xml:space="preserve">The </w:t>
      </w:r>
      <w:r w:rsidR="001F776D">
        <w:rPr>
          <w:rFonts w:ascii="Times New Roman" w:hAnsi="Times New Roman" w:cs="Times New Roman"/>
          <w:sz w:val="24"/>
          <w:szCs w:val="24"/>
        </w:rPr>
        <w:t xml:space="preserve">first component to be tested was the </w:t>
      </w:r>
      <w:r w:rsidR="001F776D" w:rsidRPr="001F776D">
        <w:rPr>
          <w:rFonts w:ascii="Times New Roman" w:hAnsi="Times New Roman" w:cs="Times New Roman"/>
          <w:i/>
          <w:iCs/>
          <w:sz w:val="24"/>
          <w:szCs w:val="24"/>
        </w:rPr>
        <w:t>stepper motor, with four wired buttons</w:t>
      </w:r>
      <w:r w:rsidR="001F776D">
        <w:rPr>
          <w:rFonts w:ascii="Times New Roman" w:hAnsi="Times New Roman" w:cs="Times New Roman"/>
          <w:sz w:val="24"/>
          <w:szCs w:val="24"/>
        </w:rPr>
        <w:t xml:space="preserve"> and an Arduino board, the stepper motor was working as intended for both shifting positions and tuning positions.</w:t>
      </w:r>
    </w:p>
    <w:p w14:paraId="39DB8B50" w14:textId="77777777" w:rsidR="001F776D" w:rsidRDefault="001F776D" w:rsidP="00602421">
      <w:pPr>
        <w:jc w:val="both"/>
        <w:rPr>
          <w:rFonts w:ascii="Times New Roman" w:hAnsi="Times New Roman" w:cs="Times New Roman"/>
          <w:sz w:val="24"/>
          <w:szCs w:val="24"/>
        </w:rPr>
      </w:pPr>
      <w:r>
        <w:rPr>
          <w:rFonts w:ascii="Times New Roman" w:hAnsi="Times New Roman" w:cs="Times New Roman"/>
          <w:sz w:val="24"/>
          <w:szCs w:val="24"/>
        </w:rPr>
        <w:t xml:space="preserve">The </w:t>
      </w:r>
      <w:r w:rsidRPr="001F776D">
        <w:rPr>
          <w:rFonts w:ascii="Times New Roman" w:hAnsi="Times New Roman" w:cs="Times New Roman"/>
          <w:i/>
          <w:iCs/>
          <w:sz w:val="24"/>
          <w:szCs w:val="24"/>
        </w:rPr>
        <w:t>power management system</w:t>
      </w:r>
      <w:r>
        <w:rPr>
          <w:rFonts w:ascii="Times New Roman" w:hAnsi="Times New Roman" w:cs="Times New Roman"/>
          <w:sz w:val="24"/>
          <w:szCs w:val="24"/>
        </w:rPr>
        <w:t xml:space="preserve"> was tested on simulations using Multisim, however, due to some inconsistencies with the voltage provided by the original design, this was changed to include a linear voltage regulator and a low-voltage cutoff switch using a MOSFET and a comparator. Since no other issues were encountered and the functionality seemed to be acceptable, the circuit is currently being build on a breadboard to test its functionality once again, then it will be soldered either to a proto-PCB or a proper designed and built PCB.</w:t>
      </w:r>
    </w:p>
    <w:p w14:paraId="1DADE0E1" w14:textId="0B60E8D8" w:rsidR="001F776D" w:rsidRDefault="001F776D" w:rsidP="00602421">
      <w:pPr>
        <w:jc w:val="both"/>
        <w:rPr>
          <w:rFonts w:ascii="Times New Roman" w:hAnsi="Times New Roman" w:cs="Times New Roman"/>
          <w:sz w:val="24"/>
          <w:szCs w:val="24"/>
        </w:rPr>
      </w:pPr>
      <w:r>
        <w:rPr>
          <w:rFonts w:ascii="Times New Roman" w:hAnsi="Times New Roman" w:cs="Times New Roman"/>
          <w:sz w:val="24"/>
          <w:szCs w:val="24"/>
        </w:rPr>
        <w:t xml:space="preserve">The </w:t>
      </w:r>
      <w:r w:rsidRPr="001F776D">
        <w:rPr>
          <w:rFonts w:ascii="Times New Roman" w:hAnsi="Times New Roman" w:cs="Times New Roman"/>
          <w:i/>
          <w:iCs/>
          <w:sz w:val="24"/>
          <w:szCs w:val="24"/>
        </w:rPr>
        <w:t>wireless communication system</w:t>
      </w:r>
      <w:r>
        <w:rPr>
          <w:rFonts w:ascii="Times New Roman" w:hAnsi="Times New Roman" w:cs="Times New Roman"/>
          <w:sz w:val="24"/>
          <w:szCs w:val="24"/>
        </w:rPr>
        <w:t xml:space="preserve"> using the RC transmitter and receiver was one of the last components to be tested, its functionality was </w:t>
      </w:r>
      <w:r w:rsidR="009D0324">
        <w:rPr>
          <w:rFonts w:ascii="Times New Roman" w:hAnsi="Times New Roman" w:cs="Times New Roman"/>
          <w:sz w:val="24"/>
          <w:szCs w:val="24"/>
        </w:rPr>
        <w:t>straightforward</w:t>
      </w:r>
      <w:r>
        <w:rPr>
          <w:rFonts w:ascii="Times New Roman" w:hAnsi="Times New Roman" w:cs="Times New Roman"/>
          <w:sz w:val="24"/>
          <w:szCs w:val="24"/>
        </w:rPr>
        <w:t>, so no major issues besides the antenna alignment were found.</w:t>
      </w:r>
    </w:p>
    <w:p w14:paraId="0C6D44FD" w14:textId="14D2B654" w:rsidR="009D0324" w:rsidRPr="008C4ADF" w:rsidRDefault="009D0324" w:rsidP="00602421">
      <w:pPr>
        <w:jc w:val="both"/>
        <w:rPr>
          <w:rFonts w:ascii="Times New Roman" w:hAnsi="Times New Roman" w:cs="Times New Roman"/>
          <w:sz w:val="24"/>
          <w:szCs w:val="24"/>
        </w:rPr>
      </w:pPr>
      <w:r>
        <w:rPr>
          <w:rFonts w:ascii="Times New Roman" w:hAnsi="Times New Roman" w:cs="Times New Roman"/>
          <w:sz w:val="24"/>
          <w:szCs w:val="24"/>
        </w:rPr>
        <w:t xml:space="preserve">Once the casings are done with the design and manufacturing stages, the whole shifting module assembly will be tested, probably within the next nine days. The casing and manufacturing for the </w:t>
      </w:r>
      <w:r>
        <w:rPr>
          <w:rFonts w:ascii="Times New Roman" w:hAnsi="Times New Roman" w:cs="Times New Roman"/>
          <w:sz w:val="24"/>
          <w:szCs w:val="24"/>
        </w:rPr>
        <w:lastRenderedPageBreak/>
        <w:t>shifter controller will be tested at the very of the project, since no major mechanical nor electrical designs can be made.</w:t>
      </w:r>
    </w:p>
    <w:p w14:paraId="4366CAF5" w14:textId="4EFB2B14" w:rsidR="00947B36" w:rsidRPr="00947B36" w:rsidRDefault="00947B36" w:rsidP="00602421">
      <w:pPr>
        <w:jc w:val="both"/>
        <w:rPr>
          <w:rFonts w:ascii="Times New Roman" w:hAnsi="Times New Roman" w:cs="Times New Roman"/>
          <w:sz w:val="24"/>
          <w:szCs w:val="24"/>
        </w:rPr>
      </w:pPr>
      <w:r w:rsidRPr="00212C69">
        <w:rPr>
          <w:rFonts w:ascii="Times New Roman" w:hAnsi="Times New Roman" w:cs="Times New Roman"/>
          <w:b/>
          <w:bCs/>
          <w:i/>
          <w:iCs/>
          <w:sz w:val="24"/>
          <w:szCs w:val="24"/>
        </w:rPr>
        <w:t>Documentation</w:t>
      </w:r>
      <w:r>
        <w:rPr>
          <w:rFonts w:ascii="Times New Roman" w:hAnsi="Times New Roman" w:cs="Times New Roman"/>
          <w:i/>
          <w:iCs/>
          <w:sz w:val="24"/>
          <w:szCs w:val="24"/>
        </w:rPr>
        <w:t>.</w:t>
      </w:r>
      <w:r>
        <w:rPr>
          <w:rFonts w:ascii="Times New Roman" w:hAnsi="Times New Roman" w:cs="Times New Roman"/>
          <w:sz w:val="24"/>
          <w:szCs w:val="24"/>
        </w:rPr>
        <w:t xml:space="preserve"> Hardware design information, circuit diagrams, and algorithm diagrams can be found appendices at the end of this document.</w:t>
      </w:r>
      <w:r w:rsidR="00C24726">
        <w:rPr>
          <w:rFonts w:ascii="Times New Roman" w:hAnsi="Times New Roman" w:cs="Times New Roman"/>
          <w:sz w:val="24"/>
          <w:szCs w:val="24"/>
        </w:rPr>
        <w:t xml:space="preserve"> Note that drawings only represent each one of the design parts on an isometric perspective with general dimensions and are yet to be detailed drawings, since this document is not the final deliverable nor is intended to be specific documentation. Algorithms are not included as pieces of code,</w:t>
      </w:r>
      <w:r w:rsidR="00636CF3">
        <w:rPr>
          <w:rFonts w:ascii="Times New Roman" w:hAnsi="Times New Roman" w:cs="Times New Roman"/>
          <w:sz w:val="24"/>
          <w:szCs w:val="24"/>
        </w:rPr>
        <w:t xml:space="preserve"> instead flow diagrams represent their functionality, however, a link to this project’s git repository is included.</w:t>
      </w:r>
    </w:p>
    <w:p w14:paraId="3D843C5F" w14:textId="3D841A07" w:rsidR="00E66774" w:rsidRDefault="00E66774" w:rsidP="00602421">
      <w:pPr>
        <w:jc w:val="both"/>
        <w:rPr>
          <w:rFonts w:ascii="Times New Roman" w:hAnsi="Times New Roman" w:cs="Times New Roman"/>
          <w:sz w:val="24"/>
          <w:szCs w:val="24"/>
        </w:rPr>
      </w:pPr>
    </w:p>
    <w:p w14:paraId="12371C16" w14:textId="77777777" w:rsidR="00C531CD" w:rsidRDefault="000A3664" w:rsidP="000A3664">
      <w:pPr>
        <w:jc w:val="both"/>
        <w:rPr>
          <w:rFonts w:ascii="Times New Roman" w:hAnsi="Times New Roman" w:cs="Times New Roman"/>
          <w:sz w:val="24"/>
          <w:szCs w:val="24"/>
        </w:rPr>
      </w:pPr>
      <w:r>
        <w:rPr>
          <w:rFonts w:ascii="Times New Roman" w:hAnsi="Times New Roman" w:cs="Times New Roman"/>
          <w:b/>
          <w:bCs/>
          <w:i/>
          <w:iCs/>
          <w:sz w:val="24"/>
          <w:szCs w:val="24"/>
        </w:rPr>
        <w:t>Major issues and changes.</w:t>
      </w:r>
      <w:r>
        <w:rPr>
          <w:rFonts w:ascii="Times New Roman" w:hAnsi="Times New Roman" w:cs="Times New Roman"/>
          <w:sz w:val="24"/>
          <w:szCs w:val="24"/>
        </w:rPr>
        <w:t xml:space="preserve"> Some of the major issues and changes to this project were mentioned before on this document, however, a more specific approach to each change will be detailed in this segment.</w:t>
      </w:r>
    </w:p>
    <w:p w14:paraId="2FFE94AC" w14:textId="41EB64AF" w:rsidR="00C531CD" w:rsidRDefault="000A3664" w:rsidP="000A3664">
      <w:pPr>
        <w:jc w:val="both"/>
        <w:rPr>
          <w:rFonts w:ascii="Times New Roman" w:hAnsi="Times New Roman" w:cs="Times New Roman"/>
          <w:sz w:val="24"/>
          <w:szCs w:val="24"/>
        </w:rPr>
      </w:pPr>
      <w:r>
        <w:rPr>
          <w:rFonts w:ascii="Times New Roman" w:hAnsi="Times New Roman" w:cs="Times New Roman"/>
          <w:sz w:val="24"/>
          <w:szCs w:val="24"/>
        </w:rPr>
        <w:t xml:space="preserve">The first change made was the material for the </w:t>
      </w:r>
      <w:r w:rsidRPr="00C531CD">
        <w:rPr>
          <w:rFonts w:ascii="Times New Roman" w:hAnsi="Times New Roman" w:cs="Times New Roman"/>
          <w:i/>
          <w:iCs/>
          <w:sz w:val="24"/>
          <w:szCs w:val="24"/>
        </w:rPr>
        <w:t>SM Plate</w:t>
      </w:r>
      <w:r>
        <w:rPr>
          <w:rFonts w:ascii="Times New Roman" w:hAnsi="Times New Roman" w:cs="Times New Roman"/>
          <w:sz w:val="24"/>
          <w:szCs w:val="24"/>
        </w:rPr>
        <w:t xml:space="preserve">, it was originally planned to be made from 1023 steel, however, due to issues with the cutter and material costs, it was re-designed to be made from </w:t>
      </w:r>
      <w:r w:rsidR="00E94E5A">
        <w:rPr>
          <w:rFonts w:ascii="Times New Roman" w:hAnsi="Times New Roman" w:cs="Times New Roman"/>
          <w:sz w:val="24"/>
          <w:szCs w:val="24"/>
        </w:rPr>
        <w:t>2-mm-thick sheet of</w:t>
      </w:r>
      <w:r>
        <w:rPr>
          <w:rFonts w:ascii="Times New Roman" w:hAnsi="Times New Roman" w:cs="Times New Roman"/>
          <w:sz w:val="24"/>
          <w:szCs w:val="24"/>
        </w:rPr>
        <w:t xml:space="preserve"> Heat Resistant</w:t>
      </w:r>
      <w:r w:rsidR="00E94E5A">
        <w:rPr>
          <w:rFonts w:ascii="Times New Roman" w:hAnsi="Times New Roman" w:cs="Times New Roman"/>
          <w:sz w:val="24"/>
          <w:szCs w:val="24"/>
        </w:rPr>
        <w:t xml:space="preserve"> </w:t>
      </w:r>
      <w:r>
        <w:rPr>
          <w:rFonts w:ascii="Times New Roman" w:hAnsi="Times New Roman" w:cs="Times New Roman"/>
          <w:sz w:val="24"/>
          <w:szCs w:val="24"/>
        </w:rPr>
        <w:t>PMMA</w:t>
      </w:r>
      <w:r w:rsidR="00A12AE8">
        <w:rPr>
          <w:rFonts w:ascii="Times New Roman" w:hAnsi="Times New Roman" w:cs="Times New Roman"/>
          <w:sz w:val="24"/>
          <w:szCs w:val="24"/>
        </w:rPr>
        <w:t xml:space="preserve">. </w:t>
      </w:r>
      <w:r w:rsidR="00C531CD">
        <w:rPr>
          <w:rFonts w:ascii="Times New Roman" w:hAnsi="Times New Roman" w:cs="Times New Roman"/>
          <w:sz w:val="24"/>
          <w:szCs w:val="24"/>
        </w:rPr>
        <w:t>The tensile strength of this material is 44.1 MPa in the worst-case scenario</w:t>
      </w:r>
      <w:r w:rsidR="00C531CD">
        <w:rPr>
          <w:rStyle w:val="FootnoteReference"/>
          <w:rFonts w:ascii="Times New Roman" w:hAnsi="Times New Roman" w:cs="Times New Roman"/>
          <w:sz w:val="24"/>
          <w:szCs w:val="24"/>
        </w:rPr>
        <w:footnoteReference w:id="1"/>
      </w:r>
      <w:r w:rsidR="00C531CD">
        <w:rPr>
          <w:rFonts w:ascii="Times New Roman" w:hAnsi="Times New Roman" w:cs="Times New Roman"/>
          <w:sz w:val="24"/>
          <w:szCs w:val="24"/>
        </w:rPr>
        <w:t>, if the motor won’t exceed forces higher than 0.5 N at each one of the bolts holding it in place, according to its design limitations, it is safe to assume that this change in material will not have a negative impact on the product’s reliability, at least not within the scope of building a working prototype.</w:t>
      </w:r>
    </w:p>
    <w:p w14:paraId="3186D894" w14:textId="16FE8F1B" w:rsidR="00E66774" w:rsidRDefault="00C531CD" w:rsidP="00AA742E">
      <w:pPr>
        <w:jc w:val="both"/>
        <w:rPr>
          <w:rFonts w:ascii="Times New Roman" w:hAnsi="Times New Roman" w:cs="Times New Roman"/>
          <w:sz w:val="24"/>
          <w:szCs w:val="24"/>
        </w:rPr>
      </w:pPr>
      <w:r>
        <w:rPr>
          <w:rFonts w:ascii="Times New Roman" w:hAnsi="Times New Roman" w:cs="Times New Roman"/>
          <w:sz w:val="24"/>
          <w:szCs w:val="24"/>
        </w:rPr>
        <w:t xml:space="preserve">Another change was made to the </w:t>
      </w:r>
      <w:r w:rsidRPr="00C531CD">
        <w:rPr>
          <w:rFonts w:ascii="Times New Roman" w:hAnsi="Times New Roman" w:cs="Times New Roman"/>
          <w:i/>
          <w:iCs/>
          <w:sz w:val="24"/>
          <w:szCs w:val="24"/>
        </w:rPr>
        <w:t>power management system</w:t>
      </w:r>
      <w:r>
        <w:rPr>
          <w:rFonts w:ascii="Times New Roman" w:hAnsi="Times New Roman" w:cs="Times New Roman"/>
          <w:sz w:val="24"/>
          <w:szCs w:val="24"/>
        </w:rPr>
        <w:t xml:space="preserve">, the </w:t>
      </w:r>
      <w:r w:rsidR="00DA17B5">
        <w:rPr>
          <w:rFonts w:ascii="Times New Roman" w:hAnsi="Times New Roman" w:cs="Times New Roman"/>
          <w:sz w:val="24"/>
          <w:szCs w:val="24"/>
        </w:rPr>
        <w:t>first designed took into consideration the use of a 5</w:t>
      </w:r>
      <w:r w:rsidR="00E30C32">
        <w:rPr>
          <w:rFonts w:ascii="Times New Roman" w:hAnsi="Times New Roman" w:cs="Times New Roman"/>
          <w:sz w:val="24"/>
          <w:szCs w:val="24"/>
        </w:rPr>
        <w:t xml:space="preserve"> </w:t>
      </w:r>
      <w:r w:rsidR="00DA17B5">
        <w:rPr>
          <w:rFonts w:ascii="Times New Roman" w:hAnsi="Times New Roman" w:cs="Times New Roman"/>
          <w:sz w:val="24"/>
          <w:szCs w:val="24"/>
        </w:rPr>
        <w:t xml:space="preserve">V battery with minor electrical components, however, after trying to source appropriate components for this design, </w:t>
      </w:r>
      <w:r w:rsidR="00E30C32">
        <w:rPr>
          <w:rFonts w:ascii="Times New Roman" w:hAnsi="Times New Roman" w:cs="Times New Roman"/>
          <w:sz w:val="24"/>
          <w:szCs w:val="24"/>
        </w:rPr>
        <w:t>it was found that 5 V batteries are hard to come by and expensive, also, it did not took into consideration the need for a cutoff switch to prevent damaging the battery in case its charge dropped below its safe level. Thus, a 7.4 V battery replaced the 5 V battery, this extended the need for a voltage regulator, in this case the LM317; the cutoff switch was designed to implement the voltage comparator LM393 along the MOSFET IRF520 to work as the switch. This change represented a new delay on the casing design, however, since there is plenty of ‘spare’ time, the team can easily rearrange the Gantt and other activities to make up for the compromised time.</w:t>
      </w:r>
    </w:p>
    <w:p w14:paraId="58BB48DB" w14:textId="398E8000" w:rsidR="00E66774" w:rsidRDefault="00AA742E" w:rsidP="00602421">
      <w:pPr>
        <w:jc w:val="both"/>
        <w:rPr>
          <w:rFonts w:ascii="Times New Roman" w:hAnsi="Times New Roman" w:cs="Times New Roman"/>
          <w:sz w:val="24"/>
          <w:szCs w:val="24"/>
        </w:rPr>
      </w:pPr>
      <w:r>
        <w:rPr>
          <w:rFonts w:ascii="Times New Roman" w:hAnsi="Times New Roman" w:cs="Times New Roman"/>
          <w:sz w:val="24"/>
          <w:szCs w:val="24"/>
        </w:rPr>
        <w:t xml:space="preserve">The last but </w:t>
      </w:r>
      <w:r w:rsidR="00FD7B6E">
        <w:rPr>
          <w:rFonts w:ascii="Times New Roman" w:hAnsi="Times New Roman" w:cs="Times New Roman"/>
          <w:sz w:val="24"/>
          <w:szCs w:val="24"/>
        </w:rPr>
        <w:t>also not so significative change was th</w:t>
      </w:r>
      <w:r w:rsidR="0098781F">
        <w:rPr>
          <w:rFonts w:ascii="Times New Roman" w:hAnsi="Times New Roman" w:cs="Times New Roman"/>
          <w:sz w:val="24"/>
          <w:szCs w:val="24"/>
        </w:rPr>
        <w:t xml:space="preserve">at the concept for the </w:t>
      </w:r>
      <w:r w:rsidR="0098781F" w:rsidRPr="0098781F">
        <w:rPr>
          <w:rFonts w:ascii="Times New Roman" w:hAnsi="Times New Roman" w:cs="Times New Roman"/>
          <w:i/>
          <w:iCs/>
          <w:sz w:val="24"/>
          <w:szCs w:val="24"/>
        </w:rPr>
        <w:t>shifter controller</w:t>
      </w:r>
      <w:r w:rsidR="0098781F">
        <w:rPr>
          <w:rFonts w:ascii="Times New Roman" w:hAnsi="Times New Roman" w:cs="Times New Roman"/>
          <w:sz w:val="24"/>
          <w:szCs w:val="24"/>
        </w:rPr>
        <w:t xml:space="preserve"> re-using original components was discarded, due to, as mentioned before, the complexity of adapting it to every shifter and lever design on the market, which could compromise the universal compatibility of the project. </w:t>
      </w:r>
      <w:r w:rsidR="005A4D72">
        <w:rPr>
          <w:rFonts w:ascii="Times New Roman" w:hAnsi="Times New Roman" w:cs="Times New Roman"/>
          <w:sz w:val="24"/>
          <w:szCs w:val="24"/>
        </w:rPr>
        <w:t xml:space="preserve">Since the </w:t>
      </w:r>
      <w:r w:rsidR="000512CE">
        <w:rPr>
          <w:rFonts w:ascii="Times New Roman" w:hAnsi="Times New Roman" w:cs="Times New Roman"/>
          <w:sz w:val="24"/>
          <w:szCs w:val="24"/>
        </w:rPr>
        <w:t xml:space="preserve">RC transmitter is pretty much </w:t>
      </w:r>
      <w:r w:rsidR="00177A63">
        <w:rPr>
          <w:rFonts w:ascii="Times New Roman" w:hAnsi="Times New Roman" w:cs="Times New Roman"/>
          <w:sz w:val="24"/>
          <w:szCs w:val="24"/>
        </w:rPr>
        <w:t xml:space="preserve">build and tested from the factory, it is only a matter of designing a bracket, </w:t>
      </w:r>
      <w:r w:rsidR="0065168A">
        <w:rPr>
          <w:rFonts w:ascii="Times New Roman" w:hAnsi="Times New Roman" w:cs="Times New Roman"/>
          <w:sz w:val="24"/>
          <w:szCs w:val="24"/>
        </w:rPr>
        <w:t>casing,</w:t>
      </w:r>
      <w:r w:rsidR="00177A63">
        <w:rPr>
          <w:rFonts w:ascii="Times New Roman" w:hAnsi="Times New Roman" w:cs="Times New Roman"/>
          <w:sz w:val="24"/>
          <w:szCs w:val="24"/>
        </w:rPr>
        <w:t xml:space="preserve"> and button arrangement to operate it.</w:t>
      </w:r>
      <w:r w:rsidR="0065168A">
        <w:rPr>
          <w:rFonts w:ascii="Times New Roman" w:hAnsi="Times New Roman" w:cs="Times New Roman"/>
          <w:sz w:val="24"/>
          <w:szCs w:val="24"/>
        </w:rPr>
        <w:t xml:space="preserve"> However, this is not expected to be a significant cost in terms of production</w:t>
      </w:r>
      <w:r w:rsidR="00155D0C">
        <w:rPr>
          <w:rFonts w:ascii="Times New Roman" w:hAnsi="Times New Roman" w:cs="Times New Roman"/>
          <w:sz w:val="24"/>
          <w:szCs w:val="24"/>
        </w:rPr>
        <w:t>, but further analysis should be made to justify such statement.</w:t>
      </w:r>
    </w:p>
    <w:p w14:paraId="2AD14277" w14:textId="09FEA399" w:rsidR="007D6FA9" w:rsidRDefault="007D6FA9" w:rsidP="0060242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Thus, for the sake of </w:t>
      </w:r>
      <w:r w:rsidR="007A303D">
        <w:rPr>
          <w:rFonts w:ascii="Times New Roman" w:hAnsi="Times New Roman" w:cs="Times New Roman"/>
          <w:sz w:val="24"/>
          <w:szCs w:val="24"/>
        </w:rPr>
        <w:t>keeping</w:t>
      </w:r>
      <w:r>
        <w:rPr>
          <w:rFonts w:ascii="Times New Roman" w:hAnsi="Times New Roman" w:cs="Times New Roman"/>
          <w:sz w:val="24"/>
          <w:szCs w:val="24"/>
        </w:rPr>
        <w:t xml:space="preserve"> the universal compatibility the original scope had, that last change was made</w:t>
      </w:r>
      <w:r w:rsidR="007A303D">
        <w:rPr>
          <w:rFonts w:ascii="Times New Roman" w:hAnsi="Times New Roman" w:cs="Times New Roman"/>
          <w:sz w:val="24"/>
          <w:szCs w:val="24"/>
        </w:rPr>
        <w:t xml:space="preserve">; however, since the original scope stated that keeping or reusing the original shifter-level assembly, this compromise </w:t>
      </w:r>
      <w:r w:rsidR="009F1561">
        <w:rPr>
          <w:rFonts w:ascii="Times New Roman" w:hAnsi="Times New Roman" w:cs="Times New Roman"/>
          <w:sz w:val="24"/>
          <w:szCs w:val="24"/>
        </w:rPr>
        <w:t xml:space="preserve">is </w:t>
      </w:r>
      <w:r w:rsidR="00D94A1D">
        <w:rPr>
          <w:rFonts w:ascii="Times New Roman" w:hAnsi="Times New Roman" w:cs="Times New Roman"/>
          <w:sz w:val="24"/>
          <w:szCs w:val="24"/>
        </w:rPr>
        <w:t>still within the original scope.</w:t>
      </w:r>
    </w:p>
    <w:p w14:paraId="08D6DFDB" w14:textId="77777777" w:rsidR="00D94A1D" w:rsidRPr="00E66774" w:rsidRDefault="00D94A1D" w:rsidP="00602421">
      <w:pPr>
        <w:jc w:val="both"/>
        <w:rPr>
          <w:rFonts w:ascii="Times New Roman" w:hAnsi="Times New Roman" w:cs="Times New Roman"/>
          <w:sz w:val="24"/>
          <w:szCs w:val="24"/>
        </w:rPr>
      </w:pPr>
    </w:p>
    <w:p w14:paraId="10013060" w14:textId="4EEB1850" w:rsidR="00B92B4F" w:rsidRDefault="00B92B4F" w:rsidP="00602421">
      <w:pPr>
        <w:jc w:val="both"/>
        <w:rPr>
          <w:rFonts w:ascii="Times New Roman" w:hAnsi="Times New Roman" w:cs="Times New Roman"/>
          <w:b/>
          <w:bCs/>
          <w:sz w:val="24"/>
          <w:szCs w:val="24"/>
        </w:rPr>
      </w:pPr>
      <w:r>
        <w:rPr>
          <w:rFonts w:ascii="Times New Roman" w:hAnsi="Times New Roman" w:cs="Times New Roman"/>
          <w:b/>
          <w:bCs/>
          <w:sz w:val="24"/>
          <w:szCs w:val="24"/>
        </w:rPr>
        <w:t>Updated Project Plan</w:t>
      </w:r>
    </w:p>
    <w:p w14:paraId="2C10A621" w14:textId="0646820D" w:rsidR="004412A5" w:rsidRPr="004412A5" w:rsidRDefault="004412A5" w:rsidP="00602421">
      <w:pPr>
        <w:jc w:val="both"/>
        <w:rPr>
          <w:rFonts w:ascii="Times New Roman" w:hAnsi="Times New Roman" w:cs="Times New Roman"/>
          <w:sz w:val="24"/>
          <w:szCs w:val="24"/>
        </w:rPr>
      </w:pPr>
      <w:r>
        <w:rPr>
          <w:rFonts w:ascii="Times New Roman" w:hAnsi="Times New Roman" w:cs="Times New Roman"/>
          <w:sz w:val="24"/>
          <w:szCs w:val="24"/>
        </w:rPr>
        <w:t xml:space="preserve">The updated Gantt view is shown </w:t>
      </w:r>
      <w:r w:rsidR="00586CA4">
        <w:rPr>
          <w:rFonts w:ascii="Times New Roman" w:hAnsi="Times New Roman" w:cs="Times New Roman"/>
          <w:sz w:val="24"/>
          <w:szCs w:val="24"/>
        </w:rPr>
        <w:t>in Fig. 1</w:t>
      </w:r>
      <w:r w:rsidR="00740E7D">
        <w:rPr>
          <w:rFonts w:ascii="Times New Roman" w:hAnsi="Times New Roman" w:cs="Times New Roman"/>
          <w:sz w:val="24"/>
          <w:szCs w:val="24"/>
        </w:rPr>
        <w:t>.</w:t>
      </w:r>
    </w:p>
    <w:p w14:paraId="5360D951" w14:textId="0F043106" w:rsidR="00A0177D" w:rsidRDefault="004412A5" w:rsidP="00602421">
      <w:pPr>
        <w:jc w:val="both"/>
        <w:rPr>
          <w:rFonts w:ascii="Times New Roman" w:hAnsi="Times New Roman" w:cs="Times New Roman"/>
          <w:b/>
          <w:bCs/>
          <w:sz w:val="24"/>
          <w:szCs w:val="24"/>
        </w:rPr>
      </w:pPr>
      <w:r w:rsidRPr="004412A5">
        <w:rPr>
          <w:rFonts w:ascii="Times New Roman" w:hAnsi="Times New Roman" w:cs="Times New Roman"/>
          <w:b/>
          <w:bCs/>
          <w:sz w:val="24"/>
          <w:szCs w:val="24"/>
        </w:rPr>
        <w:drawing>
          <wp:inline distT="0" distB="0" distL="0" distR="0" wp14:anchorId="2ED9720C" wp14:editId="309E95F1">
            <wp:extent cx="5943600" cy="276860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9"/>
                    <a:stretch>
                      <a:fillRect/>
                    </a:stretch>
                  </pic:blipFill>
                  <pic:spPr>
                    <a:xfrm>
                      <a:off x="0" y="0"/>
                      <a:ext cx="5943600" cy="2768600"/>
                    </a:xfrm>
                    <a:prstGeom prst="rect">
                      <a:avLst/>
                    </a:prstGeom>
                  </pic:spPr>
                </pic:pic>
              </a:graphicData>
            </a:graphic>
          </wp:inline>
        </w:drawing>
      </w:r>
    </w:p>
    <w:p w14:paraId="3328A97B" w14:textId="77777777" w:rsidR="004412A5" w:rsidRDefault="00A0177D" w:rsidP="00602421">
      <w:pPr>
        <w:jc w:val="both"/>
        <w:rPr>
          <w:rFonts w:ascii="Times New Roman" w:hAnsi="Times New Roman" w:cs="Times New Roman"/>
          <w:sz w:val="24"/>
          <w:szCs w:val="24"/>
        </w:rPr>
      </w:pPr>
      <w:r w:rsidRPr="00A0177D">
        <w:rPr>
          <w:rFonts w:ascii="Times New Roman" w:hAnsi="Times New Roman" w:cs="Times New Roman"/>
          <w:sz w:val="24"/>
          <w:szCs w:val="24"/>
        </w:rPr>
        <w:drawing>
          <wp:inline distT="0" distB="0" distL="0" distR="0" wp14:anchorId="04D3C6F0" wp14:editId="55EA2735">
            <wp:extent cx="5600700" cy="2771628"/>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0"/>
                    <a:stretch>
                      <a:fillRect/>
                    </a:stretch>
                  </pic:blipFill>
                  <pic:spPr>
                    <a:xfrm>
                      <a:off x="0" y="0"/>
                      <a:ext cx="5632356" cy="2787294"/>
                    </a:xfrm>
                    <a:prstGeom prst="rect">
                      <a:avLst/>
                    </a:prstGeom>
                  </pic:spPr>
                </pic:pic>
              </a:graphicData>
            </a:graphic>
          </wp:inline>
        </w:drawing>
      </w:r>
      <w:r w:rsidRPr="00A0177D">
        <w:rPr>
          <w:rFonts w:ascii="Times New Roman" w:hAnsi="Times New Roman" w:cs="Times New Roman"/>
          <w:sz w:val="24"/>
          <w:szCs w:val="24"/>
        </w:rPr>
        <w:t xml:space="preserve"> </w:t>
      </w:r>
    </w:p>
    <w:p w14:paraId="55E8DB7B" w14:textId="5C2A5956" w:rsidR="00740E7D" w:rsidRPr="00740E7D" w:rsidRDefault="00740E7D" w:rsidP="00740E7D">
      <w:pPr>
        <w:jc w:val="center"/>
        <w:rPr>
          <w:rFonts w:ascii="Times New Roman" w:hAnsi="Times New Roman" w:cs="Times New Roman"/>
          <w:sz w:val="20"/>
          <w:szCs w:val="20"/>
        </w:rPr>
      </w:pPr>
      <w:r>
        <w:rPr>
          <w:rFonts w:ascii="Times New Roman" w:hAnsi="Times New Roman" w:cs="Times New Roman"/>
          <w:sz w:val="20"/>
          <w:szCs w:val="20"/>
        </w:rPr>
        <w:t>Fig. 1. Gantt view as of October 30, 2020.</w:t>
      </w:r>
    </w:p>
    <w:p w14:paraId="34752E8C" w14:textId="77777777" w:rsidR="004412A5" w:rsidRDefault="004412A5">
      <w:pPr>
        <w:rPr>
          <w:rFonts w:ascii="Times New Roman" w:hAnsi="Times New Roman" w:cs="Times New Roman"/>
          <w:sz w:val="24"/>
          <w:szCs w:val="24"/>
        </w:rPr>
      </w:pPr>
      <w:r>
        <w:rPr>
          <w:rFonts w:ascii="Times New Roman" w:hAnsi="Times New Roman" w:cs="Times New Roman"/>
          <w:sz w:val="24"/>
          <w:szCs w:val="24"/>
        </w:rPr>
        <w:br w:type="page"/>
      </w:r>
    </w:p>
    <w:p w14:paraId="19EE1A3A" w14:textId="77777777" w:rsidR="001740A8" w:rsidRDefault="004412A5" w:rsidP="00602421">
      <w:pPr>
        <w:jc w:val="both"/>
        <w:rPr>
          <w:rFonts w:ascii="Times New Roman" w:hAnsi="Times New Roman" w:cs="Times New Roman"/>
          <w:sz w:val="24"/>
          <w:szCs w:val="24"/>
        </w:rPr>
      </w:pPr>
      <w:r>
        <w:rPr>
          <w:rFonts w:ascii="Times New Roman" w:hAnsi="Times New Roman" w:cs="Times New Roman"/>
          <w:sz w:val="24"/>
          <w:szCs w:val="24"/>
        </w:rPr>
        <w:lastRenderedPageBreak/>
        <w:t>Additionally, a list defining i</w:t>
      </w:r>
      <w:r w:rsidR="004D4AB0">
        <w:rPr>
          <w:rFonts w:ascii="Times New Roman" w:hAnsi="Times New Roman" w:cs="Times New Roman"/>
          <w:sz w:val="24"/>
          <w:szCs w:val="24"/>
        </w:rPr>
        <w:t>dentified risks and mitigation plans</w:t>
      </w:r>
      <w:r>
        <w:rPr>
          <w:rFonts w:ascii="Times New Roman" w:hAnsi="Times New Roman" w:cs="Times New Roman"/>
          <w:sz w:val="24"/>
          <w:szCs w:val="24"/>
        </w:rPr>
        <w:t xml:space="preserve"> </w:t>
      </w:r>
      <w:r w:rsidR="00576048">
        <w:rPr>
          <w:rFonts w:ascii="Times New Roman" w:hAnsi="Times New Roman" w:cs="Times New Roman"/>
          <w:sz w:val="24"/>
          <w:szCs w:val="24"/>
        </w:rPr>
        <w:t>can be found on TABLE II</w:t>
      </w:r>
      <w:r w:rsidR="001740A8">
        <w:rPr>
          <w:rFonts w:ascii="Times New Roman" w:hAnsi="Times New Roman" w:cs="Times New Roman"/>
          <w:sz w:val="24"/>
          <w:szCs w:val="24"/>
        </w:rPr>
        <w:t>I.</w:t>
      </w:r>
    </w:p>
    <w:tbl>
      <w:tblPr>
        <w:tblStyle w:val="TableGrid"/>
        <w:tblW w:w="0" w:type="auto"/>
        <w:tblLook w:val="04A0" w:firstRow="1" w:lastRow="0" w:firstColumn="1" w:lastColumn="0" w:noHBand="0" w:noVBand="1"/>
      </w:tblPr>
      <w:tblGrid>
        <w:gridCol w:w="1555"/>
        <w:gridCol w:w="3402"/>
        <w:gridCol w:w="4393"/>
      </w:tblGrid>
      <w:tr w:rsidR="001740A8" w14:paraId="7BD38861" w14:textId="77777777" w:rsidTr="001740A8">
        <w:tc>
          <w:tcPr>
            <w:tcW w:w="1555" w:type="dxa"/>
          </w:tcPr>
          <w:p w14:paraId="4D0F3768" w14:textId="33E978E6" w:rsidR="001740A8" w:rsidRPr="004925E2" w:rsidRDefault="001740A8" w:rsidP="001740A8">
            <w:pPr>
              <w:jc w:val="center"/>
              <w:rPr>
                <w:rFonts w:ascii="Times New Roman" w:hAnsi="Times New Roman" w:cs="Times New Roman"/>
                <w:b/>
                <w:bCs/>
                <w:sz w:val="20"/>
                <w:szCs w:val="20"/>
              </w:rPr>
            </w:pPr>
            <w:r w:rsidRPr="004925E2">
              <w:rPr>
                <w:rFonts w:ascii="Times New Roman" w:hAnsi="Times New Roman" w:cs="Times New Roman"/>
                <w:b/>
                <w:bCs/>
                <w:sz w:val="20"/>
                <w:szCs w:val="20"/>
              </w:rPr>
              <w:t>Identified risk</w:t>
            </w:r>
          </w:p>
        </w:tc>
        <w:tc>
          <w:tcPr>
            <w:tcW w:w="3402" w:type="dxa"/>
          </w:tcPr>
          <w:p w14:paraId="5BCD8225" w14:textId="68029032" w:rsidR="001740A8" w:rsidRPr="004925E2" w:rsidRDefault="001740A8" w:rsidP="001740A8">
            <w:pPr>
              <w:jc w:val="center"/>
              <w:rPr>
                <w:rFonts w:ascii="Times New Roman" w:hAnsi="Times New Roman" w:cs="Times New Roman"/>
                <w:b/>
                <w:bCs/>
                <w:sz w:val="20"/>
                <w:szCs w:val="20"/>
              </w:rPr>
            </w:pPr>
            <w:r w:rsidRPr="004925E2">
              <w:rPr>
                <w:rFonts w:ascii="Times New Roman" w:hAnsi="Times New Roman" w:cs="Times New Roman"/>
                <w:b/>
                <w:bCs/>
                <w:sz w:val="20"/>
                <w:szCs w:val="20"/>
              </w:rPr>
              <w:t>Definition</w:t>
            </w:r>
          </w:p>
        </w:tc>
        <w:tc>
          <w:tcPr>
            <w:tcW w:w="4393" w:type="dxa"/>
          </w:tcPr>
          <w:p w14:paraId="7606BED2" w14:textId="29E1EDDF" w:rsidR="001740A8" w:rsidRPr="004925E2" w:rsidRDefault="001740A8" w:rsidP="001740A8">
            <w:pPr>
              <w:jc w:val="center"/>
              <w:rPr>
                <w:rFonts w:ascii="Times New Roman" w:hAnsi="Times New Roman" w:cs="Times New Roman"/>
                <w:b/>
                <w:bCs/>
                <w:sz w:val="20"/>
                <w:szCs w:val="20"/>
              </w:rPr>
            </w:pPr>
            <w:r w:rsidRPr="004925E2">
              <w:rPr>
                <w:rFonts w:ascii="Times New Roman" w:hAnsi="Times New Roman" w:cs="Times New Roman"/>
                <w:b/>
                <w:bCs/>
                <w:sz w:val="20"/>
                <w:szCs w:val="20"/>
              </w:rPr>
              <w:t>Mitigation plan</w:t>
            </w:r>
          </w:p>
        </w:tc>
      </w:tr>
      <w:tr w:rsidR="001740A8" w14:paraId="0B27EC3D" w14:textId="77777777" w:rsidTr="001740A8">
        <w:tc>
          <w:tcPr>
            <w:tcW w:w="1555" w:type="dxa"/>
          </w:tcPr>
          <w:p w14:paraId="7D23E872" w14:textId="66186528" w:rsidR="001740A8" w:rsidRPr="001740A8" w:rsidRDefault="004925E2" w:rsidP="001740A8">
            <w:pPr>
              <w:jc w:val="center"/>
              <w:rPr>
                <w:rFonts w:ascii="Times New Roman" w:hAnsi="Times New Roman" w:cs="Times New Roman"/>
                <w:sz w:val="20"/>
                <w:szCs w:val="20"/>
              </w:rPr>
            </w:pPr>
            <w:r>
              <w:rPr>
                <w:rFonts w:ascii="Times New Roman" w:hAnsi="Times New Roman" w:cs="Times New Roman"/>
                <w:sz w:val="20"/>
                <w:szCs w:val="20"/>
              </w:rPr>
              <w:t>Motor failing</w:t>
            </w:r>
          </w:p>
        </w:tc>
        <w:tc>
          <w:tcPr>
            <w:tcW w:w="3402" w:type="dxa"/>
          </w:tcPr>
          <w:p w14:paraId="65995D51" w14:textId="393FD5C7" w:rsidR="001740A8" w:rsidRPr="001740A8" w:rsidRDefault="002D52EA" w:rsidP="001740A8">
            <w:pPr>
              <w:jc w:val="center"/>
              <w:rPr>
                <w:rFonts w:ascii="Times New Roman" w:hAnsi="Times New Roman" w:cs="Times New Roman"/>
                <w:sz w:val="20"/>
                <w:szCs w:val="20"/>
              </w:rPr>
            </w:pPr>
            <w:r>
              <w:rPr>
                <w:rFonts w:ascii="Times New Roman" w:hAnsi="Times New Roman" w:cs="Times New Roman"/>
                <w:sz w:val="20"/>
                <w:szCs w:val="20"/>
              </w:rPr>
              <w:t>If any mechanical issue were to occur and cause problems or movement limitations that could directly impact the motor’s performance, thus overloading or damaging gearing.</w:t>
            </w:r>
          </w:p>
        </w:tc>
        <w:tc>
          <w:tcPr>
            <w:tcW w:w="4393" w:type="dxa"/>
          </w:tcPr>
          <w:p w14:paraId="479DC8AA" w14:textId="36C5165F" w:rsidR="001740A8" w:rsidRPr="001740A8" w:rsidRDefault="003A4031" w:rsidP="001740A8">
            <w:pPr>
              <w:jc w:val="center"/>
              <w:rPr>
                <w:rFonts w:ascii="Times New Roman" w:hAnsi="Times New Roman" w:cs="Times New Roman"/>
                <w:sz w:val="20"/>
                <w:szCs w:val="20"/>
              </w:rPr>
            </w:pPr>
            <w:r>
              <w:rPr>
                <w:rFonts w:ascii="Times New Roman" w:hAnsi="Times New Roman" w:cs="Times New Roman"/>
                <w:sz w:val="20"/>
                <w:szCs w:val="20"/>
              </w:rPr>
              <w:t xml:space="preserve">Choosing another motor for this application would mean that a lot of changes on the overall designs will need to be made. This is the least ideal </w:t>
            </w:r>
            <w:r w:rsidR="00543B29">
              <w:rPr>
                <w:rFonts w:ascii="Times New Roman" w:hAnsi="Times New Roman" w:cs="Times New Roman"/>
                <w:sz w:val="20"/>
                <w:szCs w:val="20"/>
              </w:rPr>
              <w:t>situation;</w:t>
            </w:r>
            <w:r>
              <w:rPr>
                <w:rFonts w:ascii="Times New Roman" w:hAnsi="Times New Roman" w:cs="Times New Roman"/>
                <w:sz w:val="20"/>
                <w:szCs w:val="20"/>
              </w:rPr>
              <w:t xml:space="preserve"> the original mitigation plan was to search for reliable sources of information regarding the motor to make sure it can face the conditions.</w:t>
            </w:r>
          </w:p>
        </w:tc>
      </w:tr>
      <w:tr w:rsidR="001740A8" w14:paraId="1B06CEF8" w14:textId="77777777" w:rsidTr="001740A8">
        <w:tc>
          <w:tcPr>
            <w:tcW w:w="1555" w:type="dxa"/>
          </w:tcPr>
          <w:p w14:paraId="159EA8C5" w14:textId="58F30228" w:rsidR="001740A8" w:rsidRPr="001740A8" w:rsidRDefault="004925E2" w:rsidP="001740A8">
            <w:pPr>
              <w:jc w:val="center"/>
              <w:rPr>
                <w:rFonts w:ascii="Times New Roman" w:hAnsi="Times New Roman" w:cs="Times New Roman"/>
                <w:sz w:val="20"/>
                <w:szCs w:val="20"/>
              </w:rPr>
            </w:pPr>
            <w:r>
              <w:rPr>
                <w:rFonts w:ascii="Times New Roman" w:hAnsi="Times New Roman" w:cs="Times New Roman"/>
                <w:sz w:val="20"/>
                <w:szCs w:val="20"/>
              </w:rPr>
              <w:t>Casing manufacturing</w:t>
            </w:r>
          </w:p>
        </w:tc>
        <w:tc>
          <w:tcPr>
            <w:tcW w:w="3402" w:type="dxa"/>
          </w:tcPr>
          <w:p w14:paraId="02BD416C" w14:textId="4052CAE3" w:rsidR="001740A8" w:rsidRPr="001740A8" w:rsidRDefault="00DD2AFD" w:rsidP="001740A8">
            <w:pPr>
              <w:jc w:val="center"/>
              <w:rPr>
                <w:rFonts w:ascii="Times New Roman" w:hAnsi="Times New Roman" w:cs="Times New Roman"/>
                <w:sz w:val="20"/>
                <w:szCs w:val="20"/>
              </w:rPr>
            </w:pPr>
            <w:r>
              <w:rPr>
                <w:rFonts w:ascii="Times New Roman" w:hAnsi="Times New Roman" w:cs="Times New Roman"/>
                <w:sz w:val="20"/>
                <w:szCs w:val="20"/>
              </w:rPr>
              <w:t>Some mistake or error while manufacturing the 3D printed enclosure for each of the components.</w:t>
            </w:r>
            <w:r w:rsidR="000A31D7">
              <w:rPr>
                <w:rFonts w:ascii="Times New Roman" w:hAnsi="Times New Roman" w:cs="Times New Roman"/>
                <w:sz w:val="20"/>
                <w:szCs w:val="20"/>
              </w:rPr>
              <w:t xml:space="preserve"> Parts not fitting correctly or assembly being too flimsy.</w:t>
            </w:r>
          </w:p>
        </w:tc>
        <w:tc>
          <w:tcPr>
            <w:tcW w:w="4393" w:type="dxa"/>
          </w:tcPr>
          <w:p w14:paraId="31837406" w14:textId="23DFAD83" w:rsidR="001740A8" w:rsidRPr="001740A8" w:rsidRDefault="00CE3E54" w:rsidP="001740A8">
            <w:pPr>
              <w:jc w:val="center"/>
              <w:rPr>
                <w:rFonts w:ascii="Times New Roman" w:hAnsi="Times New Roman" w:cs="Times New Roman"/>
                <w:sz w:val="20"/>
                <w:szCs w:val="20"/>
              </w:rPr>
            </w:pPr>
            <w:r>
              <w:rPr>
                <w:rFonts w:ascii="Times New Roman" w:hAnsi="Times New Roman" w:cs="Times New Roman"/>
                <w:sz w:val="20"/>
                <w:szCs w:val="20"/>
              </w:rPr>
              <w:t xml:space="preserve">Double check every CAD design </w:t>
            </w:r>
            <w:r w:rsidR="00E31592">
              <w:rPr>
                <w:rFonts w:ascii="Times New Roman" w:hAnsi="Times New Roman" w:cs="Times New Roman"/>
                <w:sz w:val="20"/>
                <w:szCs w:val="20"/>
              </w:rPr>
              <w:t xml:space="preserve">and digital assemblies to make sure it works within a tolerance range that could occurred during the 3D printing process. </w:t>
            </w:r>
            <w:r w:rsidR="0077677D">
              <w:rPr>
                <w:rFonts w:ascii="Times New Roman" w:hAnsi="Times New Roman" w:cs="Times New Roman"/>
                <w:sz w:val="20"/>
                <w:szCs w:val="20"/>
              </w:rPr>
              <w:t>Double check the 3D printing parameters and filament to be used for its construction.</w:t>
            </w:r>
          </w:p>
        </w:tc>
      </w:tr>
      <w:tr w:rsidR="001740A8" w14:paraId="1FCD2137" w14:textId="77777777" w:rsidTr="001740A8">
        <w:tc>
          <w:tcPr>
            <w:tcW w:w="1555" w:type="dxa"/>
          </w:tcPr>
          <w:p w14:paraId="6F3EC0D4" w14:textId="2CA4DD2E" w:rsidR="001740A8" w:rsidRPr="001740A8" w:rsidRDefault="004925E2" w:rsidP="001740A8">
            <w:pPr>
              <w:jc w:val="center"/>
              <w:rPr>
                <w:rFonts w:ascii="Times New Roman" w:hAnsi="Times New Roman" w:cs="Times New Roman"/>
                <w:sz w:val="20"/>
                <w:szCs w:val="20"/>
              </w:rPr>
            </w:pPr>
            <w:r>
              <w:rPr>
                <w:rFonts w:ascii="Times New Roman" w:hAnsi="Times New Roman" w:cs="Times New Roman"/>
                <w:sz w:val="20"/>
                <w:szCs w:val="20"/>
              </w:rPr>
              <w:t>Electronics failing</w:t>
            </w:r>
            <w:r w:rsidR="002D52EA">
              <w:rPr>
                <w:rFonts w:ascii="Times New Roman" w:hAnsi="Times New Roman" w:cs="Times New Roman"/>
                <w:sz w:val="20"/>
                <w:szCs w:val="20"/>
              </w:rPr>
              <w:t xml:space="preserve"> (IC, resistors, etc.)</w:t>
            </w:r>
          </w:p>
        </w:tc>
        <w:tc>
          <w:tcPr>
            <w:tcW w:w="3402" w:type="dxa"/>
          </w:tcPr>
          <w:p w14:paraId="557882D2" w14:textId="26447558" w:rsidR="002F6177" w:rsidRPr="001740A8" w:rsidRDefault="002F6177" w:rsidP="002F6177">
            <w:pPr>
              <w:jc w:val="center"/>
              <w:rPr>
                <w:rFonts w:ascii="Times New Roman" w:hAnsi="Times New Roman" w:cs="Times New Roman"/>
                <w:sz w:val="20"/>
                <w:szCs w:val="20"/>
              </w:rPr>
            </w:pPr>
            <w:r>
              <w:rPr>
                <w:rFonts w:ascii="Times New Roman" w:hAnsi="Times New Roman" w:cs="Times New Roman"/>
                <w:sz w:val="20"/>
                <w:szCs w:val="20"/>
              </w:rPr>
              <w:t>Some unexpected surge on current that could damage integrated circuits, MOSFETs, or resistors.</w:t>
            </w:r>
          </w:p>
        </w:tc>
        <w:tc>
          <w:tcPr>
            <w:tcW w:w="4393" w:type="dxa"/>
          </w:tcPr>
          <w:p w14:paraId="0B3F8B3C" w14:textId="2489C048" w:rsidR="001740A8" w:rsidRPr="001740A8" w:rsidRDefault="00036176" w:rsidP="001740A8">
            <w:pPr>
              <w:jc w:val="center"/>
              <w:rPr>
                <w:rFonts w:ascii="Times New Roman" w:hAnsi="Times New Roman" w:cs="Times New Roman"/>
                <w:sz w:val="20"/>
                <w:szCs w:val="20"/>
              </w:rPr>
            </w:pPr>
            <w:r>
              <w:rPr>
                <w:rFonts w:ascii="Times New Roman" w:hAnsi="Times New Roman" w:cs="Times New Roman"/>
                <w:sz w:val="20"/>
                <w:szCs w:val="20"/>
              </w:rPr>
              <w:t>Including some protection circuit within the design, either a complex one or just a fuse that can be easily replaced by the user.</w:t>
            </w:r>
          </w:p>
        </w:tc>
      </w:tr>
      <w:tr w:rsidR="001740A8" w14:paraId="2CBBC8AE" w14:textId="77777777" w:rsidTr="001740A8">
        <w:tc>
          <w:tcPr>
            <w:tcW w:w="1555" w:type="dxa"/>
          </w:tcPr>
          <w:p w14:paraId="1B7FF919" w14:textId="50B6B362" w:rsidR="001740A8" w:rsidRPr="001740A8" w:rsidRDefault="004925E2" w:rsidP="001740A8">
            <w:pPr>
              <w:jc w:val="center"/>
              <w:rPr>
                <w:rFonts w:ascii="Times New Roman" w:hAnsi="Times New Roman" w:cs="Times New Roman"/>
                <w:sz w:val="20"/>
                <w:szCs w:val="20"/>
              </w:rPr>
            </w:pPr>
            <w:r>
              <w:rPr>
                <w:rFonts w:ascii="Times New Roman" w:hAnsi="Times New Roman" w:cs="Times New Roman"/>
                <w:sz w:val="20"/>
                <w:szCs w:val="20"/>
              </w:rPr>
              <w:t>Something breaking</w:t>
            </w:r>
            <w:r w:rsidR="002D52EA">
              <w:rPr>
                <w:rFonts w:ascii="Times New Roman" w:hAnsi="Times New Roman" w:cs="Times New Roman"/>
                <w:sz w:val="20"/>
                <w:szCs w:val="20"/>
              </w:rPr>
              <w:t xml:space="preserve"> (Casing, cable, etc.)</w:t>
            </w:r>
          </w:p>
        </w:tc>
        <w:tc>
          <w:tcPr>
            <w:tcW w:w="3402" w:type="dxa"/>
          </w:tcPr>
          <w:p w14:paraId="1783FDD0" w14:textId="44C9ED89" w:rsidR="001740A8" w:rsidRPr="001740A8" w:rsidRDefault="000A31D7" w:rsidP="001740A8">
            <w:pPr>
              <w:jc w:val="center"/>
              <w:rPr>
                <w:rFonts w:ascii="Times New Roman" w:hAnsi="Times New Roman" w:cs="Times New Roman"/>
                <w:sz w:val="20"/>
                <w:szCs w:val="20"/>
              </w:rPr>
            </w:pPr>
            <w:r>
              <w:rPr>
                <w:rFonts w:ascii="Times New Roman" w:hAnsi="Times New Roman" w:cs="Times New Roman"/>
                <w:sz w:val="20"/>
                <w:szCs w:val="20"/>
              </w:rPr>
              <w:t>Errors during the 3D printing process that could represent a weakness for critical points on the enclosure’s structure. Straps or cables could fail due to low quality materials.</w:t>
            </w:r>
          </w:p>
        </w:tc>
        <w:tc>
          <w:tcPr>
            <w:tcW w:w="4393" w:type="dxa"/>
          </w:tcPr>
          <w:p w14:paraId="3DACE436" w14:textId="1F231763" w:rsidR="001740A8" w:rsidRPr="001740A8" w:rsidRDefault="00F03476" w:rsidP="001740A8">
            <w:pPr>
              <w:jc w:val="center"/>
              <w:rPr>
                <w:rFonts w:ascii="Times New Roman" w:hAnsi="Times New Roman" w:cs="Times New Roman"/>
                <w:sz w:val="20"/>
                <w:szCs w:val="20"/>
              </w:rPr>
            </w:pPr>
            <w:r>
              <w:rPr>
                <w:rFonts w:ascii="Times New Roman" w:hAnsi="Times New Roman" w:cs="Times New Roman"/>
                <w:sz w:val="20"/>
                <w:szCs w:val="20"/>
              </w:rPr>
              <w:t>Including fins or other structural reinforcements for the enclosure at least on critical points, consider reinforcing with additional materials such as harder plastics or even metals.</w:t>
            </w:r>
          </w:p>
        </w:tc>
      </w:tr>
      <w:tr w:rsidR="00C840AA" w14:paraId="059B1285" w14:textId="77777777" w:rsidTr="001740A8">
        <w:tc>
          <w:tcPr>
            <w:tcW w:w="1555" w:type="dxa"/>
          </w:tcPr>
          <w:p w14:paraId="2C74F090" w14:textId="6ABEE0F9" w:rsidR="00C840AA" w:rsidRPr="00C840AA" w:rsidRDefault="00C840AA" w:rsidP="001740A8">
            <w:pPr>
              <w:jc w:val="center"/>
              <w:rPr>
                <w:rFonts w:ascii="Times New Roman" w:hAnsi="Times New Roman" w:cs="Times New Roman"/>
                <w:sz w:val="20"/>
                <w:szCs w:val="20"/>
                <w:lang w:val="es-419"/>
              </w:rPr>
            </w:pPr>
            <w:r>
              <w:rPr>
                <w:rFonts w:ascii="Times New Roman" w:hAnsi="Times New Roman" w:cs="Times New Roman"/>
                <w:sz w:val="20"/>
                <w:szCs w:val="20"/>
              </w:rPr>
              <w:t xml:space="preserve">Not being able to attend </w:t>
            </w:r>
            <w:r w:rsidRPr="00C840AA">
              <w:rPr>
                <w:rFonts w:ascii="Times New Roman" w:hAnsi="Times New Roman" w:cs="Times New Roman"/>
                <w:i/>
                <w:iCs/>
                <w:sz w:val="20"/>
                <w:szCs w:val="20"/>
              </w:rPr>
              <w:t>Expo Ingenier</w:t>
            </w:r>
            <w:r w:rsidRPr="00C840AA">
              <w:rPr>
                <w:rFonts w:ascii="Times New Roman" w:hAnsi="Times New Roman" w:cs="Times New Roman"/>
                <w:i/>
                <w:iCs/>
                <w:sz w:val="20"/>
                <w:szCs w:val="20"/>
                <w:lang w:val="es-419"/>
              </w:rPr>
              <w:t>ías</w:t>
            </w:r>
          </w:p>
        </w:tc>
        <w:tc>
          <w:tcPr>
            <w:tcW w:w="3402" w:type="dxa"/>
          </w:tcPr>
          <w:p w14:paraId="1D3D8C52" w14:textId="797176AC" w:rsidR="00C840AA" w:rsidRDefault="00C840AA" w:rsidP="001740A8">
            <w:pPr>
              <w:jc w:val="center"/>
              <w:rPr>
                <w:rFonts w:ascii="Times New Roman" w:hAnsi="Times New Roman" w:cs="Times New Roman"/>
                <w:sz w:val="20"/>
                <w:szCs w:val="20"/>
              </w:rPr>
            </w:pPr>
            <w:r>
              <w:rPr>
                <w:rFonts w:ascii="Times New Roman" w:hAnsi="Times New Roman" w:cs="Times New Roman"/>
                <w:sz w:val="20"/>
                <w:szCs w:val="20"/>
              </w:rPr>
              <w:t>I’m afraid some of the components could fail before the presentation date that could</w:t>
            </w:r>
            <w:r w:rsidR="00BB4129">
              <w:rPr>
                <w:rFonts w:ascii="Times New Roman" w:hAnsi="Times New Roman" w:cs="Times New Roman"/>
                <w:sz w:val="20"/>
                <w:szCs w:val="20"/>
              </w:rPr>
              <w:t xml:space="preserve"> compromise the whole project.</w:t>
            </w:r>
          </w:p>
        </w:tc>
        <w:tc>
          <w:tcPr>
            <w:tcW w:w="4393" w:type="dxa"/>
          </w:tcPr>
          <w:p w14:paraId="5D3CEE9E" w14:textId="3741243A" w:rsidR="00C840AA" w:rsidRDefault="003F3B28" w:rsidP="001740A8">
            <w:pPr>
              <w:jc w:val="center"/>
              <w:rPr>
                <w:rFonts w:ascii="Times New Roman" w:hAnsi="Times New Roman" w:cs="Times New Roman"/>
                <w:sz w:val="20"/>
                <w:szCs w:val="20"/>
              </w:rPr>
            </w:pPr>
            <w:r>
              <w:rPr>
                <w:rFonts w:ascii="Times New Roman" w:hAnsi="Times New Roman" w:cs="Times New Roman"/>
                <w:sz w:val="20"/>
                <w:szCs w:val="20"/>
              </w:rPr>
              <w:t>I coul</w:t>
            </w:r>
            <w:r w:rsidR="00AD717C">
              <w:rPr>
                <w:rFonts w:ascii="Times New Roman" w:hAnsi="Times New Roman" w:cs="Times New Roman"/>
                <w:sz w:val="20"/>
                <w:szCs w:val="20"/>
              </w:rPr>
              <w:t>d try to complete a basic prototype during the following week that, with little to no extra modifications, could maintain its working properties before the deadline.</w:t>
            </w:r>
          </w:p>
        </w:tc>
      </w:tr>
    </w:tbl>
    <w:p w14:paraId="67BF5E40" w14:textId="6328EDA8" w:rsidR="00B92B4F" w:rsidRDefault="0006123A" w:rsidP="0006123A">
      <w:pPr>
        <w:jc w:val="center"/>
        <w:rPr>
          <w:rFonts w:ascii="Times New Roman" w:hAnsi="Times New Roman" w:cs="Times New Roman"/>
          <w:b/>
          <w:bCs/>
          <w:sz w:val="24"/>
          <w:szCs w:val="24"/>
        </w:rPr>
      </w:pPr>
      <w:r>
        <w:rPr>
          <w:rFonts w:ascii="Times New Roman" w:hAnsi="Times New Roman" w:cs="Times New Roman"/>
          <w:sz w:val="20"/>
          <w:szCs w:val="20"/>
        </w:rPr>
        <w:t xml:space="preserve">TABLE III. </w:t>
      </w:r>
      <w:r w:rsidR="00C71F6B">
        <w:rPr>
          <w:rFonts w:ascii="Times New Roman" w:hAnsi="Times New Roman" w:cs="Times New Roman"/>
          <w:sz w:val="20"/>
          <w:szCs w:val="20"/>
        </w:rPr>
        <w:t>Risks and mitigation plans.</w:t>
      </w:r>
      <w:r w:rsidR="00B92B4F">
        <w:rPr>
          <w:rFonts w:ascii="Times New Roman" w:hAnsi="Times New Roman" w:cs="Times New Roman"/>
          <w:b/>
          <w:bCs/>
          <w:sz w:val="24"/>
          <w:szCs w:val="24"/>
        </w:rPr>
        <w:br w:type="page"/>
      </w:r>
    </w:p>
    <w:p w14:paraId="6ABACC68" w14:textId="2FBEBAB9" w:rsidR="00B92B4F" w:rsidRDefault="00B92B4F" w:rsidP="00B92B4F">
      <w:pPr>
        <w:rPr>
          <w:rFonts w:ascii="Times New Roman" w:hAnsi="Times New Roman" w:cs="Times New Roman"/>
          <w:b/>
          <w:bCs/>
          <w:sz w:val="24"/>
          <w:szCs w:val="24"/>
        </w:rPr>
      </w:pPr>
      <w:r>
        <w:rPr>
          <w:rFonts w:ascii="Times New Roman" w:hAnsi="Times New Roman" w:cs="Times New Roman"/>
          <w:b/>
          <w:bCs/>
          <w:sz w:val="24"/>
          <w:szCs w:val="24"/>
        </w:rPr>
        <w:lastRenderedPageBreak/>
        <w:t>APPENDIX A – CAD Models</w:t>
      </w:r>
    </w:p>
    <w:p w14:paraId="7A99CD23" w14:textId="77777777" w:rsidR="00123365" w:rsidRDefault="00123365" w:rsidP="00123365">
      <w:pPr>
        <w:jc w:val="center"/>
        <w:rPr>
          <w:rFonts w:ascii="Times New Roman" w:hAnsi="Times New Roman" w:cs="Times New Roman"/>
          <w:b/>
          <w:bCs/>
          <w:sz w:val="24"/>
          <w:szCs w:val="24"/>
        </w:rPr>
      </w:pPr>
      <w:r w:rsidRPr="00B14BF8">
        <w:rPr>
          <w:rFonts w:ascii="Times New Roman" w:hAnsi="Times New Roman" w:cs="Times New Roman"/>
          <w:b/>
          <w:bCs/>
          <w:sz w:val="24"/>
          <w:szCs w:val="24"/>
        </w:rPr>
        <w:drawing>
          <wp:inline distT="0" distB="0" distL="0" distR="0" wp14:anchorId="6350F0C0" wp14:editId="3330DE5A">
            <wp:extent cx="3055620" cy="1543479"/>
            <wp:effectExtent l="0" t="0" r="0" b="0"/>
            <wp:docPr id="5" name="Picture 5" descr="A picture containing hinge,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hinge, metalware&#10;&#10;Description automatically generated"/>
                    <pic:cNvPicPr/>
                  </pic:nvPicPr>
                  <pic:blipFill>
                    <a:blip r:embed="rId11"/>
                    <a:stretch>
                      <a:fillRect/>
                    </a:stretch>
                  </pic:blipFill>
                  <pic:spPr>
                    <a:xfrm>
                      <a:off x="0" y="0"/>
                      <a:ext cx="3064987" cy="1548210"/>
                    </a:xfrm>
                    <a:prstGeom prst="rect">
                      <a:avLst/>
                    </a:prstGeom>
                  </pic:spPr>
                </pic:pic>
              </a:graphicData>
            </a:graphic>
          </wp:inline>
        </w:drawing>
      </w:r>
    </w:p>
    <w:p w14:paraId="795FAA21" w14:textId="2DB078E0" w:rsidR="00123365" w:rsidRDefault="00123365" w:rsidP="00123365">
      <w:pPr>
        <w:jc w:val="center"/>
        <w:rPr>
          <w:rFonts w:ascii="Times New Roman" w:hAnsi="Times New Roman" w:cs="Times New Roman"/>
          <w:sz w:val="20"/>
          <w:szCs w:val="20"/>
        </w:rPr>
      </w:pPr>
      <w:r>
        <w:rPr>
          <w:rFonts w:ascii="Times New Roman" w:hAnsi="Times New Roman" w:cs="Times New Roman"/>
          <w:sz w:val="20"/>
          <w:szCs w:val="20"/>
        </w:rPr>
        <w:t>Fig. D1. Shifting module plate</w:t>
      </w:r>
    </w:p>
    <w:p w14:paraId="660E9BE9" w14:textId="77777777" w:rsidR="00123365" w:rsidRDefault="00123365" w:rsidP="00123365">
      <w:pPr>
        <w:jc w:val="center"/>
        <w:rPr>
          <w:rFonts w:ascii="Times New Roman" w:hAnsi="Times New Roman" w:cs="Times New Roman"/>
          <w:sz w:val="20"/>
          <w:szCs w:val="20"/>
        </w:rPr>
      </w:pPr>
    </w:p>
    <w:p w14:paraId="59803773" w14:textId="77777777" w:rsidR="00123365" w:rsidRDefault="00123365" w:rsidP="00123365">
      <w:pPr>
        <w:jc w:val="center"/>
        <w:rPr>
          <w:rFonts w:ascii="Times New Roman" w:hAnsi="Times New Roman" w:cs="Times New Roman"/>
          <w:sz w:val="20"/>
          <w:szCs w:val="20"/>
        </w:rPr>
      </w:pPr>
      <w:r w:rsidRPr="00604F97">
        <w:rPr>
          <w:rFonts w:ascii="Times New Roman" w:hAnsi="Times New Roman" w:cs="Times New Roman"/>
          <w:sz w:val="20"/>
          <w:szCs w:val="20"/>
        </w:rPr>
        <w:drawing>
          <wp:inline distT="0" distB="0" distL="0" distR="0" wp14:anchorId="74CEEC0C" wp14:editId="414281E5">
            <wp:extent cx="1653540" cy="1126562"/>
            <wp:effectExtent l="0" t="0" r="3810" b="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pic:nvPicPr>
                  <pic:blipFill>
                    <a:blip r:embed="rId12"/>
                    <a:stretch>
                      <a:fillRect/>
                    </a:stretch>
                  </pic:blipFill>
                  <pic:spPr>
                    <a:xfrm>
                      <a:off x="0" y="0"/>
                      <a:ext cx="1664528" cy="1134048"/>
                    </a:xfrm>
                    <a:prstGeom prst="rect">
                      <a:avLst/>
                    </a:prstGeom>
                  </pic:spPr>
                </pic:pic>
              </a:graphicData>
            </a:graphic>
          </wp:inline>
        </w:drawing>
      </w:r>
    </w:p>
    <w:p w14:paraId="26DC0FA5" w14:textId="77777777" w:rsidR="00123365" w:rsidRDefault="00123365" w:rsidP="00123365">
      <w:pPr>
        <w:jc w:val="center"/>
        <w:rPr>
          <w:rFonts w:ascii="Times New Roman" w:hAnsi="Times New Roman" w:cs="Times New Roman"/>
          <w:sz w:val="20"/>
          <w:szCs w:val="20"/>
        </w:rPr>
      </w:pPr>
      <w:r>
        <w:rPr>
          <w:rFonts w:ascii="Times New Roman" w:hAnsi="Times New Roman" w:cs="Times New Roman"/>
          <w:sz w:val="20"/>
          <w:szCs w:val="20"/>
        </w:rPr>
        <w:t>Fig. D2. Shifting module pulley</w:t>
      </w:r>
    </w:p>
    <w:p w14:paraId="2FE863E2" w14:textId="77777777" w:rsidR="005E2E4A" w:rsidRDefault="005E2E4A" w:rsidP="00123365">
      <w:pPr>
        <w:jc w:val="center"/>
        <w:rPr>
          <w:rFonts w:ascii="Times New Roman" w:hAnsi="Times New Roman" w:cs="Times New Roman"/>
          <w:b/>
          <w:bCs/>
          <w:sz w:val="24"/>
          <w:szCs w:val="24"/>
        </w:rPr>
      </w:pPr>
    </w:p>
    <w:p w14:paraId="389CB699" w14:textId="77777777" w:rsidR="005E2E4A" w:rsidRDefault="005E2E4A" w:rsidP="00123365">
      <w:pPr>
        <w:jc w:val="center"/>
        <w:rPr>
          <w:rFonts w:ascii="Times New Roman" w:hAnsi="Times New Roman" w:cs="Times New Roman"/>
          <w:b/>
          <w:bCs/>
          <w:sz w:val="24"/>
          <w:szCs w:val="24"/>
        </w:rPr>
      </w:pPr>
      <w:r w:rsidRPr="005E2E4A">
        <w:rPr>
          <w:rFonts w:ascii="Times New Roman" w:hAnsi="Times New Roman" w:cs="Times New Roman"/>
          <w:b/>
          <w:bCs/>
          <w:sz w:val="24"/>
          <w:szCs w:val="24"/>
        </w:rPr>
        <w:drawing>
          <wp:inline distT="0" distB="0" distL="0" distR="0" wp14:anchorId="653D4B8E" wp14:editId="064DE58A">
            <wp:extent cx="2278380" cy="1830840"/>
            <wp:effectExtent l="0" t="0" r="762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13"/>
                    <a:stretch>
                      <a:fillRect/>
                    </a:stretch>
                  </pic:blipFill>
                  <pic:spPr>
                    <a:xfrm>
                      <a:off x="0" y="0"/>
                      <a:ext cx="2284436" cy="1835706"/>
                    </a:xfrm>
                    <a:prstGeom prst="rect">
                      <a:avLst/>
                    </a:prstGeom>
                  </pic:spPr>
                </pic:pic>
              </a:graphicData>
            </a:graphic>
          </wp:inline>
        </w:drawing>
      </w:r>
    </w:p>
    <w:p w14:paraId="430E086C" w14:textId="27E464CE" w:rsidR="00B92B4F" w:rsidRDefault="005E2E4A" w:rsidP="00123365">
      <w:pPr>
        <w:jc w:val="center"/>
        <w:rPr>
          <w:rFonts w:ascii="Times New Roman" w:hAnsi="Times New Roman" w:cs="Times New Roman"/>
          <w:b/>
          <w:bCs/>
          <w:sz w:val="24"/>
          <w:szCs w:val="24"/>
        </w:rPr>
      </w:pPr>
      <w:r>
        <w:rPr>
          <w:rFonts w:ascii="Times New Roman" w:hAnsi="Times New Roman" w:cs="Times New Roman"/>
          <w:sz w:val="20"/>
          <w:szCs w:val="20"/>
        </w:rPr>
        <w:t>Fig. D3. Shifting controller bracket</w:t>
      </w:r>
      <w:r w:rsidR="00B92B4F">
        <w:rPr>
          <w:rFonts w:ascii="Times New Roman" w:hAnsi="Times New Roman" w:cs="Times New Roman"/>
          <w:b/>
          <w:bCs/>
          <w:sz w:val="24"/>
          <w:szCs w:val="24"/>
        </w:rPr>
        <w:br w:type="page"/>
      </w:r>
    </w:p>
    <w:p w14:paraId="4A476371" w14:textId="7D24B886" w:rsidR="00B92B4F" w:rsidRDefault="00B92B4F" w:rsidP="00B92B4F">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APPENDIX B – Blueprints </w:t>
      </w:r>
    </w:p>
    <w:p w14:paraId="7D8205D1" w14:textId="77777777" w:rsidR="00123365" w:rsidRDefault="00123365" w:rsidP="00123365">
      <w:pPr>
        <w:jc w:val="center"/>
        <w:rPr>
          <w:rFonts w:ascii="Times New Roman" w:hAnsi="Times New Roman" w:cs="Times New Roman"/>
          <w:b/>
          <w:bCs/>
          <w:sz w:val="24"/>
          <w:szCs w:val="24"/>
        </w:rPr>
      </w:pPr>
      <w:r>
        <w:rPr>
          <w:rFonts w:ascii="Times New Roman" w:hAnsi="Times New Roman" w:cs="Times New Roman"/>
          <w:noProof/>
          <w:sz w:val="20"/>
          <w:szCs w:val="20"/>
        </w:rPr>
        <w:drawing>
          <wp:inline distT="0" distB="0" distL="0" distR="0" wp14:anchorId="3F457CD3" wp14:editId="343A8EE7">
            <wp:extent cx="4274820" cy="190429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415" t="16775" r="7761" b="20043"/>
                    <a:stretch/>
                  </pic:blipFill>
                  <pic:spPr bwMode="auto">
                    <a:xfrm>
                      <a:off x="0" y="0"/>
                      <a:ext cx="4286149" cy="1909345"/>
                    </a:xfrm>
                    <a:prstGeom prst="rect">
                      <a:avLst/>
                    </a:prstGeom>
                    <a:noFill/>
                    <a:ln>
                      <a:noFill/>
                    </a:ln>
                    <a:extLst>
                      <a:ext uri="{53640926-AAD7-44D8-BBD7-CCE9431645EC}">
                        <a14:shadowObscured xmlns:a14="http://schemas.microsoft.com/office/drawing/2010/main"/>
                      </a:ext>
                    </a:extLst>
                  </pic:spPr>
                </pic:pic>
              </a:graphicData>
            </a:graphic>
          </wp:inline>
        </w:drawing>
      </w:r>
    </w:p>
    <w:p w14:paraId="727C39EC" w14:textId="72B20202" w:rsidR="003C6428" w:rsidRDefault="00123365" w:rsidP="00123365">
      <w:pPr>
        <w:jc w:val="center"/>
        <w:rPr>
          <w:rFonts w:ascii="Times New Roman" w:hAnsi="Times New Roman" w:cs="Times New Roman"/>
          <w:sz w:val="20"/>
          <w:szCs w:val="20"/>
        </w:rPr>
      </w:pPr>
      <w:r>
        <w:rPr>
          <w:rFonts w:ascii="Times New Roman" w:hAnsi="Times New Roman" w:cs="Times New Roman"/>
          <w:sz w:val="20"/>
          <w:szCs w:val="20"/>
        </w:rPr>
        <w:t xml:space="preserve">Fig. B1. </w:t>
      </w:r>
      <w:r w:rsidR="005E311F">
        <w:rPr>
          <w:rFonts w:ascii="Times New Roman" w:hAnsi="Times New Roman" w:cs="Times New Roman"/>
          <w:sz w:val="20"/>
          <w:szCs w:val="20"/>
        </w:rPr>
        <w:t xml:space="preserve">Shifting </w:t>
      </w:r>
      <w:r w:rsidR="0034250F">
        <w:rPr>
          <w:rFonts w:ascii="Times New Roman" w:hAnsi="Times New Roman" w:cs="Times New Roman"/>
          <w:sz w:val="20"/>
          <w:szCs w:val="20"/>
        </w:rPr>
        <w:t>m</w:t>
      </w:r>
      <w:r w:rsidR="005E311F">
        <w:rPr>
          <w:rFonts w:ascii="Times New Roman" w:hAnsi="Times New Roman" w:cs="Times New Roman"/>
          <w:sz w:val="20"/>
          <w:szCs w:val="20"/>
        </w:rPr>
        <w:t>odule</w:t>
      </w:r>
      <w:r w:rsidR="0034250F">
        <w:rPr>
          <w:rFonts w:ascii="Times New Roman" w:hAnsi="Times New Roman" w:cs="Times New Roman"/>
          <w:sz w:val="20"/>
          <w:szCs w:val="20"/>
        </w:rPr>
        <w:t xml:space="preserve"> p</w:t>
      </w:r>
      <w:r w:rsidR="005E311F">
        <w:rPr>
          <w:rFonts w:ascii="Times New Roman" w:hAnsi="Times New Roman" w:cs="Times New Roman"/>
          <w:sz w:val="20"/>
          <w:szCs w:val="20"/>
        </w:rPr>
        <w:t>late</w:t>
      </w:r>
    </w:p>
    <w:p w14:paraId="4690BC94" w14:textId="77777777" w:rsidR="003C6428" w:rsidRDefault="003C6428" w:rsidP="00123365">
      <w:pPr>
        <w:jc w:val="center"/>
        <w:rPr>
          <w:rFonts w:ascii="Times New Roman" w:hAnsi="Times New Roman" w:cs="Times New Roman"/>
          <w:sz w:val="20"/>
          <w:szCs w:val="20"/>
        </w:rPr>
      </w:pPr>
    </w:p>
    <w:p w14:paraId="56BCFD75" w14:textId="77777777" w:rsidR="0034250F" w:rsidRDefault="0034250F" w:rsidP="00123365">
      <w:pPr>
        <w:jc w:val="center"/>
        <w:rPr>
          <w:rFonts w:ascii="Times New Roman" w:hAnsi="Times New Roman" w:cs="Times New Roman"/>
          <w:b/>
          <w:bCs/>
          <w:sz w:val="24"/>
          <w:szCs w:val="24"/>
        </w:rPr>
      </w:pPr>
      <w:r w:rsidRPr="0034250F">
        <w:rPr>
          <w:rFonts w:ascii="Times New Roman" w:hAnsi="Times New Roman" w:cs="Times New Roman"/>
          <w:b/>
          <w:bCs/>
          <w:sz w:val="24"/>
          <w:szCs w:val="24"/>
        </w:rPr>
        <w:drawing>
          <wp:inline distT="0" distB="0" distL="0" distR="0" wp14:anchorId="2AFD6624" wp14:editId="296CA9A8">
            <wp:extent cx="2979420" cy="2192865"/>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15"/>
                    <a:stretch>
                      <a:fillRect/>
                    </a:stretch>
                  </pic:blipFill>
                  <pic:spPr>
                    <a:xfrm>
                      <a:off x="0" y="0"/>
                      <a:ext cx="2990327" cy="2200893"/>
                    </a:xfrm>
                    <a:prstGeom prst="rect">
                      <a:avLst/>
                    </a:prstGeom>
                  </pic:spPr>
                </pic:pic>
              </a:graphicData>
            </a:graphic>
          </wp:inline>
        </w:drawing>
      </w:r>
    </w:p>
    <w:p w14:paraId="72C17E23" w14:textId="77777777" w:rsidR="00D852F7" w:rsidRDefault="0034250F" w:rsidP="00123365">
      <w:pPr>
        <w:jc w:val="center"/>
        <w:rPr>
          <w:rFonts w:ascii="Times New Roman" w:hAnsi="Times New Roman" w:cs="Times New Roman"/>
          <w:sz w:val="20"/>
          <w:szCs w:val="20"/>
        </w:rPr>
      </w:pPr>
      <w:r>
        <w:rPr>
          <w:rFonts w:ascii="Times New Roman" w:hAnsi="Times New Roman" w:cs="Times New Roman"/>
          <w:sz w:val="20"/>
          <w:szCs w:val="20"/>
        </w:rPr>
        <w:t>Fig. B2. Shifting module pulley</w:t>
      </w:r>
    </w:p>
    <w:p w14:paraId="1C219B41" w14:textId="77777777" w:rsidR="00D852F7" w:rsidRDefault="00D852F7" w:rsidP="00123365">
      <w:pPr>
        <w:jc w:val="center"/>
        <w:rPr>
          <w:rFonts w:ascii="Times New Roman" w:hAnsi="Times New Roman" w:cs="Times New Roman"/>
          <w:sz w:val="20"/>
          <w:szCs w:val="20"/>
        </w:rPr>
      </w:pPr>
    </w:p>
    <w:p w14:paraId="1D05E8FD" w14:textId="77777777" w:rsidR="002E25DC" w:rsidRDefault="002E25DC" w:rsidP="00123365">
      <w:pPr>
        <w:jc w:val="center"/>
        <w:rPr>
          <w:rFonts w:ascii="Times New Roman" w:hAnsi="Times New Roman" w:cs="Times New Roman"/>
          <w:b/>
          <w:bCs/>
          <w:sz w:val="24"/>
          <w:szCs w:val="24"/>
        </w:rPr>
      </w:pPr>
      <w:r>
        <w:rPr>
          <w:rFonts w:ascii="Times New Roman" w:hAnsi="Times New Roman" w:cs="Times New Roman"/>
          <w:noProof/>
          <w:sz w:val="20"/>
          <w:szCs w:val="20"/>
        </w:rPr>
        <w:drawing>
          <wp:inline distT="0" distB="0" distL="0" distR="0" wp14:anchorId="26557F08" wp14:editId="1040A1D1">
            <wp:extent cx="2362200" cy="21149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497" t="12170" r="39837" b="20881"/>
                    <a:stretch/>
                  </pic:blipFill>
                  <pic:spPr bwMode="auto">
                    <a:xfrm>
                      <a:off x="0" y="0"/>
                      <a:ext cx="2370117" cy="2122081"/>
                    </a:xfrm>
                    <a:prstGeom prst="rect">
                      <a:avLst/>
                    </a:prstGeom>
                    <a:noFill/>
                    <a:ln>
                      <a:noFill/>
                    </a:ln>
                    <a:extLst>
                      <a:ext uri="{53640926-AAD7-44D8-BBD7-CCE9431645EC}">
                        <a14:shadowObscured xmlns:a14="http://schemas.microsoft.com/office/drawing/2010/main"/>
                      </a:ext>
                    </a:extLst>
                  </pic:spPr>
                </pic:pic>
              </a:graphicData>
            </a:graphic>
          </wp:inline>
        </w:drawing>
      </w:r>
    </w:p>
    <w:p w14:paraId="26423451" w14:textId="5F49A5CE" w:rsidR="00B92B4F" w:rsidRDefault="002E25DC" w:rsidP="00123365">
      <w:pPr>
        <w:jc w:val="center"/>
        <w:rPr>
          <w:rFonts w:ascii="Times New Roman" w:hAnsi="Times New Roman" w:cs="Times New Roman"/>
          <w:b/>
          <w:bCs/>
          <w:sz w:val="24"/>
          <w:szCs w:val="24"/>
        </w:rPr>
      </w:pPr>
      <w:r>
        <w:rPr>
          <w:rFonts w:ascii="Times New Roman" w:hAnsi="Times New Roman" w:cs="Times New Roman"/>
          <w:sz w:val="20"/>
          <w:szCs w:val="20"/>
        </w:rPr>
        <w:t>Fig. B3. Shifting controller bracket</w:t>
      </w:r>
      <w:r w:rsidR="00B92B4F">
        <w:rPr>
          <w:rFonts w:ascii="Times New Roman" w:hAnsi="Times New Roman" w:cs="Times New Roman"/>
          <w:b/>
          <w:bCs/>
          <w:sz w:val="24"/>
          <w:szCs w:val="24"/>
        </w:rPr>
        <w:br w:type="page"/>
      </w:r>
    </w:p>
    <w:p w14:paraId="546320F4" w14:textId="046750D2" w:rsidR="00B92B4F" w:rsidRDefault="00B92B4F" w:rsidP="00B92B4F">
      <w:pPr>
        <w:rPr>
          <w:rFonts w:ascii="Times New Roman" w:hAnsi="Times New Roman" w:cs="Times New Roman"/>
          <w:b/>
          <w:bCs/>
          <w:sz w:val="24"/>
          <w:szCs w:val="24"/>
        </w:rPr>
      </w:pPr>
      <w:r>
        <w:rPr>
          <w:rFonts w:ascii="Times New Roman" w:hAnsi="Times New Roman" w:cs="Times New Roman"/>
          <w:b/>
          <w:bCs/>
          <w:sz w:val="24"/>
          <w:szCs w:val="24"/>
        </w:rPr>
        <w:lastRenderedPageBreak/>
        <w:t>APPENDIX C – Electrical Schematics</w:t>
      </w:r>
    </w:p>
    <w:p w14:paraId="2F28B91C" w14:textId="77777777" w:rsidR="00791EFA" w:rsidRDefault="00A0177D" w:rsidP="00791EFA">
      <w:pPr>
        <w:jc w:val="center"/>
        <w:rPr>
          <w:rFonts w:ascii="Times New Roman" w:hAnsi="Times New Roman" w:cs="Times New Roman"/>
          <w:b/>
          <w:bCs/>
          <w:sz w:val="24"/>
          <w:szCs w:val="24"/>
        </w:rPr>
      </w:pPr>
      <w:r w:rsidRPr="00A0177D">
        <w:rPr>
          <w:rFonts w:ascii="Times New Roman" w:hAnsi="Times New Roman" w:cs="Times New Roman"/>
          <w:b/>
          <w:bCs/>
          <w:sz w:val="24"/>
          <w:szCs w:val="24"/>
        </w:rPr>
        <w:drawing>
          <wp:inline distT="0" distB="0" distL="0" distR="0" wp14:anchorId="00C674C4" wp14:editId="07A79420">
            <wp:extent cx="4244340" cy="2859534"/>
            <wp:effectExtent l="0" t="0" r="381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7"/>
                    <a:stretch>
                      <a:fillRect/>
                    </a:stretch>
                  </pic:blipFill>
                  <pic:spPr>
                    <a:xfrm>
                      <a:off x="0" y="0"/>
                      <a:ext cx="4248832" cy="2862560"/>
                    </a:xfrm>
                    <a:prstGeom prst="rect">
                      <a:avLst/>
                    </a:prstGeom>
                  </pic:spPr>
                </pic:pic>
              </a:graphicData>
            </a:graphic>
          </wp:inline>
        </w:drawing>
      </w:r>
    </w:p>
    <w:p w14:paraId="58EE0C70" w14:textId="13005489" w:rsidR="00B92B4F" w:rsidRDefault="00791EFA" w:rsidP="00791EFA">
      <w:pPr>
        <w:jc w:val="center"/>
        <w:rPr>
          <w:rFonts w:ascii="Times New Roman" w:hAnsi="Times New Roman" w:cs="Times New Roman"/>
          <w:b/>
          <w:bCs/>
          <w:sz w:val="24"/>
          <w:szCs w:val="24"/>
        </w:rPr>
      </w:pPr>
      <w:r>
        <w:rPr>
          <w:rFonts w:ascii="Times New Roman" w:hAnsi="Times New Roman" w:cs="Times New Roman"/>
          <w:sz w:val="20"/>
          <w:szCs w:val="20"/>
        </w:rPr>
        <w:t xml:space="preserve">Fig. C1. </w:t>
      </w:r>
      <w:r w:rsidR="002B6DFD">
        <w:rPr>
          <w:rFonts w:ascii="Times New Roman" w:hAnsi="Times New Roman" w:cs="Times New Roman"/>
          <w:sz w:val="20"/>
          <w:szCs w:val="20"/>
        </w:rPr>
        <w:t>Power Management System Circuit. The resistor R3 represents the load.</w:t>
      </w:r>
      <w:r w:rsidR="00B92B4F">
        <w:rPr>
          <w:rFonts w:ascii="Times New Roman" w:hAnsi="Times New Roman" w:cs="Times New Roman"/>
          <w:b/>
          <w:bCs/>
          <w:sz w:val="24"/>
          <w:szCs w:val="24"/>
        </w:rPr>
        <w:br w:type="page"/>
      </w:r>
    </w:p>
    <w:p w14:paraId="64A91D58" w14:textId="58A0CBC1" w:rsidR="00B92B4F" w:rsidRDefault="00B92B4F" w:rsidP="00B92B4F">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APPENDIX D – Flow </w:t>
      </w:r>
      <w:r w:rsidR="00947B36">
        <w:rPr>
          <w:rFonts w:ascii="Times New Roman" w:hAnsi="Times New Roman" w:cs="Times New Roman"/>
          <w:b/>
          <w:bCs/>
          <w:sz w:val="24"/>
          <w:szCs w:val="24"/>
        </w:rPr>
        <w:t>and State Diagram</w:t>
      </w:r>
    </w:p>
    <w:p w14:paraId="0C89002B" w14:textId="1D910047" w:rsidR="00604F97" w:rsidRDefault="00FB71DA" w:rsidP="00D222E8">
      <w:pPr>
        <w:jc w:val="center"/>
        <w:rPr>
          <w:rFonts w:ascii="Times New Roman" w:hAnsi="Times New Roman" w:cs="Times New Roman"/>
          <w:sz w:val="20"/>
          <w:szCs w:val="20"/>
        </w:rPr>
      </w:pPr>
      <w:r w:rsidRPr="00FB71DA">
        <w:rPr>
          <w:rFonts w:ascii="Times New Roman" w:hAnsi="Times New Roman" w:cs="Times New Roman"/>
          <w:sz w:val="20"/>
          <w:szCs w:val="20"/>
        </w:rPr>
        <w:drawing>
          <wp:inline distT="0" distB="0" distL="0" distR="0" wp14:anchorId="6972E360" wp14:editId="14A51E88">
            <wp:extent cx="3939881" cy="3033023"/>
            <wp:effectExtent l="0" t="0" r="381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3939881" cy="3033023"/>
                    </a:xfrm>
                    <a:prstGeom prst="rect">
                      <a:avLst/>
                    </a:prstGeom>
                  </pic:spPr>
                </pic:pic>
              </a:graphicData>
            </a:graphic>
          </wp:inline>
        </w:drawing>
      </w:r>
    </w:p>
    <w:p w14:paraId="6BC53434" w14:textId="1F189D50" w:rsidR="00011BD5" w:rsidRDefault="00FB71DA" w:rsidP="00011BD5">
      <w:pPr>
        <w:jc w:val="center"/>
        <w:rPr>
          <w:rFonts w:ascii="Times New Roman" w:hAnsi="Times New Roman" w:cs="Times New Roman"/>
          <w:sz w:val="20"/>
          <w:szCs w:val="20"/>
        </w:rPr>
      </w:pPr>
      <w:r>
        <w:rPr>
          <w:rFonts w:ascii="Times New Roman" w:hAnsi="Times New Roman" w:cs="Times New Roman"/>
          <w:sz w:val="20"/>
          <w:szCs w:val="20"/>
        </w:rPr>
        <w:t>Fig. D1. Shifting algorithm diagram.</w:t>
      </w:r>
    </w:p>
    <w:p w14:paraId="0E57CA8D" w14:textId="59023772" w:rsidR="00011BD5" w:rsidRDefault="00011BD5" w:rsidP="00011BD5">
      <w:pPr>
        <w:jc w:val="center"/>
        <w:rPr>
          <w:rFonts w:ascii="Times New Roman" w:hAnsi="Times New Roman" w:cs="Times New Roman"/>
          <w:sz w:val="20"/>
          <w:szCs w:val="20"/>
        </w:rPr>
      </w:pPr>
    </w:p>
    <w:p w14:paraId="45160168" w14:textId="26139A16" w:rsidR="00011BD5" w:rsidRDefault="00011BD5" w:rsidP="005A52CF">
      <w:pPr>
        <w:rPr>
          <w:rFonts w:ascii="Times New Roman" w:hAnsi="Times New Roman" w:cs="Times New Roman"/>
          <w:sz w:val="20"/>
          <w:szCs w:val="20"/>
        </w:rPr>
      </w:pPr>
    </w:p>
    <w:p w14:paraId="5A0D8564" w14:textId="3FE9BFB4" w:rsidR="005A52CF" w:rsidRDefault="005A52CF" w:rsidP="005A52CF">
      <w:pPr>
        <w:rPr>
          <w:rFonts w:ascii="Times New Roman" w:hAnsi="Times New Roman" w:cs="Times New Roman"/>
          <w:sz w:val="20"/>
          <w:szCs w:val="20"/>
        </w:rPr>
      </w:pPr>
      <w:r>
        <w:rPr>
          <w:rFonts w:ascii="Times New Roman" w:hAnsi="Times New Roman" w:cs="Times New Roman"/>
          <w:sz w:val="20"/>
          <w:szCs w:val="20"/>
        </w:rPr>
        <w:br w:type="page"/>
      </w:r>
    </w:p>
    <w:p w14:paraId="056C3A21" w14:textId="1501BEF8" w:rsidR="005A52CF" w:rsidRDefault="005A52CF" w:rsidP="005A52CF">
      <w:pPr>
        <w:rPr>
          <w:rFonts w:ascii="Times New Roman" w:hAnsi="Times New Roman" w:cs="Times New Roman"/>
          <w:b/>
          <w:bCs/>
          <w:sz w:val="24"/>
          <w:szCs w:val="24"/>
        </w:rPr>
      </w:pPr>
      <w:r>
        <w:rPr>
          <w:rFonts w:ascii="Times New Roman" w:hAnsi="Times New Roman" w:cs="Times New Roman"/>
          <w:b/>
          <w:bCs/>
          <w:sz w:val="24"/>
          <w:szCs w:val="24"/>
        </w:rPr>
        <w:lastRenderedPageBreak/>
        <w:t>APPENDIX E – MATERIALS</w:t>
      </w:r>
    </w:p>
    <w:tbl>
      <w:tblPr>
        <w:tblStyle w:val="TableGrid"/>
        <w:tblW w:w="0" w:type="auto"/>
        <w:tblLook w:val="04A0" w:firstRow="1" w:lastRow="0" w:firstColumn="1" w:lastColumn="0" w:noHBand="0" w:noVBand="1"/>
      </w:tblPr>
      <w:tblGrid>
        <w:gridCol w:w="4675"/>
        <w:gridCol w:w="4675"/>
      </w:tblGrid>
      <w:tr w:rsidR="005A52CF" w14:paraId="169001AF" w14:textId="77777777" w:rsidTr="005A52CF">
        <w:tc>
          <w:tcPr>
            <w:tcW w:w="4675" w:type="dxa"/>
          </w:tcPr>
          <w:p w14:paraId="49D3163A" w14:textId="77777777" w:rsidR="005A52CF" w:rsidRDefault="005A52CF" w:rsidP="005A52CF">
            <w:pPr>
              <w:jc w:val="center"/>
              <w:rPr>
                <w:rFonts w:ascii="Times New Roman" w:hAnsi="Times New Roman" w:cs="Times New Roman"/>
                <w:sz w:val="20"/>
                <w:szCs w:val="20"/>
              </w:rPr>
            </w:pPr>
            <w:r>
              <w:rPr>
                <w:noProof/>
              </w:rPr>
              <w:drawing>
                <wp:inline distT="0" distB="0" distL="0" distR="0" wp14:anchorId="4907A507" wp14:editId="23ABEE98">
                  <wp:extent cx="2758440" cy="155162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8713" cy="1563026"/>
                          </a:xfrm>
                          <a:prstGeom prst="rect">
                            <a:avLst/>
                          </a:prstGeom>
                          <a:noFill/>
                          <a:ln>
                            <a:noFill/>
                          </a:ln>
                        </pic:spPr>
                      </pic:pic>
                    </a:graphicData>
                  </a:graphic>
                </wp:inline>
              </w:drawing>
            </w:r>
          </w:p>
          <w:p w14:paraId="3FCF551D" w14:textId="44139B37" w:rsidR="005A52CF" w:rsidRDefault="005A52CF" w:rsidP="005A52CF">
            <w:pPr>
              <w:jc w:val="center"/>
              <w:rPr>
                <w:rFonts w:ascii="Times New Roman" w:hAnsi="Times New Roman" w:cs="Times New Roman"/>
                <w:sz w:val="20"/>
                <w:szCs w:val="20"/>
              </w:rPr>
            </w:pPr>
            <w:r>
              <w:rPr>
                <w:rFonts w:ascii="Times New Roman" w:hAnsi="Times New Roman" w:cs="Times New Roman"/>
                <w:sz w:val="20"/>
                <w:szCs w:val="20"/>
              </w:rPr>
              <w:t>Transmitter</w:t>
            </w:r>
          </w:p>
        </w:tc>
        <w:tc>
          <w:tcPr>
            <w:tcW w:w="4675" w:type="dxa"/>
          </w:tcPr>
          <w:p w14:paraId="257DB32E" w14:textId="77777777" w:rsidR="005A52CF" w:rsidRDefault="005A52CF" w:rsidP="005A52CF">
            <w:pPr>
              <w:jc w:val="center"/>
              <w:rPr>
                <w:rFonts w:ascii="Times New Roman" w:hAnsi="Times New Roman" w:cs="Times New Roman"/>
                <w:sz w:val="20"/>
                <w:szCs w:val="20"/>
              </w:rPr>
            </w:pPr>
            <w:r>
              <w:rPr>
                <w:noProof/>
              </w:rPr>
              <w:drawing>
                <wp:inline distT="0" distB="0" distL="0" distR="0" wp14:anchorId="0FBC3653" wp14:editId="60FB4316">
                  <wp:extent cx="2735580" cy="1538764"/>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8531" cy="1546049"/>
                          </a:xfrm>
                          <a:prstGeom prst="rect">
                            <a:avLst/>
                          </a:prstGeom>
                          <a:noFill/>
                          <a:ln>
                            <a:noFill/>
                          </a:ln>
                        </pic:spPr>
                      </pic:pic>
                    </a:graphicData>
                  </a:graphic>
                </wp:inline>
              </w:drawing>
            </w:r>
          </w:p>
          <w:p w14:paraId="1001225D" w14:textId="4FEBA640" w:rsidR="005A52CF" w:rsidRDefault="005A52CF" w:rsidP="005A52CF">
            <w:pPr>
              <w:jc w:val="center"/>
              <w:rPr>
                <w:rFonts w:ascii="Times New Roman" w:hAnsi="Times New Roman" w:cs="Times New Roman"/>
                <w:sz w:val="20"/>
                <w:szCs w:val="20"/>
              </w:rPr>
            </w:pPr>
            <w:r>
              <w:rPr>
                <w:rFonts w:ascii="Times New Roman" w:hAnsi="Times New Roman" w:cs="Times New Roman"/>
                <w:sz w:val="20"/>
                <w:szCs w:val="20"/>
              </w:rPr>
              <w:t>Receiver</w:t>
            </w:r>
          </w:p>
        </w:tc>
      </w:tr>
      <w:tr w:rsidR="005A52CF" w14:paraId="69A901DF" w14:textId="77777777" w:rsidTr="005A52CF">
        <w:tc>
          <w:tcPr>
            <w:tcW w:w="4675" w:type="dxa"/>
          </w:tcPr>
          <w:p w14:paraId="5B23406E" w14:textId="77777777" w:rsidR="005A52CF" w:rsidRDefault="005A52CF" w:rsidP="005A52CF">
            <w:pPr>
              <w:jc w:val="center"/>
              <w:rPr>
                <w:rFonts w:ascii="Times New Roman" w:hAnsi="Times New Roman" w:cs="Times New Roman"/>
                <w:sz w:val="20"/>
                <w:szCs w:val="20"/>
              </w:rPr>
            </w:pPr>
            <w:r>
              <w:rPr>
                <w:noProof/>
              </w:rPr>
              <w:drawing>
                <wp:inline distT="0" distB="0" distL="0" distR="0" wp14:anchorId="19D089C4" wp14:editId="67D78BB7">
                  <wp:extent cx="2743200" cy="1543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1163" cy="1547529"/>
                          </a:xfrm>
                          <a:prstGeom prst="rect">
                            <a:avLst/>
                          </a:prstGeom>
                          <a:noFill/>
                          <a:ln>
                            <a:noFill/>
                          </a:ln>
                        </pic:spPr>
                      </pic:pic>
                    </a:graphicData>
                  </a:graphic>
                </wp:inline>
              </w:drawing>
            </w:r>
          </w:p>
          <w:p w14:paraId="2D9D5D62" w14:textId="053AEB0F" w:rsidR="005A52CF" w:rsidRDefault="005A52CF" w:rsidP="005A52CF">
            <w:pPr>
              <w:jc w:val="center"/>
              <w:rPr>
                <w:rFonts w:ascii="Times New Roman" w:hAnsi="Times New Roman" w:cs="Times New Roman"/>
                <w:sz w:val="20"/>
                <w:szCs w:val="20"/>
              </w:rPr>
            </w:pPr>
            <w:r>
              <w:rPr>
                <w:rFonts w:ascii="Times New Roman" w:hAnsi="Times New Roman" w:cs="Times New Roman"/>
                <w:sz w:val="20"/>
                <w:szCs w:val="20"/>
              </w:rPr>
              <w:t>Stepper motor</w:t>
            </w:r>
          </w:p>
        </w:tc>
        <w:tc>
          <w:tcPr>
            <w:tcW w:w="4675" w:type="dxa"/>
          </w:tcPr>
          <w:p w14:paraId="1A092337" w14:textId="77777777" w:rsidR="005A52CF" w:rsidRDefault="005A52CF" w:rsidP="005A52CF">
            <w:pPr>
              <w:jc w:val="center"/>
              <w:rPr>
                <w:rFonts w:ascii="Times New Roman" w:hAnsi="Times New Roman" w:cs="Times New Roman"/>
                <w:sz w:val="20"/>
                <w:szCs w:val="20"/>
              </w:rPr>
            </w:pPr>
            <w:r>
              <w:rPr>
                <w:noProof/>
              </w:rPr>
              <w:drawing>
                <wp:inline distT="0" distB="0" distL="0" distR="0" wp14:anchorId="37EA6303" wp14:editId="39F74782">
                  <wp:extent cx="2788920" cy="15687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2192" cy="1576234"/>
                          </a:xfrm>
                          <a:prstGeom prst="rect">
                            <a:avLst/>
                          </a:prstGeom>
                          <a:noFill/>
                          <a:ln>
                            <a:noFill/>
                          </a:ln>
                        </pic:spPr>
                      </pic:pic>
                    </a:graphicData>
                  </a:graphic>
                </wp:inline>
              </w:drawing>
            </w:r>
          </w:p>
          <w:p w14:paraId="09144508" w14:textId="3312E547" w:rsidR="005A52CF" w:rsidRDefault="005A52CF" w:rsidP="005A52CF">
            <w:pPr>
              <w:jc w:val="center"/>
              <w:rPr>
                <w:rFonts w:ascii="Times New Roman" w:hAnsi="Times New Roman" w:cs="Times New Roman"/>
                <w:sz w:val="20"/>
                <w:szCs w:val="20"/>
              </w:rPr>
            </w:pPr>
            <w:r>
              <w:rPr>
                <w:rFonts w:ascii="Times New Roman" w:hAnsi="Times New Roman" w:cs="Times New Roman"/>
                <w:sz w:val="20"/>
                <w:szCs w:val="20"/>
              </w:rPr>
              <w:t>Motor pulley</w:t>
            </w:r>
          </w:p>
        </w:tc>
      </w:tr>
      <w:tr w:rsidR="005A52CF" w14:paraId="33407CE7" w14:textId="77777777" w:rsidTr="005A52CF">
        <w:tc>
          <w:tcPr>
            <w:tcW w:w="4675" w:type="dxa"/>
          </w:tcPr>
          <w:p w14:paraId="52C700B3" w14:textId="77777777" w:rsidR="005A52CF" w:rsidRDefault="005A52CF" w:rsidP="005A52CF">
            <w:pPr>
              <w:jc w:val="center"/>
              <w:rPr>
                <w:rFonts w:ascii="Times New Roman" w:hAnsi="Times New Roman" w:cs="Times New Roman"/>
                <w:sz w:val="20"/>
                <w:szCs w:val="20"/>
              </w:rPr>
            </w:pPr>
            <w:r>
              <w:rPr>
                <w:noProof/>
              </w:rPr>
              <w:drawing>
                <wp:inline distT="0" distB="0" distL="0" distR="0" wp14:anchorId="3D9C154E" wp14:editId="569FAE1E">
                  <wp:extent cx="1530808" cy="2721437"/>
                  <wp:effectExtent l="0" t="4763" r="7938" b="7937"/>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544982" cy="2746636"/>
                          </a:xfrm>
                          <a:prstGeom prst="rect">
                            <a:avLst/>
                          </a:prstGeom>
                          <a:noFill/>
                          <a:ln>
                            <a:noFill/>
                          </a:ln>
                        </pic:spPr>
                      </pic:pic>
                    </a:graphicData>
                  </a:graphic>
                </wp:inline>
              </w:drawing>
            </w:r>
          </w:p>
          <w:p w14:paraId="13B9AA2C" w14:textId="4F1F1C3B" w:rsidR="005A52CF" w:rsidRDefault="000C081C" w:rsidP="005A52CF">
            <w:pPr>
              <w:jc w:val="center"/>
              <w:rPr>
                <w:rFonts w:ascii="Times New Roman" w:hAnsi="Times New Roman" w:cs="Times New Roman"/>
                <w:sz w:val="20"/>
                <w:szCs w:val="20"/>
              </w:rPr>
            </w:pPr>
            <w:r>
              <w:rPr>
                <w:rFonts w:ascii="Times New Roman" w:hAnsi="Times New Roman" w:cs="Times New Roman"/>
                <w:sz w:val="20"/>
                <w:szCs w:val="20"/>
              </w:rPr>
              <w:t xml:space="preserve">Microcontroller </w:t>
            </w:r>
            <w:r w:rsidR="005A52CF">
              <w:rPr>
                <w:rFonts w:ascii="Times New Roman" w:hAnsi="Times New Roman" w:cs="Times New Roman"/>
                <w:sz w:val="20"/>
                <w:szCs w:val="20"/>
              </w:rPr>
              <w:t>ESP-32</w:t>
            </w:r>
          </w:p>
        </w:tc>
        <w:tc>
          <w:tcPr>
            <w:tcW w:w="4675" w:type="dxa"/>
          </w:tcPr>
          <w:p w14:paraId="23C13B2B" w14:textId="77777777" w:rsidR="005A52CF" w:rsidRDefault="005A52CF" w:rsidP="005A52CF">
            <w:pPr>
              <w:jc w:val="center"/>
              <w:rPr>
                <w:rFonts w:ascii="Times New Roman" w:hAnsi="Times New Roman" w:cs="Times New Roman"/>
                <w:sz w:val="20"/>
                <w:szCs w:val="20"/>
              </w:rPr>
            </w:pPr>
            <w:r>
              <w:rPr>
                <w:noProof/>
              </w:rPr>
              <w:drawing>
                <wp:inline distT="0" distB="0" distL="0" distR="0" wp14:anchorId="751376AF" wp14:editId="1A502A9D">
                  <wp:extent cx="2766060" cy="1555909"/>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1953" cy="1564849"/>
                          </a:xfrm>
                          <a:prstGeom prst="rect">
                            <a:avLst/>
                          </a:prstGeom>
                          <a:noFill/>
                          <a:ln>
                            <a:noFill/>
                          </a:ln>
                        </pic:spPr>
                      </pic:pic>
                    </a:graphicData>
                  </a:graphic>
                </wp:inline>
              </w:drawing>
            </w:r>
          </w:p>
          <w:p w14:paraId="54C20B83" w14:textId="73B8A7FE" w:rsidR="005A52CF" w:rsidRDefault="005A52CF" w:rsidP="005A52CF">
            <w:pPr>
              <w:jc w:val="center"/>
              <w:rPr>
                <w:rFonts w:ascii="Times New Roman" w:hAnsi="Times New Roman" w:cs="Times New Roman"/>
                <w:sz w:val="20"/>
                <w:szCs w:val="20"/>
              </w:rPr>
            </w:pPr>
            <w:r>
              <w:rPr>
                <w:rFonts w:ascii="Times New Roman" w:hAnsi="Times New Roman" w:cs="Times New Roman"/>
                <w:sz w:val="20"/>
                <w:szCs w:val="20"/>
              </w:rPr>
              <w:t>Assembly</w:t>
            </w:r>
          </w:p>
        </w:tc>
      </w:tr>
    </w:tbl>
    <w:p w14:paraId="7F07E913" w14:textId="77777777" w:rsidR="005A52CF" w:rsidRPr="005A52CF" w:rsidRDefault="005A52CF" w:rsidP="005A52CF">
      <w:pPr>
        <w:rPr>
          <w:rFonts w:ascii="Times New Roman" w:hAnsi="Times New Roman" w:cs="Times New Roman"/>
          <w:sz w:val="20"/>
          <w:szCs w:val="20"/>
        </w:rPr>
      </w:pPr>
    </w:p>
    <w:sectPr w:rsidR="005A52CF" w:rsidRPr="005A52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CDF48" w14:textId="77777777" w:rsidR="0043582E" w:rsidRDefault="0043582E" w:rsidP="00947B36">
      <w:pPr>
        <w:spacing w:after="0" w:line="240" w:lineRule="auto"/>
      </w:pPr>
      <w:r>
        <w:separator/>
      </w:r>
    </w:p>
  </w:endnote>
  <w:endnote w:type="continuationSeparator" w:id="0">
    <w:p w14:paraId="5917FC21" w14:textId="77777777" w:rsidR="0043582E" w:rsidRDefault="0043582E" w:rsidP="00947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8B9B9" w14:textId="77777777" w:rsidR="0043582E" w:rsidRDefault="0043582E" w:rsidP="00947B36">
      <w:pPr>
        <w:spacing w:after="0" w:line="240" w:lineRule="auto"/>
      </w:pPr>
      <w:r>
        <w:separator/>
      </w:r>
    </w:p>
  </w:footnote>
  <w:footnote w:type="continuationSeparator" w:id="0">
    <w:p w14:paraId="14CD9BF7" w14:textId="77777777" w:rsidR="0043582E" w:rsidRDefault="0043582E" w:rsidP="00947B36">
      <w:pPr>
        <w:spacing w:after="0" w:line="240" w:lineRule="auto"/>
      </w:pPr>
      <w:r>
        <w:continuationSeparator/>
      </w:r>
    </w:p>
  </w:footnote>
  <w:footnote w:id="1">
    <w:p w14:paraId="558D55F1" w14:textId="761ACF4B" w:rsidR="00C531CD" w:rsidRPr="00A0177D" w:rsidRDefault="00C531CD">
      <w:pPr>
        <w:pStyle w:val="FootnoteText"/>
        <w:rPr>
          <w:rFonts w:ascii="Times New Roman" w:hAnsi="Times New Roman" w:cs="Times New Roman"/>
        </w:rPr>
      </w:pPr>
      <w:r w:rsidRPr="00A0177D">
        <w:rPr>
          <w:rStyle w:val="FootnoteReference"/>
          <w:rFonts w:ascii="Times New Roman" w:hAnsi="Times New Roman" w:cs="Times New Roman"/>
        </w:rPr>
        <w:footnoteRef/>
      </w:r>
      <w:r w:rsidRPr="00A0177D">
        <w:rPr>
          <w:rFonts w:ascii="Times New Roman" w:hAnsi="Times New Roman" w:cs="Times New Roman"/>
        </w:rPr>
        <w:t xml:space="preserve"> </w:t>
      </w:r>
      <w:r w:rsidRPr="00A0177D">
        <w:rPr>
          <w:rFonts w:ascii="Times New Roman" w:hAnsi="Times New Roman" w:cs="Times New Roman"/>
        </w:rPr>
        <w:t>https://www.matweb.com/search/DataSheet.aspx?MatGUID=6ba2ca129f0340f89ca6daab21fcb755&amp;ckck=1</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16E"/>
    <w:rsid w:val="00011BD5"/>
    <w:rsid w:val="00017866"/>
    <w:rsid w:val="00036176"/>
    <w:rsid w:val="000512CE"/>
    <w:rsid w:val="0006123A"/>
    <w:rsid w:val="000A31D7"/>
    <w:rsid w:val="000A3664"/>
    <w:rsid w:val="000C081C"/>
    <w:rsid w:val="00123365"/>
    <w:rsid w:val="00155D0C"/>
    <w:rsid w:val="001740A8"/>
    <w:rsid w:val="00177A63"/>
    <w:rsid w:val="001F776D"/>
    <w:rsid w:val="00206129"/>
    <w:rsid w:val="00212C69"/>
    <w:rsid w:val="00265672"/>
    <w:rsid w:val="002940F3"/>
    <w:rsid w:val="002B6DFD"/>
    <w:rsid w:val="002D52EA"/>
    <w:rsid w:val="002E23E7"/>
    <w:rsid w:val="002E25DC"/>
    <w:rsid w:val="002F6177"/>
    <w:rsid w:val="0034250F"/>
    <w:rsid w:val="003A4031"/>
    <w:rsid w:val="003C6428"/>
    <w:rsid w:val="003F3B28"/>
    <w:rsid w:val="004057A4"/>
    <w:rsid w:val="0043582E"/>
    <w:rsid w:val="004412A5"/>
    <w:rsid w:val="004925E2"/>
    <w:rsid w:val="004B443C"/>
    <w:rsid w:val="004D4AB0"/>
    <w:rsid w:val="00543B29"/>
    <w:rsid w:val="00576048"/>
    <w:rsid w:val="00586CA4"/>
    <w:rsid w:val="005A4D72"/>
    <w:rsid w:val="005A52CF"/>
    <w:rsid w:val="005C2F3B"/>
    <w:rsid w:val="005E2E4A"/>
    <w:rsid w:val="005E311F"/>
    <w:rsid w:val="00602421"/>
    <w:rsid w:val="00604F97"/>
    <w:rsid w:val="00617773"/>
    <w:rsid w:val="00636CF3"/>
    <w:rsid w:val="00644DA8"/>
    <w:rsid w:val="0065168A"/>
    <w:rsid w:val="00696D3A"/>
    <w:rsid w:val="006C1FB7"/>
    <w:rsid w:val="00740E7D"/>
    <w:rsid w:val="0077677D"/>
    <w:rsid w:val="00791EFA"/>
    <w:rsid w:val="007A303D"/>
    <w:rsid w:val="007A4959"/>
    <w:rsid w:val="007D6FA9"/>
    <w:rsid w:val="00803957"/>
    <w:rsid w:val="008A3225"/>
    <w:rsid w:val="008C4ADF"/>
    <w:rsid w:val="00947B36"/>
    <w:rsid w:val="0098781F"/>
    <w:rsid w:val="009D0324"/>
    <w:rsid w:val="009F1561"/>
    <w:rsid w:val="00A0177D"/>
    <w:rsid w:val="00A12AE8"/>
    <w:rsid w:val="00AA742E"/>
    <w:rsid w:val="00AD717C"/>
    <w:rsid w:val="00B14BF8"/>
    <w:rsid w:val="00B1673F"/>
    <w:rsid w:val="00B92B4F"/>
    <w:rsid w:val="00BB4129"/>
    <w:rsid w:val="00BD028C"/>
    <w:rsid w:val="00C24726"/>
    <w:rsid w:val="00C478F9"/>
    <w:rsid w:val="00C531CD"/>
    <w:rsid w:val="00C71F6B"/>
    <w:rsid w:val="00C840AA"/>
    <w:rsid w:val="00C94C9E"/>
    <w:rsid w:val="00CE3E54"/>
    <w:rsid w:val="00D222E8"/>
    <w:rsid w:val="00D852F7"/>
    <w:rsid w:val="00D94A1D"/>
    <w:rsid w:val="00DA17B5"/>
    <w:rsid w:val="00DD2AFD"/>
    <w:rsid w:val="00E30C32"/>
    <w:rsid w:val="00E31592"/>
    <w:rsid w:val="00E66774"/>
    <w:rsid w:val="00E94E5A"/>
    <w:rsid w:val="00F03476"/>
    <w:rsid w:val="00F72F8B"/>
    <w:rsid w:val="00FB71DA"/>
    <w:rsid w:val="00FD7B6E"/>
    <w:rsid w:val="00FE71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7996C"/>
  <w15:chartTrackingRefBased/>
  <w15:docId w15:val="{C42010D5-BCC1-47AA-BD54-F16086F98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7B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7B36"/>
  </w:style>
  <w:style w:type="paragraph" w:styleId="Footer">
    <w:name w:val="footer"/>
    <w:basedOn w:val="Normal"/>
    <w:link w:val="FooterChar"/>
    <w:uiPriority w:val="99"/>
    <w:unhideWhenUsed/>
    <w:rsid w:val="00947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7B36"/>
  </w:style>
  <w:style w:type="table" w:styleId="TableGrid">
    <w:name w:val="Table Grid"/>
    <w:basedOn w:val="TableNormal"/>
    <w:uiPriority w:val="39"/>
    <w:rsid w:val="00636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531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31CD"/>
    <w:rPr>
      <w:sz w:val="20"/>
      <w:szCs w:val="20"/>
    </w:rPr>
  </w:style>
  <w:style w:type="character" w:styleId="FootnoteReference">
    <w:name w:val="footnote reference"/>
    <w:basedOn w:val="DefaultParagraphFont"/>
    <w:uiPriority w:val="99"/>
    <w:semiHidden/>
    <w:unhideWhenUsed/>
    <w:rsid w:val="00C531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E4E8E-557C-4690-8C41-C814FAFE5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11</Pages>
  <Words>1801</Words>
  <Characters>10267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Raúl Huerta Gutiérrez</dc:creator>
  <cp:keywords/>
  <dc:description/>
  <cp:lastModifiedBy>Ian Raúl Huerta Gutiérrez</cp:lastModifiedBy>
  <cp:revision>72</cp:revision>
  <dcterms:created xsi:type="dcterms:W3CDTF">2022-10-28T20:33:00Z</dcterms:created>
  <dcterms:modified xsi:type="dcterms:W3CDTF">2022-10-31T05:43:00Z</dcterms:modified>
</cp:coreProperties>
</file>