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2F07" w:rsidRPr="00FD6438" w:rsidRDefault="00C02F07" w:rsidP="00C02F07">
      <w:pPr>
        <w:spacing w:line="276" w:lineRule="auto"/>
        <w:jc w:val="center"/>
        <w:rPr>
          <w:sz w:val="28"/>
          <w:szCs w:val="28"/>
          <w:lang w:eastAsia="en-US"/>
        </w:rPr>
      </w:pPr>
      <w:r w:rsidRPr="00FD6438">
        <w:rPr>
          <w:sz w:val="28"/>
          <w:szCs w:val="28"/>
          <w:lang w:eastAsia="en-US"/>
        </w:rPr>
        <w:t>ФЕДЕРАЛЬНОЕ АГЕНТСТВО СВЯЗИ</w:t>
      </w:r>
    </w:p>
    <w:p w:rsidR="00C02F07" w:rsidRPr="00FD6438" w:rsidRDefault="00C02F07" w:rsidP="00C02F07">
      <w:pPr>
        <w:spacing w:line="276" w:lineRule="auto"/>
        <w:jc w:val="center"/>
        <w:rPr>
          <w:sz w:val="28"/>
          <w:szCs w:val="28"/>
          <w:lang w:eastAsia="en-US"/>
        </w:rPr>
      </w:pPr>
      <w:r w:rsidRPr="00FD6438">
        <w:rPr>
          <w:sz w:val="28"/>
          <w:szCs w:val="28"/>
          <w:lang w:eastAsia="en-US"/>
        </w:rPr>
        <w:t>ордена Трудового Красного Знамени</w:t>
      </w:r>
    </w:p>
    <w:p w:rsidR="00C02F07" w:rsidRPr="00FD6438" w:rsidRDefault="00C02F07" w:rsidP="00C02F07">
      <w:pPr>
        <w:spacing w:line="276" w:lineRule="auto"/>
        <w:jc w:val="center"/>
        <w:rPr>
          <w:sz w:val="28"/>
          <w:szCs w:val="28"/>
          <w:lang w:eastAsia="en-US"/>
        </w:rPr>
      </w:pPr>
      <w:r w:rsidRPr="00FD6438">
        <w:rPr>
          <w:sz w:val="28"/>
          <w:szCs w:val="28"/>
          <w:lang w:eastAsia="en-US"/>
        </w:rPr>
        <w:t xml:space="preserve">федеральное государственное бюджетное образовательное учреждение </w:t>
      </w:r>
    </w:p>
    <w:p w:rsidR="00C02F07" w:rsidRPr="00FD6438" w:rsidRDefault="00C02F07" w:rsidP="00C02F07">
      <w:pPr>
        <w:spacing w:line="276" w:lineRule="auto"/>
        <w:jc w:val="center"/>
        <w:rPr>
          <w:sz w:val="28"/>
          <w:szCs w:val="28"/>
          <w:lang w:eastAsia="en-US"/>
        </w:rPr>
      </w:pPr>
      <w:r w:rsidRPr="00FD6438">
        <w:rPr>
          <w:sz w:val="28"/>
          <w:szCs w:val="28"/>
          <w:lang w:eastAsia="en-US"/>
        </w:rPr>
        <w:t>высшего образования</w:t>
      </w:r>
    </w:p>
    <w:p w:rsidR="00C02F07" w:rsidRPr="00FD6438" w:rsidRDefault="00C02F07" w:rsidP="00C02F07">
      <w:pPr>
        <w:spacing w:line="276" w:lineRule="auto"/>
        <w:jc w:val="center"/>
        <w:rPr>
          <w:sz w:val="28"/>
          <w:szCs w:val="28"/>
          <w:lang w:eastAsia="en-US"/>
        </w:rPr>
      </w:pPr>
      <w:r w:rsidRPr="00FD6438">
        <w:rPr>
          <w:sz w:val="28"/>
          <w:szCs w:val="28"/>
          <w:lang w:eastAsia="en-US"/>
        </w:rPr>
        <w:t>«Московский технический университет связи и информатики»</w:t>
      </w:r>
    </w:p>
    <w:p w:rsidR="00C02F07" w:rsidRPr="00FD6438" w:rsidRDefault="00C02F07" w:rsidP="00C02F07">
      <w:pPr>
        <w:jc w:val="center"/>
        <w:rPr>
          <w:sz w:val="28"/>
          <w:szCs w:val="28"/>
        </w:rPr>
      </w:pPr>
      <w:r w:rsidRPr="00FD6438">
        <w:rPr>
          <w:sz w:val="28"/>
          <w:szCs w:val="28"/>
        </w:rPr>
        <w:t>___________________________________________________________</w:t>
      </w:r>
    </w:p>
    <w:p w:rsidR="00C02F07" w:rsidRPr="00FD6438" w:rsidRDefault="00C02F07" w:rsidP="00C02F07">
      <w:pPr>
        <w:jc w:val="center"/>
        <w:rPr>
          <w:sz w:val="28"/>
          <w:szCs w:val="28"/>
        </w:rPr>
      </w:pPr>
    </w:p>
    <w:p w:rsidR="00C02F07" w:rsidRPr="00FD6438" w:rsidRDefault="00C02F07" w:rsidP="00C02F07">
      <w:pPr>
        <w:jc w:val="center"/>
        <w:rPr>
          <w:sz w:val="28"/>
          <w:szCs w:val="28"/>
        </w:rPr>
      </w:pPr>
      <w:r w:rsidRPr="00FD6438">
        <w:rPr>
          <w:sz w:val="28"/>
          <w:szCs w:val="28"/>
        </w:rPr>
        <w:t>Кафедра экологии, безопасности жизнедеятельности и электропитания</w:t>
      </w:r>
    </w:p>
    <w:p w:rsidR="00C02F07" w:rsidRPr="00FD6438" w:rsidRDefault="00C02F07" w:rsidP="00C02F07">
      <w:pPr>
        <w:jc w:val="center"/>
        <w:rPr>
          <w:sz w:val="28"/>
          <w:szCs w:val="28"/>
        </w:rPr>
      </w:pPr>
    </w:p>
    <w:p w:rsidR="00C02F07" w:rsidRPr="00FD6438" w:rsidRDefault="00C02F07" w:rsidP="00C02F07">
      <w:pPr>
        <w:jc w:val="center"/>
        <w:rPr>
          <w:sz w:val="28"/>
          <w:szCs w:val="28"/>
        </w:rPr>
      </w:pPr>
    </w:p>
    <w:p w:rsidR="00C02F07" w:rsidRPr="00FD6438" w:rsidRDefault="00C02F07" w:rsidP="00C02F07">
      <w:pPr>
        <w:jc w:val="center"/>
        <w:rPr>
          <w:sz w:val="28"/>
          <w:szCs w:val="28"/>
        </w:rPr>
      </w:pPr>
    </w:p>
    <w:p w:rsidR="00C02F07" w:rsidRPr="00FD6438" w:rsidRDefault="00C02F07" w:rsidP="00C02F07">
      <w:pPr>
        <w:jc w:val="center"/>
        <w:rPr>
          <w:sz w:val="28"/>
          <w:szCs w:val="28"/>
        </w:rPr>
      </w:pPr>
      <w:r>
        <w:rPr>
          <w:sz w:val="28"/>
          <w:szCs w:val="28"/>
        </w:rPr>
        <w:t>Курбатов В.А.</w:t>
      </w:r>
    </w:p>
    <w:p w:rsidR="00C02F07" w:rsidRPr="00FD6438" w:rsidRDefault="00C02F07" w:rsidP="00C02F07">
      <w:pPr>
        <w:pStyle w:val="5"/>
        <w:shd w:val="clear" w:color="auto" w:fill="auto"/>
        <w:spacing w:line="190" w:lineRule="exact"/>
        <w:ind w:firstLine="0"/>
        <w:rPr>
          <w:rFonts w:ascii="Times New Roman" w:hAnsi="Times New Roman" w:cs="Times New Roman"/>
          <w:spacing w:val="0"/>
          <w:sz w:val="28"/>
          <w:szCs w:val="28"/>
        </w:rPr>
      </w:pPr>
    </w:p>
    <w:p w:rsidR="00C02F07" w:rsidRPr="00FD6438" w:rsidRDefault="00C02F07" w:rsidP="00C02F07">
      <w:pPr>
        <w:pStyle w:val="5"/>
        <w:shd w:val="clear" w:color="auto" w:fill="auto"/>
        <w:spacing w:line="190" w:lineRule="exact"/>
        <w:ind w:firstLine="0"/>
        <w:rPr>
          <w:rFonts w:ascii="Times New Roman" w:hAnsi="Times New Roman" w:cs="Times New Roman"/>
          <w:spacing w:val="0"/>
          <w:sz w:val="28"/>
          <w:szCs w:val="28"/>
        </w:rPr>
      </w:pPr>
    </w:p>
    <w:p w:rsidR="00C02F07" w:rsidRPr="00FD6438" w:rsidRDefault="00C02F07" w:rsidP="00C02F07">
      <w:pPr>
        <w:pStyle w:val="5"/>
        <w:shd w:val="clear" w:color="auto" w:fill="auto"/>
        <w:spacing w:line="360" w:lineRule="auto"/>
        <w:ind w:firstLine="0"/>
        <w:rPr>
          <w:rFonts w:ascii="Times New Roman" w:hAnsi="Times New Roman" w:cs="Times New Roman"/>
          <w:spacing w:val="0"/>
          <w:sz w:val="28"/>
          <w:szCs w:val="28"/>
        </w:rPr>
      </w:pPr>
      <w:r w:rsidRPr="00FD6438">
        <w:rPr>
          <w:rFonts w:ascii="Times New Roman" w:hAnsi="Times New Roman" w:cs="Times New Roman"/>
          <w:spacing w:val="0"/>
          <w:sz w:val="28"/>
          <w:szCs w:val="28"/>
        </w:rPr>
        <w:t xml:space="preserve">Лабораторная </w:t>
      </w:r>
      <w:proofErr w:type="gramStart"/>
      <w:r w:rsidRPr="00FD6438">
        <w:rPr>
          <w:rFonts w:ascii="Times New Roman" w:hAnsi="Times New Roman" w:cs="Times New Roman"/>
          <w:spacing w:val="0"/>
          <w:sz w:val="28"/>
          <w:szCs w:val="28"/>
        </w:rPr>
        <w:t>работа  №</w:t>
      </w:r>
      <w:proofErr w:type="gramEnd"/>
      <w:r w:rsidRPr="00FD6438">
        <w:rPr>
          <w:rFonts w:ascii="Times New Roman" w:hAnsi="Times New Roman" w:cs="Times New Roman"/>
          <w:spacing w:val="0"/>
          <w:sz w:val="28"/>
          <w:szCs w:val="28"/>
        </w:rPr>
        <w:t xml:space="preserve"> </w:t>
      </w:r>
      <w:r w:rsidR="00046800">
        <w:rPr>
          <w:rFonts w:ascii="Times New Roman" w:hAnsi="Times New Roman" w:cs="Times New Roman"/>
          <w:spacing w:val="0"/>
          <w:sz w:val="28"/>
          <w:szCs w:val="28"/>
        </w:rPr>
        <w:t>14  Р</w:t>
      </w:r>
    </w:p>
    <w:p w:rsidR="00C02F07" w:rsidRPr="00FD6438" w:rsidRDefault="00C02F07" w:rsidP="00C02F07">
      <w:pPr>
        <w:pStyle w:val="5"/>
        <w:shd w:val="clear" w:color="auto" w:fill="auto"/>
        <w:spacing w:line="230" w:lineRule="exact"/>
        <w:ind w:hanging="540"/>
        <w:rPr>
          <w:rFonts w:ascii="Times New Roman" w:hAnsi="Times New Roman" w:cs="Times New Roman"/>
          <w:spacing w:val="0"/>
          <w:sz w:val="28"/>
          <w:szCs w:val="28"/>
        </w:rPr>
      </w:pPr>
    </w:p>
    <w:p w:rsidR="00EE2C76" w:rsidRDefault="00EE2C76" w:rsidP="00C02F07">
      <w:pPr>
        <w:pStyle w:val="5"/>
        <w:shd w:val="clear" w:color="auto" w:fill="auto"/>
        <w:spacing w:line="360" w:lineRule="auto"/>
        <w:ind w:firstLine="0"/>
        <w:rPr>
          <w:rFonts w:ascii="Times New Roman" w:hAnsi="Times New Roman" w:cs="Times New Roman"/>
          <w:spacing w:val="0"/>
          <w:sz w:val="28"/>
          <w:szCs w:val="28"/>
        </w:rPr>
      </w:pPr>
      <w:r>
        <w:rPr>
          <w:rFonts w:ascii="Times New Roman" w:hAnsi="Times New Roman" w:cs="Times New Roman"/>
          <w:spacing w:val="0"/>
          <w:sz w:val="28"/>
          <w:szCs w:val="28"/>
        </w:rPr>
        <w:t>ЗАЩИТА ОТ СВЧ-ИЗЛУЧЕНИЯ</w:t>
      </w:r>
    </w:p>
    <w:p w:rsidR="00C02F07" w:rsidRDefault="00C02F07" w:rsidP="00C02F07">
      <w:pPr>
        <w:pStyle w:val="5"/>
        <w:shd w:val="clear" w:color="auto" w:fill="auto"/>
        <w:spacing w:line="360" w:lineRule="auto"/>
        <w:ind w:firstLine="0"/>
        <w:rPr>
          <w:rFonts w:ascii="Times New Roman" w:hAnsi="Times New Roman" w:cs="Times New Roman"/>
          <w:spacing w:val="0"/>
          <w:sz w:val="28"/>
          <w:szCs w:val="28"/>
        </w:rPr>
      </w:pPr>
      <w:r w:rsidRPr="00FD6438">
        <w:rPr>
          <w:rFonts w:ascii="Times New Roman" w:hAnsi="Times New Roman" w:cs="Times New Roman"/>
          <w:spacing w:val="0"/>
          <w:sz w:val="28"/>
          <w:szCs w:val="28"/>
        </w:rPr>
        <w:t>по курсу</w:t>
      </w:r>
    </w:p>
    <w:p w:rsidR="00C02F07" w:rsidRPr="00FD6438" w:rsidRDefault="00C02F07" w:rsidP="00C02F07">
      <w:pPr>
        <w:pStyle w:val="5"/>
        <w:shd w:val="clear" w:color="auto" w:fill="auto"/>
        <w:spacing w:line="360" w:lineRule="auto"/>
        <w:ind w:firstLine="0"/>
        <w:rPr>
          <w:rFonts w:ascii="Times New Roman" w:hAnsi="Times New Roman" w:cs="Times New Roman"/>
          <w:spacing w:val="0"/>
          <w:sz w:val="28"/>
          <w:szCs w:val="28"/>
        </w:rPr>
      </w:pPr>
      <w:r>
        <w:rPr>
          <w:rFonts w:ascii="Times New Roman" w:hAnsi="Times New Roman" w:cs="Times New Roman"/>
          <w:spacing w:val="0"/>
          <w:sz w:val="28"/>
          <w:szCs w:val="28"/>
        </w:rPr>
        <w:t>«БЕЗОПАСНОСТЬ ЖИЗНЕДЕЯТЕЛЬНОСТИ»</w:t>
      </w:r>
    </w:p>
    <w:p w:rsidR="00C02F07" w:rsidRPr="00B96022"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5"/>
        <w:shd w:val="clear" w:color="auto" w:fill="auto"/>
        <w:spacing w:line="230" w:lineRule="exact"/>
        <w:ind w:hanging="540"/>
        <w:rPr>
          <w:rFonts w:ascii="Times New Roman" w:hAnsi="Times New Roman" w:cs="Times New Roman"/>
          <w:spacing w:val="0"/>
          <w:sz w:val="28"/>
          <w:szCs w:val="28"/>
        </w:rPr>
      </w:pPr>
      <w:r>
        <w:rPr>
          <w:rFonts w:ascii="Times New Roman" w:hAnsi="Times New Roman" w:cs="Times New Roman"/>
          <w:spacing w:val="0"/>
          <w:sz w:val="28"/>
          <w:szCs w:val="28"/>
        </w:rPr>
        <w:t>Учебно-методическое пособие</w:t>
      </w:r>
    </w:p>
    <w:p w:rsidR="00C02F07" w:rsidRPr="00FD6438" w:rsidRDefault="00C02F07" w:rsidP="00C02F07">
      <w:pPr>
        <w:pStyle w:val="24"/>
        <w:shd w:val="clear" w:color="auto" w:fill="auto"/>
        <w:spacing w:before="0" w:line="360" w:lineRule="auto"/>
        <w:ind w:firstLine="0"/>
        <w:rPr>
          <w:rFonts w:ascii="Times New Roman" w:hAnsi="Times New Roman" w:cs="Times New Roman"/>
          <w:b w:val="0"/>
          <w:spacing w:val="0"/>
          <w:sz w:val="28"/>
          <w:szCs w:val="28"/>
        </w:rPr>
      </w:pPr>
    </w:p>
    <w:p w:rsidR="00C02F07" w:rsidRPr="00B309F9" w:rsidRDefault="00C02F07" w:rsidP="00C02F07">
      <w:pPr>
        <w:jc w:val="center"/>
        <w:rPr>
          <w:sz w:val="28"/>
          <w:szCs w:val="28"/>
        </w:rPr>
      </w:pPr>
      <w:r>
        <w:rPr>
          <w:sz w:val="28"/>
          <w:szCs w:val="28"/>
        </w:rPr>
        <w:t>Д</w:t>
      </w:r>
      <w:r w:rsidRPr="00B309F9">
        <w:rPr>
          <w:sz w:val="28"/>
          <w:szCs w:val="28"/>
        </w:rPr>
        <w:t>ля студентов направлений:</w:t>
      </w:r>
    </w:p>
    <w:p w:rsidR="00C02F07" w:rsidRPr="00B309F9" w:rsidRDefault="00C02F07" w:rsidP="00C02F07">
      <w:pPr>
        <w:jc w:val="center"/>
        <w:rPr>
          <w:sz w:val="28"/>
          <w:szCs w:val="28"/>
        </w:rPr>
      </w:pPr>
      <w:r w:rsidRPr="00B309F9">
        <w:rPr>
          <w:sz w:val="28"/>
          <w:szCs w:val="28"/>
        </w:rPr>
        <w:t>11.03.02; 09.03.02; 15.03.04; 27.03.04; 09.03.03</w:t>
      </w:r>
    </w:p>
    <w:p w:rsidR="00C02F07" w:rsidRPr="00B309F9" w:rsidRDefault="00C02F07" w:rsidP="00C02F07">
      <w:pPr>
        <w:pStyle w:val="2"/>
        <w:rPr>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jc w:val="left"/>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24"/>
        <w:shd w:val="clear" w:color="auto" w:fill="auto"/>
        <w:spacing w:before="0" w:line="360" w:lineRule="auto"/>
        <w:ind w:firstLine="0"/>
        <w:rPr>
          <w:rFonts w:ascii="Times New Roman" w:hAnsi="Times New Roman" w:cs="Times New Roman"/>
          <w:b w:val="0"/>
          <w:spacing w:val="0"/>
          <w:sz w:val="28"/>
          <w:szCs w:val="28"/>
        </w:rPr>
        <w:sectPr w:rsidR="00C02F07" w:rsidRPr="00FD6438" w:rsidSect="00BE4A41">
          <w:footerReference w:type="default" r:id="rId7"/>
          <w:pgSz w:w="11909" w:h="16834"/>
          <w:pgMar w:top="1134" w:right="850" w:bottom="1134" w:left="1701" w:header="0" w:footer="3" w:gutter="0"/>
          <w:cols w:space="720"/>
          <w:noEndnote/>
          <w:docGrid w:linePitch="360"/>
        </w:sectPr>
      </w:pPr>
      <w:proofErr w:type="gramStart"/>
      <w:r w:rsidRPr="00FD6438">
        <w:rPr>
          <w:rFonts w:ascii="Times New Roman" w:hAnsi="Times New Roman" w:cs="Times New Roman"/>
          <w:b w:val="0"/>
          <w:spacing w:val="0"/>
          <w:sz w:val="28"/>
          <w:szCs w:val="28"/>
        </w:rPr>
        <w:t>Москва  2019</w:t>
      </w:r>
      <w:proofErr w:type="gramEnd"/>
    </w:p>
    <w:p w:rsidR="00C02F07" w:rsidRPr="00FD6438" w:rsidRDefault="00C02F07" w:rsidP="00C02F07">
      <w:pPr>
        <w:rPr>
          <w:sz w:val="28"/>
          <w:szCs w:val="28"/>
        </w:rPr>
      </w:pPr>
    </w:p>
    <w:p w:rsidR="00C02F07" w:rsidRPr="00FD6438" w:rsidRDefault="00C02F07" w:rsidP="00C02F07">
      <w:pPr>
        <w:rPr>
          <w:sz w:val="28"/>
          <w:szCs w:val="28"/>
        </w:rPr>
      </w:pPr>
    </w:p>
    <w:p w:rsidR="00C02F07" w:rsidRPr="00FD6438" w:rsidRDefault="00C02F07" w:rsidP="00C02F07">
      <w:pPr>
        <w:jc w:val="center"/>
        <w:rPr>
          <w:sz w:val="28"/>
          <w:szCs w:val="28"/>
        </w:rPr>
      </w:pPr>
      <w:r>
        <w:rPr>
          <w:sz w:val="28"/>
          <w:szCs w:val="28"/>
        </w:rPr>
        <w:t>Курбатов В.А.</w:t>
      </w:r>
    </w:p>
    <w:p w:rsidR="00C02F07" w:rsidRPr="00FD6438" w:rsidRDefault="00C02F07" w:rsidP="00C02F07">
      <w:pPr>
        <w:pStyle w:val="5"/>
        <w:shd w:val="clear" w:color="auto" w:fill="auto"/>
        <w:spacing w:line="190" w:lineRule="exact"/>
        <w:ind w:firstLine="0"/>
        <w:rPr>
          <w:rFonts w:ascii="Times New Roman" w:hAnsi="Times New Roman" w:cs="Times New Roman"/>
          <w:spacing w:val="0"/>
          <w:sz w:val="28"/>
          <w:szCs w:val="28"/>
        </w:rPr>
      </w:pPr>
    </w:p>
    <w:p w:rsidR="00C02F07" w:rsidRPr="00FD6438" w:rsidRDefault="00C02F07" w:rsidP="00C02F07">
      <w:pPr>
        <w:pStyle w:val="5"/>
        <w:shd w:val="clear" w:color="auto" w:fill="auto"/>
        <w:spacing w:line="190" w:lineRule="exact"/>
        <w:ind w:firstLine="0"/>
        <w:rPr>
          <w:rFonts w:ascii="Times New Roman" w:hAnsi="Times New Roman" w:cs="Times New Roman"/>
          <w:spacing w:val="0"/>
          <w:sz w:val="28"/>
          <w:szCs w:val="28"/>
        </w:rPr>
      </w:pPr>
    </w:p>
    <w:p w:rsidR="00C02F07" w:rsidRPr="00FD6438" w:rsidRDefault="00C02F07" w:rsidP="00C02F07">
      <w:pPr>
        <w:pStyle w:val="5"/>
        <w:shd w:val="clear" w:color="auto" w:fill="auto"/>
        <w:spacing w:line="360" w:lineRule="auto"/>
        <w:ind w:firstLine="0"/>
        <w:rPr>
          <w:rFonts w:ascii="Times New Roman" w:hAnsi="Times New Roman" w:cs="Times New Roman"/>
          <w:spacing w:val="0"/>
          <w:sz w:val="28"/>
          <w:szCs w:val="28"/>
        </w:rPr>
      </w:pPr>
      <w:r w:rsidRPr="00FD6438">
        <w:rPr>
          <w:rFonts w:ascii="Times New Roman" w:hAnsi="Times New Roman" w:cs="Times New Roman"/>
          <w:spacing w:val="0"/>
          <w:sz w:val="28"/>
          <w:szCs w:val="28"/>
        </w:rPr>
        <w:t xml:space="preserve">Лабораторная работа  № </w:t>
      </w:r>
      <w:r>
        <w:rPr>
          <w:rFonts w:ascii="Times New Roman" w:hAnsi="Times New Roman" w:cs="Times New Roman"/>
          <w:spacing w:val="0"/>
          <w:sz w:val="28"/>
          <w:szCs w:val="28"/>
        </w:rPr>
        <w:t>1</w:t>
      </w:r>
      <w:r w:rsidR="00046800">
        <w:rPr>
          <w:rFonts w:ascii="Times New Roman" w:hAnsi="Times New Roman" w:cs="Times New Roman"/>
          <w:spacing w:val="0"/>
          <w:sz w:val="28"/>
          <w:szCs w:val="28"/>
        </w:rPr>
        <w:t>4  р</w:t>
      </w:r>
      <w:bookmarkStart w:id="0" w:name="_GoBack"/>
      <w:bookmarkEnd w:id="0"/>
    </w:p>
    <w:p w:rsidR="00EE2C76" w:rsidRDefault="00EE2C76" w:rsidP="00EE2C76">
      <w:pPr>
        <w:pStyle w:val="5"/>
        <w:shd w:val="clear" w:color="auto" w:fill="auto"/>
        <w:spacing w:line="360" w:lineRule="auto"/>
        <w:ind w:firstLine="0"/>
        <w:rPr>
          <w:rFonts w:ascii="Times New Roman" w:hAnsi="Times New Roman" w:cs="Times New Roman"/>
          <w:spacing w:val="0"/>
          <w:sz w:val="28"/>
          <w:szCs w:val="28"/>
        </w:rPr>
      </w:pPr>
      <w:r>
        <w:rPr>
          <w:rFonts w:ascii="Times New Roman" w:hAnsi="Times New Roman" w:cs="Times New Roman"/>
          <w:spacing w:val="0"/>
          <w:sz w:val="28"/>
          <w:szCs w:val="28"/>
        </w:rPr>
        <w:t>ЗАЩИТА ОТ СВЧ-ИЗЛУЧЕНИЯ</w:t>
      </w:r>
    </w:p>
    <w:p w:rsidR="00C02F07" w:rsidRPr="00FD6438" w:rsidRDefault="00C02F07" w:rsidP="00C02F07">
      <w:pPr>
        <w:pStyle w:val="5"/>
        <w:shd w:val="clear" w:color="auto" w:fill="auto"/>
        <w:spacing w:line="230" w:lineRule="exact"/>
        <w:ind w:hanging="540"/>
        <w:rPr>
          <w:rFonts w:ascii="Times New Roman" w:hAnsi="Times New Roman" w:cs="Times New Roman"/>
          <w:spacing w:val="0"/>
          <w:sz w:val="28"/>
          <w:szCs w:val="28"/>
        </w:rPr>
      </w:pPr>
    </w:p>
    <w:p w:rsidR="00C02F07" w:rsidRPr="00FD6438" w:rsidRDefault="00C02F07" w:rsidP="00C02F07">
      <w:pPr>
        <w:pStyle w:val="5"/>
        <w:shd w:val="clear" w:color="auto" w:fill="auto"/>
        <w:spacing w:line="230" w:lineRule="exact"/>
        <w:ind w:hanging="540"/>
        <w:rPr>
          <w:rFonts w:ascii="Times New Roman" w:hAnsi="Times New Roman" w:cs="Times New Roman"/>
          <w:spacing w:val="0"/>
          <w:sz w:val="28"/>
          <w:szCs w:val="28"/>
        </w:rPr>
      </w:pPr>
    </w:p>
    <w:p w:rsidR="00C02F07" w:rsidRDefault="00C02F07" w:rsidP="00C02F07">
      <w:pPr>
        <w:pStyle w:val="5"/>
        <w:shd w:val="clear" w:color="auto" w:fill="auto"/>
        <w:spacing w:line="360" w:lineRule="auto"/>
        <w:ind w:firstLine="0"/>
        <w:rPr>
          <w:rFonts w:ascii="Times New Roman" w:hAnsi="Times New Roman" w:cs="Times New Roman"/>
          <w:spacing w:val="0"/>
          <w:sz w:val="28"/>
          <w:szCs w:val="28"/>
        </w:rPr>
      </w:pPr>
      <w:r w:rsidRPr="00FD6438">
        <w:rPr>
          <w:rFonts w:ascii="Times New Roman" w:hAnsi="Times New Roman" w:cs="Times New Roman"/>
          <w:spacing w:val="0"/>
          <w:sz w:val="28"/>
          <w:szCs w:val="28"/>
        </w:rPr>
        <w:t>по курсу</w:t>
      </w:r>
    </w:p>
    <w:p w:rsidR="00C02F07" w:rsidRPr="00FD6438" w:rsidRDefault="00C02F07" w:rsidP="00C02F07">
      <w:pPr>
        <w:pStyle w:val="5"/>
        <w:shd w:val="clear" w:color="auto" w:fill="auto"/>
        <w:spacing w:line="360" w:lineRule="auto"/>
        <w:ind w:firstLine="0"/>
        <w:rPr>
          <w:rFonts w:ascii="Times New Roman" w:hAnsi="Times New Roman" w:cs="Times New Roman"/>
          <w:spacing w:val="0"/>
          <w:sz w:val="28"/>
          <w:szCs w:val="28"/>
        </w:rPr>
      </w:pPr>
      <w:r>
        <w:rPr>
          <w:rFonts w:ascii="Times New Roman" w:hAnsi="Times New Roman" w:cs="Times New Roman"/>
          <w:spacing w:val="0"/>
          <w:sz w:val="28"/>
          <w:szCs w:val="28"/>
        </w:rPr>
        <w:t>«БЕЗОПАСНОСТЬ ЖИЗНЕДЕЯТЕЛЬНОСТИ»</w:t>
      </w:r>
    </w:p>
    <w:p w:rsidR="00C02F07" w:rsidRPr="00FD6438" w:rsidRDefault="00C02F07" w:rsidP="00C02F07">
      <w:pPr>
        <w:pStyle w:val="5"/>
        <w:shd w:val="clear" w:color="auto" w:fill="auto"/>
        <w:spacing w:line="480" w:lineRule="auto"/>
        <w:ind w:firstLine="0"/>
        <w:rPr>
          <w:rFonts w:ascii="Times New Roman" w:hAnsi="Times New Roman" w:cs="Times New Roman"/>
          <w:spacing w:val="0"/>
          <w:sz w:val="28"/>
          <w:szCs w:val="28"/>
        </w:rPr>
      </w:pPr>
    </w:p>
    <w:p w:rsidR="00C02F07" w:rsidRPr="00B96022" w:rsidRDefault="00C02F07" w:rsidP="00C02F07">
      <w:pPr>
        <w:pStyle w:val="24"/>
        <w:shd w:val="clear" w:color="auto" w:fill="auto"/>
        <w:spacing w:before="0" w:line="190" w:lineRule="exact"/>
        <w:ind w:firstLine="0"/>
        <w:rPr>
          <w:rFonts w:ascii="Times New Roman" w:hAnsi="Times New Roman" w:cs="Times New Roman"/>
          <w:b w:val="0"/>
          <w:spacing w:val="0"/>
          <w:sz w:val="28"/>
          <w:szCs w:val="28"/>
        </w:rPr>
      </w:pPr>
    </w:p>
    <w:p w:rsidR="00C02F07" w:rsidRPr="00FD6438" w:rsidRDefault="00C02F07" w:rsidP="00C02F07">
      <w:pPr>
        <w:pStyle w:val="5"/>
        <w:shd w:val="clear" w:color="auto" w:fill="auto"/>
        <w:spacing w:line="230" w:lineRule="exact"/>
        <w:ind w:hanging="540"/>
        <w:rPr>
          <w:rFonts w:ascii="Times New Roman" w:hAnsi="Times New Roman" w:cs="Times New Roman"/>
          <w:spacing w:val="0"/>
          <w:sz w:val="28"/>
          <w:szCs w:val="28"/>
        </w:rPr>
      </w:pPr>
      <w:r>
        <w:rPr>
          <w:rFonts w:ascii="Times New Roman" w:hAnsi="Times New Roman" w:cs="Times New Roman"/>
          <w:spacing w:val="0"/>
          <w:sz w:val="28"/>
          <w:szCs w:val="28"/>
        </w:rPr>
        <w:t>Учебно-методическое пособие</w:t>
      </w:r>
    </w:p>
    <w:p w:rsidR="00C02F07" w:rsidRPr="00FD6438" w:rsidRDefault="00C02F07" w:rsidP="00C02F07">
      <w:pPr>
        <w:pStyle w:val="24"/>
        <w:shd w:val="clear" w:color="auto" w:fill="auto"/>
        <w:spacing w:before="0" w:line="360" w:lineRule="auto"/>
        <w:ind w:firstLine="0"/>
        <w:rPr>
          <w:rFonts w:ascii="Times New Roman" w:hAnsi="Times New Roman" w:cs="Times New Roman"/>
          <w:b w:val="0"/>
          <w:spacing w:val="0"/>
          <w:sz w:val="28"/>
          <w:szCs w:val="28"/>
        </w:rPr>
      </w:pPr>
    </w:p>
    <w:p w:rsidR="00C02F07" w:rsidRPr="00FD6438" w:rsidRDefault="00C02F07" w:rsidP="00C02F07">
      <w:pPr>
        <w:rPr>
          <w:sz w:val="28"/>
          <w:szCs w:val="28"/>
        </w:rPr>
      </w:pPr>
    </w:p>
    <w:p w:rsidR="00C02F07" w:rsidRPr="00B309F9" w:rsidRDefault="00C02F07" w:rsidP="00C02F07">
      <w:pPr>
        <w:jc w:val="both"/>
        <w:rPr>
          <w:sz w:val="28"/>
          <w:szCs w:val="28"/>
        </w:rPr>
      </w:pPr>
      <w:r w:rsidRPr="00B309F9">
        <w:rPr>
          <w:sz w:val="28"/>
          <w:szCs w:val="28"/>
        </w:rPr>
        <w:t xml:space="preserve">                   </w:t>
      </w:r>
      <w:r>
        <w:rPr>
          <w:sz w:val="28"/>
          <w:szCs w:val="28"/>
        </w:rPr>
        <w:t xml:space="preserve">                               Д</w:t>
      </w:r>
      <w:r w:rsidRPr="00B309F9">
        <w:rPr>
          <w:sz w:val="28"/>
          <w:szCs w:val="28"/>
        </w:rPr>
        <w:t>ля студентов направлений:</w:t>
      </w:r>
    </w:p>
    <w:p w:rsidR="00C02F07" w:rsidRPr="00B309F9" w:rsidRDefault="00C02F07" w:rsidP="00C02F07">
      <w:pPr>
        <w:jc w:val="both"/>
        <w:rPr>
          <w:sz w:val="28"/>
          <w:szCs w:val="28"/>
        </w:rPr>
      </w:pPr>
      <w:r w:rsidRPr="00B309F9">
        <w:rPr>
          <w:sz w:val="28"/>
          <w:szCs w:val="28"/>
        </w:rPr>
        <w:t xml:space="preserve">                                  11.03.02; 09.03.02; 15.03.04; 27.03.04; 09.03.03</w:t>
      </w:r>
    </w:p>
    <w:p w:rsidR="00C02F07" w:rsidRPr="00B309F9" w:rsidRDefault="00C02F07" w:rsidP="00C02F07">
      <w:pPr>
        <w:pStyle w:val="2"/>
        <w:rPr>
          <w:sz w:val="28"/>
          <w:szCs w:val="28"/>
        </w:rPr>
      </w:pPr>
    </w:p>
    <w:p w:rsidR="00C02F07" w:rsidRPr="00FD6438" w:rsidRDefault="00C02F07" w:rsidP="00C02F07">
      <w:pPr>
        <w:pStyle w:val="5"/>
        <w:shd w:val="clear" w:color="auto" w:fill="auto"/>
        <w:spacing w:line="451" w:lineRule="exact"/>
        <w:ind w:firstLine="0"/>
        <w:rPr>
          <w:rFonts w:ascii="Times New Roman" w:hAnsi="Times New Roman" w:cs="Times New Roman"/>
          <w:spacing w:val="0"/>
          <w:sz w:val="28"/>
          <w:szCs w:val="28"/>
        </w:rPr>
      </w:pPr>
    </w:p>
    <w:p w:rsidR="00C02F07" w:rsidRPr="00FD6438" w:rsidRDefault="00C02F07" w:rsidP="00C02F07">
      <w:pPr>
        <w:pStyle w:val="5"/>
        <w:shd w:val="clear" w:color="auto" w:fill="auto"/>
        <w:spacing w:line="451" w:lineRule="exact"/>
        <w:ind w:firstLine="0"/>
        <w:rPr>
          <w:rFonts w:ascii="Times New Roman" w:hAnsi="Times New Roman" w:cs="Times New Roman"/>
          <w:spacing w:val="0"/>
          <w:sz w:val="28"/>
          <w:szCs w:val="28"/>
        </w:rPr>
      </w:pPr>
    </w:p>
    <w:p w:rsidR="00C02F07" w:rsidRPr="00FD6438" w:rsidRDefault="00C02F07" w:rsidP="00C02F07">
      <w:pPr>
        <w:pStyle w:val="5"/>
        <w:shd w:val="clear" w:color="auto" w:fill="auto"/>
        <w:spacing w:line="451" w:lineRule="exact"/>
        <w:ind w:firstLine="0"/>
        <w:rPr>
          <w:rFonts w:ascii="Times New Roman" w:hAnsi="Times New Roman" w:cs="Times New Roman"/>
          <w:spacing w:val="0"/>
          <w:sz w:val="28"/>
          <w:szCs w:val="28"/>
        </w:rPr>
      </w:pPr>
    </w:p>
    <w:p w:rsidR="00C02F07" w:rsidRPr="00FD6438" w:rsidRDefault="00C02F07" w:rsidP="00C02F07">
      <w:pPr>
        <w:pStyle w:val="5"/>
        <w:shd w:val="clear" w:color="auto" w:fill="auto"/>
        <w:spacing w:line="190" w:lineRule="exact"/>
        <w:ind w:firstLine="0"/>
        <w:jc w:val="left"/>
        <w:rPr>
          <w:rFonts w:ascii="Times New Roman" w:hAnsi="Times New Roman" w:cs="Times New Roman"/>
          <w:spacing w:val="0"/>
          <w:sz w:val="28"/>
          <w:szCs w:val="28"/>
        </w:rPr>
      </w:pPr>
    </w:p>
    <w:p w:rsidR="00C02F07" w:rsidRPr="00BE4A41" w:rsidRDefault="00C02F07" w:rsidP="00C02F07">
      <w:pPr>
        <w:pStyle w:val="21"/>
        <w:rPr>
          <w:b w:val="0"/>
          <w:sz w:val="28"/>
          <w:szCs w:val="28"/>
        </w:rPr>
      </w:pPr>
      <w:r w:rsidRPr="00BE4A41">
        <w:rPr>
          <w:b w:val="0"/>
          <w:sz w:val="28"/>
          <w:szCs w:val="28"/>
        </w:rPr>
        <w:t xml:space="preserve">Издание утверждено на заседании кафедры </w:t>
      </w:r>
      <w:proofErr w:type="spellStart"/>
      <w:r w:rsidRPr="00BE4A41">
        <w:rPr>
          <w:b w:val="0"/>
          <w:sz w:val="28"/>
          <w:szCs w:val="28"/>
        </w:rPr>
        <w:t>ЭБЖиЭ</w:t>
      </w:r>
      <w:proofErr w:type="spellEnd"/>
      <w:r w:rsidRPr="00BE4A41">
        <w:rPr>
          <w:b w:val="0"/>
          <w:sz w:val="28"/>
          <w:szCs w:val="28"/>
        </w:rPr>
        <w:t>.</w:t>
      </w:r>
    </w:p>
    <w:p w:rsidR="00C02F07" w:rsidRPr="00BE4A41" w:rsidRDefault="00C02F07" w:rsidP="00C02F07">
      <w:pPr>
        <w:pStyle w:val="21"/>
        <w:rPr>
          <w:b w:val="0"/>
          <w:sz w:val="28"/>
          <w:szCs w:val="28"/>
        </w:rPr>
      </w:pPr>
      <w:r w:rsidRPr="00BE4A41">
        <w:rPr>
          <w:b w:val="0"/>
          <w:sz w:val="28"/>
          <w:szCs w:val="28"/>
        </w:rPr>
        <w:t>Протокол №   12    от     13.06. 2019 г.</w:t>
      </w:r>
    </w:p>
    <w:p w:rsidR="00C02F07" w:rsidRPr="00BE4A41" w:rsidRDefault="00C02F07" w:rsidP="00C02F07">
      <w:pPr>
        <w:jc w:val="center"/>
        <w:rPr>
          <w:sz w:val="28"/>
          <w:szCs w:val="28"/>
        </w:rPr>
      </w:pPr>
    </w:p>
    <w:p w:rsidR="00C02F07" w:rsidRPr="00BE4A41" w:rsidRDefault="00C02F07" w:rsidP="00C02F07">
      <w:pPr>
        <w:jc w:val="center"/>
        <w:rPr>
          <w:sz w:val="28"/>
          <w:szCs w:val="28"/>
        </w:rPr>
      </w:pPr>
    </w:p>
    <w:p w:rsidR="00C02F07" w:rsidRPr="00BE4A41" w:rsidRDefault="00C02F07" w:rsidP="00C02F07">
      <w:pPr>
        <w:jc w:val="center"/>
        <w:rPr>
          <w:sz w:val="28"/>
          <w:szCs w:val="28"/>
        </w:rPr>
      </w:pPr>
      <w:proofErr w:type="gramStart"/>
      <w:r w:rsidRPr="00BE4A41">
        <w:rPr>
          <w:sz w:val="28"/>
          <w:szCs w:val="28"/>
        </w:rPr>
        <w:t>Издание  утверждено</w:t>
      </w:r>
      <w:proofErr w:type="gramEnd"/>
      <w:r w:rsidRPr="00BE4A41">
        <w:rPr>
          <w:sz w:val="28"/>
          <w:szCs w:val="28"/>
        </w:rPr>
        <w:t xml:space="preserve"> советом  факультета  ИТ.</w:t>
      </w:r>
    </w:p>
    <w:p w:rsidR="00C02F07" w:rsidRPr="00BE4A41" w:rsidRDefault="00C02F07" w:rsidP="00C02F07">
      <w:pPr>
        <w:jc w:val="center"/>
        <w:rPr>
          <w:sz w:val="28"/>
          <w:szCs w:val="28"/>
        </w:rPr>
      </w:pPr>
      <w:r w:rsidRPr="00BE4A41">
        <w:rPr>
          <w:sz w:val="28"/>
          <w:szCs w:val="28"/>
        </w:rPr>
        <w:t xml:space="preserve">Протокол </w:t>
      </w:r>
      <w:proofErr w:type="gramStart"/>
      <w:r w:rsidRPr="00BE4A41">
        <w:rPr>
          <w:sz w:val="28"/>
          <w:szCs w:val="28"/>
        </w:rPr>
        <w:t>№  11</w:t>
      </w:r>
      <w:proofErr w:type="gramEnd"/>
      <w:r w:rsidRPr="00BE4A41">
        <w:rPr>
          <w:sz w:val="28"/>
          <w:szCs w:val="28"/>
        </w:rPr>
        <w:t xml:space="preserve">    от    25.06.2019 г.</w:t>
      </w:r>
    </w:p>
    <w:p w:rsidR="00C02F07" w:rsidRPr="00BE4A41" w:rsidRDefault="00C02F07" w:rsidP="00C02F07">
      <w:pPr>
        <w:jc w:val="center"/>
        <w:rPr>
          <w:sz w:val="28"/>
          <w:szCs w:val="28"/>
        </w:rPr>
      </w:pPr>
    </w:p>
    <w:p w:rsidR="00C02F07" w:rsidRPr="00BE4A41" w:rsidRDefault="00C02F07" w:rsidP="00C02F07">
      <w:pPr>
        <w:pStyle w:val="5"/>
        <w:shd w:val="clear" w:color="auto" w:fill="auto"/>
        <w:spacing w:line="190" w:lineRule="exact"/>
        <w:ind w:firstLine="0"/>
        <w:jc w:val="left"/>
        <w:rPr>
          <w:rFonts w:ascii="Times New Roman" w:hAnsi="Times New Roman" w:cs="Times New Roman"/>
          <w:spacing w:val="0"/>
          <w:sz w:val="28"/>
          <w:szCs w:val="28"/>
        </w:rPr>
      </w:pPr>
    </w:p>
    <w:p w:rsidR="00C02F07" w:rsidRPr="00FD6438" w:rsidRDefault="00C02F07" w:rsidP="00C02F07">
      <w:pPr>
        <w:pStyle w:val="5"/>
        <w:shd w:val="clear" w:color="auto" w:fill="auto"/>
        <w:spacing w:line="190" w:lineRule="exact"/>
        <w:ind w:firstLine="0"/>
        <w:jc w:val="left"/>
        <w:rPr>
          <w:rFonts w:ascii="Times New Roman" w:hAnsi="Times New Roman" w:cs="Times New Roman"/>
          <w:spacing w:val="0"/>
          <w:sz w:val="28"/>
          <w:szCs w:val="28"/>
        </w:rPr>
      </w:pPr>
    </w:p>
    <w:p w:rsidR="00C02F07" w:rsidRDefault="00C02F07" w:rsidP="00C02F07">
      <w:pPr>
        <w:pStyle w:val="21"/>
        <w:rPr>
          <w:szCs w:val="28"/>
        </w:rPr>
      </w:pPr>
    </w:p>
    <w:p w:rsidR="00C02F07" w:rsidRDefault="00C02F07" w:rsidP="00C02F07">
      <w:pPr>
        <w:pStyle w:val="21"/>
        <w:rPr>
          <w:szCs w:val="28"/>
        </w:rPr>
      </w:pPr>
    </w:p>
    <w:p w:rsidR="00C02F07" w:rsidRPr="00C72281" w:rsidRDefault="00C02F07" w:rsidP="00C02F07">
      <w:pPr>
        <w:pStyle w:val="21"/>
        <w:rPr>
          <w:b w:val="0"/>
          <w:sz w:val="28"/>
          <w:szCs w:val="28"/>
        </w:rPr>
      </w:pPr>
      <w:proofErr w:type="gramStart"/>
      <w:r w:rsidRPr="00C72281">
        <w:rPr>
          <w:b w:val="0"/>
          <w:sz w:val="28"/>
          <w:szCs w:val="28"/>
        </w:rPr>
        <w:t xml:space="preserve">Рецензент:  </w:t>
      </w:r>
      <w:proofErr w:type="spellStart"/>
      <w:r w:rsidRPr="00C72281">
        <w:rPr>
          <w:b w:val="0"/>
          <w:sz w:val="28"/>
          <w:szCs w:val="28"/>
        </w:rPr>
        <w:t>Шарофутдинов</w:t>
      </w:r>
      <w:proofErr w:type="spellEnd"/>
      <w:proofErr w:type="gramEnd"/>
      <w:r w:rsidRPr="00C72281">
        <w:rPr>
          <w:b w:val="0"/>
          <w:sz w:val="28"/>
          <w:szCs w:val="28"/>
        </w:rPr>
        <w:t xml:space="preserve"> Р.М.., к.т.н., доцент</w:t>
      </w:r>
    </w:p>
    <w:p w:rsidR="00C02F07" w:rsidRPr="00FD6438" w:rsidRDefault="00C02F07" w:rsidP="00C02F07">
      <w:pPr>
        <w:pStyle w:val="5"/>
        <w:shd w:val="clear" w:color="auto" w:fill="auto"/>
        <w:spacing w:line="190" w:lineRule="exact"/>
        <w:ind w:firstLine="0"/>
        <w:jc w:val="left"/>
        <w:rPr>
          <w:rFonts w:ascii="Times New Roman" w:hAnsi="Times New Roman" w:cs="Times New Roman"/>
          <w:spacing w:val="0"/>
          <w:sz w:val="28"/>
          <w:szCs w:val="28"/>
        </w:rPr>
      </w:pPr>
    </w:p>
    <w:p w:rsidR="00C02F07" w:rsidRPr="00FD6438" w:rsidRDefault="00C02F07" w:rsidP="00C02F07">
      <w:pPr>
        <w:pStyle w:val="5"/>
        <w:shd w:val="clear" w:color="auto" w:fill="auto"/>
        <w:spacing w:line="190" w:lineRule="exact"/>
        <w:ind w:firstLine="0"/>
        <w:jc w:val="left"/>
        <w:rPr>
          <w:rFonts w:ascii="Times New Roman" w:hAnsi="Times New Roman" w:cs="Times New Roman"/>
          <w:spacing w:val="0"/>
          <w:sz w:val="28"/>
          <w:szCs w:val="28"/>
        </w:rPr>
      </w:pPr>
    </w:p>
    <w:p w:rsidR="00C02F07" w:rsidRPr="00FD6438" w:rsidRDefault="00C02F07" w:rsidP="00C02F07">
      <w:pPr>
        <w:pStyle w:val="5"/>
        <w:shd w:val="clear" w:color="auto" w:fill="auto"/>
        <w:spacing w:line="190" w:lineRule="exact"/>
        <w:ind w:firstLine="0"/>
        <w:jc w:val="left"/>
        <w:rPr>
          <w:rFonts w:ascii="Times New Roman" w:hAnsi="Times New Roman" w:cs="Times New Roman"/>
          <w:spacing w:val="0"/>
          <w:sz w:val="28"/>
          <w:szCs w:val="28"/>
        </w:rPr>
      </w:pPr>
    </w:p>
    <w:p w:rsidR="00C02F07" w:rsidRDefault="00C02F07" w:rsidP="00C02F07">
      <w:pPr>
        <w:shd w:val="clear" w:color="auto" w:fill="FFFFFF"/>
        <w:ind w:right="567" w:firstLine="720"/>
        <w:jc w:val="both"/>
        <w:rPr>
          <w:sz w:val="28"/>
        </w:rPr>
      </w:pPr>
    </w:p>
    <w:p w:rsidR="00C02F07" w:rsidRDefault="00C02F07" w:rsidP="00C02F07">
      <w:pPr>
        <w:pStyle w:val="21"/>
        <w:spacing w:line="240" w:lineRule="auto"/>
        <w:rPr>
          <w:b w:val="0"/>
          <w:sz w:val="28"/>
        </w:rPr>
      </w:pPr>
    </w:p>
    <w:p w:rsidR="00C02F07" w:rsidRDefault="00C02F07" w:rsidP="00C02F07">
      <w:pPr>
        <w:pStyle w:val="21"/>
        <w:spacing w:line="240" w:lineRule="auto"/>
        <w:rPr>
          <w:b w:val="0"/>
          <w:sz w:val="28"/>
        </w:rPr>
      </w:pPr>
    </w:p>
    <w:p w:rsidR="00C02F07" w:rsidRDefault="00C02F07" w:rsidP="00C02F07">
      <w:pPr>
        <w:pStyle w:val="21"/>
        <w:spacing w:line="240" w:lineRule="auto"/>
        <w:rPr>
          <w:b w:val="0"/>
          <w:sz w:val="28"/>
        </w:rPr>
      </w:pPr>
    </w:p>
    <w:p w:rsidR="00C02F07" w:rsidRDefault="00C02F07" w:rsidP="00C02F07">
      <w:pPr>
        <w:pStyle w:val="5"/>
        <w:shd w:val="clear" w:color="auto" w:fill="auto"/>
        <w:spacing w:line="230" w:lineRule="exact"/>
        <w:ind w:hanging="540"/>
        <w:rPr>
          <w:rFonts w:ascii="Times New Roman" w:hAnsi="Times New Roman"/>
          <w:spacing w:val="0"/>
          <w:sz w:val="28"/>
          <w:szCs w:val="28"/>
        </w:rPr>
      </w:pPr>
    </w:p>
    <w:p w:rsidR="00C02F07" w:rsidRDefault="00C02F07" w:rsidP="007708EB">
      <w:pPr>
        <w:shd w:val="clear" w:color="auto" w:fill="FFFFFF"/>
        <w:ind w:firstLine="720"/>
        <w:jc w:val="center"/>
        <w:rPr>
          <w:sz w:val="28"/>
        </w:rPr>
      </w:pPr>
    </w:p>
    <w:p w:rsidR="007708EB" w:rsidRDefault="007708EB" w:rsidP="007708EB">
      <w:pPr>
        <w:shd w:val="clear" w:color="auto" w:fill="FFFFFF"/>
        <w:ind w:firstLine="720"/>
        <w:jc w:val="center"/>
        <w:rPr>
          <w:sz w:val="28"/>
        </w:rPr>
      </w:pPr>
      <w:r>
        <w:rPr>
          <w:sz w:val="28"/>
        </w:rPr>
        <w:t xml:space="preserve">ЛАБОРАТОРНАЯ </w:t>
      </w:r>
      <w:proofErr w:type="gramStart"/>
      <w:r>
        <w:rPr>
          <w:sz w:val="28"/>
        </w:rPr>
        <w:t>РАБОТА  №</w:t>
      </w:r>
      <w:proofErr w:type="gramEnd"/>
      <w:r>
        <w:rPr>
          <w:sz w:val="28"/>
        </w:rPr>
        <w:t xml:space="preserve"> 14 р</w:t>
      </w:r>
    </w:p>
    <w:p w:rsidR="007708EB" w:rsidRDefault="007708EB" w:rsidP="007708EB">
      <w:pPr>
        <w:shd w:val="clear" w:color="auto" w:fill="FFFFFF"/>
        <w:ind w:firstLine="720"/>
        <w:jc w:val="center"/>
        <w:rPr>
          <w:sz w:val="28"/>
        </w:rPr>
      </w:pPr>
    </w:p>
    <w:p w:rsidR="007708EB" w:rsidRDefault="007708EB" w:rsidP="007708EB">
      <w:pPr>
        <w:shd w:val="clear" w:color="auto" w:fill="FFFFFF"/>
        <w:ind w:firstLine="720"/>
        <w:jc w:val="center"/>
        <w:rPr>
          <w:sz w:val="28"/>
        </w:rPr>
      </w:pPr>
      <w:r>
        <w:rPr>
          <w:sz w:val="28"/>
        </w:rPr>
        <w:t>РАСЧЕТ ЗАЩИТНЫХ ПАРАМЕТРОВ ПРИ РАБОТЕ С СВЧ-ПЕРЕДАТЧИКОМ</w:t>
      </w:r>
    </w:p>
    <w:p w:rsidR="007708EB" w:rsidRDefault="007708EB" w:rsidP="007708EB">
      <w:pPr>
        <w:shd w:val="clear" w:color="auto" w:fill="FFFFFF"/>
        <w:ind w:firstLine="720"/>
        <w:jc w:val="center"/>
        <w:rPr>
          <w:sz w:val="28"/>
        </w:rPr>
      </w:pPr>
    </w:p>
    <w:p w:rsidR="007708EB" w:rsidRDefault="007708EB" w:rsidP="007708EB">
      <w:pPr>
        <w:shd w:val="clear" w:color="auto" w:fill="FFFFFF"/>
        <w:ind w:firstLine="720"/>
        <w:jc w:val="both"/>
        <w:rPr>
          <w:sz w:val="28"/>
        </w:rPr>
      </w:pPr>
      <w:r>
        <w:rPr>
          <w:sz w:val="28"/>
        </w:rPr>
        <w:t xml:space="preserve">В СВЧ-передатчике имеется выходной контур, содержащий катушку с переменной индуктивностью. Радиус катушки равен </w:t>
      </w:r>
      <w:proofErr w:type="gramStart"/>
      <w:r>
        <w:rPr>
          <w:sz w:val="28"/>
          <w:lang w:val="en-US"/>
        </w:rPr>
        <w:t>r</w:t>
      </w:r>
      <w:r>
        <w:rPr>
          <w:sz w:val="28"/>
        </w:rPr>
        <w:t xml:space="preserve"> ,</w:t>
      </w:r>
      <w:proofErr w:type="gramEnd"/>
      <w:r>
        <w:rPr>
          <w:sz w:val="28"/>
        </w:rPr>
        <w:t xml:space="preserve"> число витков - </w:t>
      </w:r>
      <w:r>
        <w:rPr>
          <w:sz w:val="28"/>
          <w:lang w:val="en-US"/>
        </w:rPr>
        <w:t>W</w:t>
      </w:r>
      <w:r>
        <w:rPr>
          <w:sz w:val="28"/>
        </w:rPr>
        <w:t xml:space="preserve">, сила тока в катушке и его частота равны </w:t>
      </w:r>
      <w:r>
        <w:rPr>
          <w:sz w:val="28"/>
          <w:lang w:val="en-US"/>
        </w:rPr>
        <w:t>I</w:t>
      </w:r>
      <w:r>
        <w:rPr>
          <w:sz w:val="28"/>
        </w:rPr>
        <w:t xml:space="preserve"> и </w:t>
      </w:r>
      <w:r>
        <w:rPr>
          <w:sz w:val="28"/>
          <w:lang w:val="en-US"/>
        </w:rPr>
        <w:sym w:font="Symbol" w:char="F0A6"/>
      </w:r>
      <w:r>
        <w:rPr>
          <w:sz w:val="28"/>
        </w:rPr>
        <w:t xml:space="preserve"> соответственно. В течение рабочего дня суммарное время регулировок с помощью ручки управления не превышает Т часов.</w:t>
      </w:r>
    </w:p>
    <w:p w:rsidR="007708EB" w:rsidRDefault="007708EB" w:rsidP="007708EB">
      <w:pPr>
        <w:shd w:val="clear" w:color="auto" w:fill="FFFFFF"/>
        <w:tabs>
          <w:tab w:val="left" w:pos="5812"/>
        </w:tabs>
        <w:ind w:firstLine="720"/>
        <w:jc w:val="both"/>
        <w:rPr>
          <w:sz w:val="28"/>
        </w:rPr>
      </w:pPr>
      <w:r>
        <w:rPr>
          <w:sz w:val="28"/>
        </w:rPr>
        <w:t xml:space="preserve">Определить минимальную толщину экрана и длину трубки, при помощи которой выводят ручку управления из экранирующей камеры (диаметр ручки управления - </w:t>
      </w:r>
      <w:r>
        <w:rPr>
          <w:sz w:val="28"/>
          <w:lang w:val="en-US"/>
        </w:rPr>
        <w:t>D</w:t>
      </w:r>
      <w:proofErr w:type="gramStart"/>
      <w:r>
        <w:rPr>
          <w:sz w:val="28"/>
        </w:rPr>
        <w:t>) ,</w:t>
      </w:r>
      <w:proofErr w:type="gramEnd"/>
      <w:r>
        <w:rPr>
          <w:sz w:val="28"/>
        </w:rPr>
        <w:t xml:space="preserve"> обеспечивающих допустимую мощность облучения. При этом </w:t>
      </w:r>
      <w:r>
        <w:rPr>
          <w:sz w:val="28"/>
          <w:lang w:val="en-US"/>
        </w:rPr>
        <w:t>R</w:t>
      </w:r>
      <w:r>
        <w:rPr>
          <w:sz w:val="28"/>
        </w:rPr>
        <w:t xml:space="preserve"> -</w:t>
      </w:r>
      <w:r w:rsidRPr="00E16309">
        <w:rPr>
          <w:sz w:val="28"/>
        </w:rPr>
        <w:t xml:space="preserve"> </w:t>
      </w:r>
      <w:r>
        <w:rPr>
          <w:sz w:val="28"/>
        </w:rPr>
        <w:t>расстояние от катушки до рабочего места.</w:t>
      </w:r>
    </w:p>
    <w:p w:rsidR="007708EB" w:rsidRDefault="00EE49E1" w:rsidP="007708EB">
      <w:pPr>
        <w:shd w:val="clear" w:color="auto" w:fill="FFFFFF"/>
        <w:tabs>
          <w:tab w:val="left" w:pos="3119"/>
          <w:tab w:val="left" w:pos="5812"/>
        </w:tabs>
        <w:ind w:right="3684" w:firstLine="720"/>
        <w:jc w:val="both"/>
        <w:rPr>
          <w:sz w:val="28"/>
        </w:rPr>
      </w:pPr>
      <w:r>
        <w:rPr>
          <w:noProof/>
          <w:sz w:val="2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75.3pt;margin-top:15.3pt;width:133.05pt;height:198pt;z-index:251659264;mso-position-horizontal:absolute;mso-position-horizontal-relative:text;mso-position-vertical:absolute;mso-position-vertical-relative:text" o:allowincell="f">
            <v:imagedata r:id="rId8" o:title=""/>
          </v:shape>
          <o:OLEObject Type="Embed" ProgID="Photoshop.Image.6" ShapeID="_x0000_s1026" DrawAspect="Content" ObjectID="_1635161105" r:id="rId9">
            <o:FieldCodes>\s</o:FieldCodes>
          </o:OLEObject>
        </w:object>
      </w:r>
      <w:r w:rsidR="007708EB">
        <w:rPr>
          <w:sz w:val="28"/>
        </w:rPr>
        <w:t>Схема для расчета приведена на рис. 14.1, требуемые данные по вариантам - в табл. 14.1, 14.2.</w:t>
      </w:r>
    </w:p>
    <w:p w:rsidR="007708EB" w:rsidRDefault="007708EB" w:rsidP="007708EB">
      <w:pPr>
        <w:shd w:val="clear" w:color="auto" w:fill="FFFFFF"/>
        <w:tabs>
          <w:tab w:val="left" w:pos="5812"/>
        </w:tabs>
        <w:ind w:right="3684" w:firstLine="720"/>
        <w:jc w:val="both"/>
        <w:rPr>
          <w:sz w:val="28"/>
        </w:rPr>
      </w:pPr>
      <w:r>
        <w:rPr>
          <w:sz w:val="28"/>
        </w:rPr>
        <w:t>По результатам расчетов сделать выводы.</w:t>
      </w:r>
    </w:p>
    <w:p w:rsidR="007708EB" w:rsidRDefault="007708EB" w:rsidP="007708EB">
      <w:pPr>
        <w:shd w:val="clear" w:color="auto" w:fill="FFFFFF"/>
        <w:tabs>
          <w:tab w:val="left" w:pos="5812"/>
        </w:tabs>
        <w:ind w:right="3684" w:firstLine="720"/>
        <w:jc w:val="both"/>
        <w:rPr>
          <w:sz w:val="28"/>
        </w:rPr>
      </w:pPr>
      <w:r>
        <w:rPr>
          <w:sz w:val="28"/>
        </w:rPr>
        <w:t>При решении задачи можно воспользоваться нижеприведенной методикой.</w:t>
      </w:r>
    </w:p>
    <w:p w:rsidR="007708EB" w:rsidRDefault="007708EB" w:rsidP="007708EB">
      <w:pPr>
        <w:shd w:val="clear" w:color="auto" w:fill="FFFFFF"/>
        <w:tabs>
          <w:tab w:val="left" w:pos="5812"/>
        </w:tabs>
        <w:ind w:right="3684" w:firstLine="720"/>
        <w:jc w:val="both"/>
        <w:rPr>
          <w:sz w:val="28"/>
        </w:rPr>
      </w:pPr>
      <w:r>
        <w:rPr>
          <w:sz w:val="28"/>
        </w:rPr>
        <w:t xml:space="preserve">Напряженность магнитной составляющей поля катушки Н на расстоянии </w:t>
      </w:r>
      <w:r>
        <w:rPr>
          <w:sz w:val="28"/>
          <w:lang w:val="en-US"/>
        </w:rPr>
        <w:t>R</w:t>
      </w:r>
      <w:r>
        <w:rPr>
          <w:sz w:val="28"/>
        </w:rPr>
        <w:t xml:space="preserve"> от нее (без экрана) может быть рассчитана:</w:t>
      </w:r>
    </w:p>
    <w:p w:rsidR="007708EB" w:rsidRDefault="007708EB" w:rsidP="007708EB">
      <w:pPr>
        <w:shd w:val="clear" w:color="auto" w:fill="FFFFFF"/>
        <w:tabs>
          <w:tab w:val="left" w:pos="5812"/>
        </w:tabs>
        <w:ind w:right="3684" w:firstLine="720"/>
        <w:jc w:val="both"/>
        <w:rPr>
          <w:sz w:val="28"/>
        </w:rPr>
      </w:pPr>
    </w:p>
    <w:p w:rsidR="007708EB" w:rsidRDefault="007708EB" w:rsidP="007708EB">
      <w:pPr>
        <w:shd w:val="clear" w:color="auto" w:fill="FFFFFF"/>
        <w:ind w:firstLine="720"/>
        <w:rPr>
          <w:sz w:val="28"/>
        </w:rPr>
      </w:pPr>
      <w:r>
        <w:rPr>
          <w:sz w:val="28"/>
        </w:rPr>
        <w:t xml:space="preserve">                  H </w:t>
      </w:r>
      <w:proofErr w:type="gramStart"/>
      <w:r>
        <w:rPr>
          <w:sz w:val="28"/>
        </w:rPr>
        <w:t xml:space="preserve">= </w:t>
      </w:r>
      <w:r>
        <w:rPr>
          <w:position w:val="-28"/>
          <w:sz w:val="28"/>
        </w:rPr>
        <w:object w:dxaOrig="1480" w:dyaOrig="760">
          <v:shape id="_x0000_i1025" type="#_x0000_t75" style="width:73.8pt;height:37.8pt" o:ole="" fillcolor="window">
            <v:imagedata r:id="rId10" o:title=""/>
          </v:shape>
          <o:OLEObject Type="Embed" ProgID="Equation.3" ShapeID="_x0000_i1025" DrawAspect="Content" ObjectID="_1635161059" r:id="rId11"/>
        </w:object>
      </w:r>
      <w:r>
        <w:rPr>
          <w:sz w:val="28"/>
        </w:rPr>
        <w:t>,</w:t>
      </w:r>
      <w:proofErr w:type="gramEnd"/>
      <w:r>
        <w:rPr>
          <w:sz w:val="28"/>
        </w:rPr>
        <w:t xml:space="preserve"> (А/м)</w:t>
      </w:r>
    </w:p>
    <w:p w:rsidR="007708EB" w:rsidRDefault="007708EB" w:rsidP="007708EB">
      <w:pPr>
        <w:shd w:val="clear" w:color="auto" w:fill="FFFFFF"/>
        <w:jc w:val="both"/>
        <w:rPr>
          <w:sz w:val="28"/>
        </w:rPr>
      </w:pPr>
      <w:r>
        <w:rPr>
          <w:sz w:val="28"/>
        </w:rPr>
        <w:t xml:space="preserve">где </w:t>
      </w:r>
      <w:r>
        <w:rPr>
          <w:sz w:val="28"/>
        </w:rPr>
        <w:sym w:font="Symbol" w:char="F062"/>
      </w:r>
      <w:r>
        <w:rPr>
          <w:sz w:val="28"/>
          <w:vertAlign w:val="subscript"/>
          <w:lang w:val="en-US"/>
        </w:rPr>
        <w:t>m</w:t>
      </w:r>
      <w:r>
        <w:rPr>
          <w:sz w:val="28"/>
        </w:rPr>
        <w:t xml:space="preserve"> - коэффициент, определяемый соотношением </w:t>
      </w:r>
      <w:r>
        <w:rPr>
          <w:sz w:val="28"/>
          <w:lang w:val="en-US"/>
        </w:rPr>
        <w:t>R</w:t>
      </w:r>
      <w:r>
        <w:rPr>
          <w:sz w:val="28"/>
        </w:rPr>
        <w:t xml:space="preserve">/ </w:t>
      </w:r>
      <w:r>
        <w:rPr>
          <w:sz w:val="28"/>
          <w:lang w:val="en-US"/>
        </w:rPr>
        <w:t>r</w:t>
      </w:r>
      <w:r>
        <w:rPr>
          <w:sz w:val="28"/>
        </w:rPr>
        <w:t xml:space="preserve"> </w:t>
      </w:r>
    </w:p>
    <w:p w:rsidR="007708EB" w:rsidRDefault="007708EB" w:rsidP="007708EB">
      <w:pPr>
        <w:shd w:val="clear" w:color="auto" w:fill="FFFFFF"/>
        <w:jc w:val="both"/>
        <w:rPr>
          <w:sz w:val="28"/>
        </w:rPr>
      </w:pPr>
      <w:r>
        <w:rPr>
          <w:sz w:val="28"/>
        </w:rPr>
        <w:t>(</w:t>
      </w:r>
      <w:proofErr w:type="gramStart"/>
      <w:r>
        <w:rPr>
          <w:sz w:val="28"/>
        </w:rPr>
        <w:t xml:space="preserve">при  </w:t>
      </w:r>
      <w:r>
        <w:rPr>
          <w:sz w:val="28"/>
          <w:lang w:val="en-US"/>
        </w:rPr>
        <w:t>R</w:t>
      </w:r>
      <w:proofErr w:type="gramEnd"/>
      <w:r>
        <w:rPr>
          <w:sz w:val="28"/>
        </w:rPr>
        <w:t>/</w:t>
      </w:r>
      <w:r>
        <w:rPr>
          <w:sz w:val="28"/>
          <w:lang w:val="en-US"/>
        </w:rPr>
        <w:t>r</w:t>
      </w:r>
      <w:r>
        <w:rPr>
          <w:sz w:val="28"/>
        </w:rPr>
        <w:t xml:space="preserve"> &gt; 10, </w:t>
      </w:r>
      <w:r>
        <w:rPr>
          <w:sz w:val="28"/>
        </w:rPr>
        <w:sym w:font="Symbol" w:char="F062"/>
      </w:r>
      <w:r>
        <w:rPr>
          <w:sz w:val="28"/>
          <w:vertAlign w:val="subscript"/>
          <w:lang w:val="en-US"/>
        </w:rPr>
        <w:t>m</w:t>
      </w:r>
      <w:r>
        <w:rPr>
          <w:sz w:val="28"/>
        </w:rPr>
        <w:t xml:space="preserve"> = </w:t>
      </w:r>
      <w:r>
        <w:rPr>
          <w:sz w:val="28"/>
          <w:lang w:val="en-US"/>
        </w:rPr>
        <w:t>I</w:t>
      </w:r>
      <w:r>
        <w:rPr>
          <w:sz w:val="28"/>
        </w:rPr>
        <w:t>).</w:t>
      </w:r>
    </w:p>
    <w:p w:rsidR="007708EB" w:rsidRDefault="007708EB" w:rsidP="007708EB">
      <w:pPr>
        <w:shd w:val="clear" w:color="auto" w:fill="FFFFFF"/>
        <w:ind w:firstLine="720"/>
        <w:jc w:val="both"/>
        <w:rPr>
          <w:sz w:val="28"/>
        </w:rPr>
      </w:pPr>
      <w:r>
        <w:rPr>
          <w:sz w:val="28"/>
        </w:rPr>
        <w:t>Если R удовлетворяет условиям:</w:t>
      </w:r>
    </w:p>
    <w:p w:rsidR="007708EB" w:rsidRDefault="007708EB" w:rsidP="007708EB">
      <w:pPr>
        <w:shd w:val="clear" w:color="auto" w:fill="FFFFFF"/>
        <w:ind w:firstLine="720"/>
        <w:jc w:val="center"/>
        <w:rPr>
          <w:sz w:val="28"/>
        </w:rPr>
      </w:pPr>
      <w:r>
        <w:rPr>
          <w:sz w:val="28"/>
          <w:lang w:val="en-US"/>
        </w:rPr>
        <w:t>R</w:t>
      </w:r>
      <w:r>
        <w:rPr>
          <w:sz w:val="28"/>
        </w:rPr>
        <w:t>&gt;&gt;</w:t>
      </w:r>
      <w:r>
        <w:rPr>
          <w:position w:val="-28"/>
          <w:sz w:val="28"/>
          <w:lang w:val="en-US"/>
        </w:rPr>
        <w:object w:dxaOrig="420" w:dyaOrig="720">
          <v:shape id="_x0000_i1026" type="#_x0000_t75" style="width:21pt;height:36pt" o:ole="" fillcolor="window">
            <v:imagedata r:id="rId12" o:title=""/>
          </v:shape>
          <o:OLEObject Type="Embed" ProgID="Equation.3" ShapeID="_x0000_i1026" DrawAspect="Content" ObjectID="_1635161060" r:id="rId13"/>
        </w:object>
      </w:r>
      <w:r>
        <w:rPr>
          <w:sz w:val="28"/>
        </w:rPr>
        <w:t xml:space="preserve">,              </w:t>
      </w:r>
      <w:r>
        <w:rPr>
          <w:sz w:val="28"/>
          <w:lang w:val="en-US"/>
        </w:rPr>
        <w:t>R</w:t>
      </w:r>
      <w:r>
        <w:rPr>
          <w:sz w:val="28"/>
        </w:rPr>
        <w:t>&gt;&gt;</w:t>
      </w:r>
      <w:r>
        <w:rPr>
          <w:position w:val="-28"/>
          <w:sz w:val="28"/>
          <w:lang w:val="en-US"/>
        </w:rPr>
        <w:object w:dxaOrig="360" w:dyaOrig="760">
          <v:shape id="_x0000_i1027" type="#_x0000_t75" style="width:18pt;height:37.8pt" o:ole="" fillcolor="window">
            <v:imagedata r:id="rId14" o:title=""/>
          </v:shape>
          <o:OLEObject Type="Embed" ProgID="Equation.3" ShapeID="_x0000_i1027" DrawAspect="Content" ObjectID="_1635161061" r:id="rId15"/>
        </w:object>
      </w:r>
      <w:r>
        <w:rPr>
          <w:sz w:val="28"/>
        </w:rPr>
        <w:t>,</w:t>
      </w:r>
    </w:p>
    <w:p w:rsidR="007708EB" w:rsidRPr="00E16309" w:rsidRDefault="007708EB" w:rsidP="007708EB">
      <w:pPr>
        <w:shd w:val="clear" w:color="auto" w:fill="FFFFFF"/>
        <w:ind w:firstLine="720"/>
        <w:jc w:val="both"/>
        <w:rPr>
          <w:sz w:val="28"/>
        </w:rPr>
      </w:pPr>
      <w:proofErr w:type="gramStart"/>
      <w:r>
        <w:rPr>
          <w:sz w:val="28"/>
        </w:rPr>
        <w:t xml:space="preserve">где </w:t>
      </w:r>
      <w:r>
        <w:rPr>
          <w:sz w:val="28"/>
        </w:rPr>
        <w:sym w:font="Symbol" w:char="F06C"/>
      </w:r>
      <w:r>
        <w:rPr>
          <w:sz w:val="28"/>
        </w:rPr>
        <w:t xml:space="preserve"> -</w:t>
      </w:r>
      <w:proofErr w:type="gramEnd"/>
      <w:r>
        <w:rPr>
          <w:sz w:val="28"/>
        </w:rPr>
        <w:t xml:space="preserve"> длина волны, м, то имеет место волновая зона, оценку эффективности поля в которой производят по плотности потока энергии (ППЭ) излучения:</w:t>
      </w:r>
    </w:p>
    <w:p w:rsidR="007708EB" w:rsidRPr="00E16309" w:rsidRDefault="007708EB" w:rsidP="007708EB">
      <w:pPr>
        <w:shd w:val="clear" w:color="auto" w:fill="FFFFFF"/>
        <w:ind w:firstLine="720"/>
        <w:jc w:val="both"/>
        <w:rPr>
          <w:sz w:val="28"/>
        </w:rPr>
      </w:pPr>
    </w:p>
    <w:p w:rsidR="007708EB" w:rsidRPr="00E16309" w:rsidRDefault="007708EB" w:rsidP="007708EB">
      <w:pPr>
        <w:shd w:val="clear" w:color="auto" w:fill="FFFFFF"/>
        <w:ind w:firstLine="720"/>
        <w:jc w:val="center"/>
        <w:rPr>
          <w:sz w:val="28"/>
        </w:rPr>
      </w:pPr>
      <w:r>
        <w:rPr>
          <w:sz w:val="28"/>
        </w:rPr>
        <w:sym w:font="Symbol" w:char="F073"/>
      </w:r>
      <w:r>
        <w:rPr>
          <w:sz w:val="28"/>
        </w:rPr>
        <w:t xml:space="preserve"> = 377 </w:t>
      </w:r>
      <w:r>
        <w:rPr>
          <w:sz w:val="28"/>
        </w:rPr>
        <w:sym w:font="Symbol" w:char="F0D7"/>
      </w:r>
      <w:r>
        <w:rPr>
          <w:sz w:val="28"/>
        </w:rPr>
        <w:t>Н</w:t>
      </w:r>
      <w:r>
        <w:rPr>
          <w:sz w:val="28"/>
          <w:vertAlign w:val="superscript"/>
        </w:rPr>
        <w:t>2</w:t>
      </w:r>
      <w:r w:rsidRPr="00E16309">
        <w:rPr>
          <w:sz w:val="28"/>
          <w:vertAlign w:val="superscript"/>
        </w:rPr>
        <w:t xml:space="preserve"> </w:t>
      </w:r>
      <w:r>
        <w:rPr>
          <w:sz w:val="28"/>
        </w:rPr>
        <w:t>/</w:t>
      </w:r>
      <w:r w:rsidRPr="00E16309">
        <w:rPr>
          <w:sz w:val="28"/>
        </w:rPr>
        <w:t xml:space="preserve"> </w:t>
      </w:r>
      <w:proofErr w:type="gramStart"/>
      <w:r>
        <w:rPr>
          <w:sz w:val="28"/>
        </w:rPr>
        <w:t>2,  Вт</w:t>
      </w:r>
      <w:proofErr w:type="gramEnd"/>
      <w:r>
        <w:rPr>
          <w:sz w:val="28"/>
        </w:rPr>
        <w:t>/м</w:t>
      </w:r>
      <w:r>
        <w:rPr>
          <w:sz w:val="28"/>
          <w:vertAlign w:val="superscript"/>
        </w:rPr>
        <w:t>2</w:t>
      </w:r>
      <w:r>
        <w:rPr>
          <w:sz w:val="28"/>
        </w:rPr>
        <w:t>.</w:t>
      </w:r>
    </w:p>
    <w:p w:rsidR="007708EB" w:rsidRPr="00E16309" w:rsidRDefault="007708EB" w:rsidP="007708EB">
      <w:pPr>
        <w:shd w:val="clear" w:color="auto" w:fill="FFFFFF"/>
        <w:ind w:firstLine="720"/>
        <w:jc w:val="center"/>
        <w:rPr>
          <w:sz w:val="28"/>
        </w:rPr>
      </w:pPr>
    </w:p>
    <w:p w:rsidR="007708EB" w:rsidRDefault="007708EB" w:rsidP="007708EB">
      <w:pPr>
        <w:shd w:val="clear" w:color="auto" w:fill="FFFFFF"/>
        <w:ind w:firstLine="720"/>
        <w:jc w:val="both"/>
        <w:rPr>
          <w:sz w:val="28"/>
        </w:rPr>
      </w:pPr>
      <w:r>
        <w:rPr>
          <w:sz w:val="28"/>
        </w:rPr>
        <w:t>Допустимая величина ППЭ определяется по формуле:</w:t>
      </w:r>
    </w:p>
    <w:p w:rsidR="007708EB" w:rsidRDefault="007708EB" w:rsidP="007708EB">
      <w:pPr>
        <w:shd w:val="clear" w:color="auto" w:fill="FFFFFF"/>
        <w:ind w:firstLine="720"/>
        <w:jc w:val="both"/>
        <w:rPr>
          <w:sz w:val="28"/>
        </w:rPr>
      </w:pPr>
    </w:p>
    <w:p w:rsidR="007708EB" w:rsidRDefault="007708EB" w:rsidP="007708EB">
      <w:pPr>
        <w:shd w:val="clear" w:color="auto" w:fill="FFFFFF"/>
        <w:jc w:val="center"/>
        <w:rPr>
          <w:sz w:val="28"/>
        </w:rPr>
      </w:pPr>
      <w:r>
        <w:rPr>
          <w:position w:val="-26"/>
          <w:sz w:val="28"/>
        </w:rPr>
        <w:object w:dxaOrig="1240" w:dyaOrig="700">
          <v:shape id="_x0000_i1028" type="#_x0000_t75" style="width:61.8pt;height:34.8pt" o:ole="" fillcolor="window">
            <v:imagedata r:id="rId16" o:title=""/>
          </v:shape>
          <o:OLEObject Type="Embed" ProgID="Equation.3" ShapeID="_x0000_i1028" DrawAspect="Content" ObjectID="_1635161062" r:id="rId17"/>
        </w:object>
      </w:r>
      <w:r>
        <w:rPr>
          <w:sz w:val="28"/>
        </w:rPr>
        <w:t>,</w:t>
      </w:r>
    </w:p>
    <w:p w:rsidR="007708EB" w:rsidRDefault="007708EB" w:rsidP="007708EB">
      <w:pPr>
        <w:shd w:val="clear" w:color="auto" w:fill="FFFFFF"/>
        <w:ind w:firstLine="720"/>
        <w:jc w:val="both"/>
        <w:rPr>
          <w:sz w:val="28"/>
        </w:rPr>
      </w:pPr>
    </w:p>
    <w:p w:rsidR="007708EB" w:rsidRDefault="007708EB" w:rsidP="007708EB">
      <w:pPr>
        <w:shd w:val="clear" w:color="auto" w:fill="FFFFFF"/>
        <w:ind w:firstLine="720"/>
        <w:jc w:val="both"/>
        <w:rPr>
          <w:sz w:val="28"/>
        </w:rPr>
      </w:pPr>
      <w:r>
        <w:rPr>
          <w:sz w:val="28"/>
        </w:rPr>
        <w:t xml:space="preserve">где N = 2 </w:t>
      </w:r>
      <w:proofErr w:type="gramStart"/>
      <w:r>
        <w:rPr>
          <w:sz w:val="28"/>
        </w:rPr>
        <w:t>Вт</w:t>
      </w:r>
      <w:r w:rsidRPr="00E16309">
        <w:rPr>
          <w:sz w:val="28"/>
        </w:rPr>
        <w:t xml:space="preserve"> </w:t>
      </w:r>
      <w:r>
        <w:rPr>
          <w:sz w:val="28"/>
        </w:rPr>
        <w:sym w:font="Symbol" w:char="F0D7"/>
      </w:r>
      <w:r w:rsidRPr="00E16309">
        <w:rPr>
          <w:sz w:val="28"/>
        </w:rPr>
        <w:t xml:space="preserve"> </w:t>
      </w:r>
      <w:r>
        <w:rPr>
          <w:sz w:val="28"/>
        </w:rPr>
        <w:t>ч</w:t>
      </w:r>
      <w:proofErr w:type="gramEnd"/>
      <w:r w:rsidRPr="00E16309">
        <w:rPr>
          <w:sz w:val="28"/>
        </w:rPr>
        <w:t xml:space="preserve"> </w:t>
      </w:r>
      <w:r>
        <w:rPr>
          <w:sz w:val="28"/>
        </w:rPr>
        <w:t>/</w:t>
      </w:r>
      <w:r w:rsidRPr="00E16309">
        <w:rPr>
          <w:sz w:val="28"/>
        </w:rPr>
        <w:t xml:space="preserve"> </w:t>
      </w:r>
      <w:r>
        <w:rPr>
          <w:sz w:val="28"/>
        </w:rPr>
        <w:t>м</w:t>
      </w:r>
      <w:r>
        <w:rPr>
          <w:sz w:val="28"/>
          <w:vertAlign w:val="superscript"/>
        </w:rPr>
        <w:t>2</w:t>
      </w:r>
      <w:r>
        <w:rPr>
          <w:sz w:val="28"/>
        </w:rPr>
        <w:t>;</w:t>
      </w:r>
      <w:r w:rsidRPr="00E16309">
        <w:rPr>
          <w:sz w:val="28"/>
        </w:rPr>
        <w:t xml:space="preserve"> </w:t>
      </w:r>
      <w:r>
        <w:rPr>
          <w:sz w:val="28"/>
        </w:rPr>
        <w:t>Т - время облучения, ч.</w:t>
      </w:r>
    </w:p>
    <w:p w:rsidR="007708EB" w:rsidRDefault="007708EB" w:rsidP="007708EB">
      <w:pPr>
        <w:shd w:val="clear" w:color="auto" w:fill="FFFFFF"/>
        <w:jc w:val="both"/>
        <w:rPr>
          <w:sz w:val="28"/>
        </w:rPr>
      </w:pPr>
      <w:r>
        <w:rPr>
          <w:sz w:val="28"/>
        </w:rPr>
        <w:t xml:space="preserve">Требуемое ослабление электромагнитного поля </w:t>
      </w:r>
      <w:r>
        <w:rPr>
          <w:sz w:val="28"/>
          <w:lang w:val="en-US"/>
        </w:rPr>
        <w:t>L</w:t>
      </w:r>
      <w:r>
        <w:rPr>
          <w:sz w:val="28"/>
        </w:rPr>
        <w:t xml:space="preserve"> можно определить по формуле</w:t>
      </w:r>
    </w:p>
    <w:p w:rsidR="007708EB" w:rsidRDefault="007708EB" w:rsidP="007708EB">
      <w:pPr>
        <w:shd w:val="clear" w:color="auto" w:fill="FFFFFF"/>
        <w:jc w:val="center"/>
        <w:rPr>
          <w:sz w:val="28"/>
        </w:rPr>
      </w:pPr>
      <w:r>
        <w:rPr>
          <w:position w:val="-38"/>
          <w:sz w:val="28"/>
        </w:rPr>
        <w:object w:dxaOrig="1200" w:dyaOrig="820">
          <v:shape id="_x0000_i1029" type="#_x0000_t75" style="width:60pt;height:40.8pt" o:ole="" fillcolor="window">
            <v:imagedata r:id="rId18" o:title=""/>
          </v:shape>
          <o:OLEObject Type="Embed" ProgID="Equation.3" ShapeID="_x0000_i1029" DrawAspect="Content" ObjectID="_1635161063" r:id="rId19"/>
        </w:object>
      </w:r>
      <w:r>
        <w:rPr>
          <w:sz w:val="28"/>
        </w:rPr>
        <w:t>.</w:t>
      </w:r>
    </w:p>
    <w:p w:rsidR="007708EB" w:rsidRDefault="007708EB" w:rsidP="007708EB">
      <w:pPr>
        <w:shd w:val="clear" w:color="auto" w:fill="FFFFFF"/>
        <w:jc w:val="both"/>
        <w:rPr>
          <w:sz w:val="28"/>
        </w:rPr>
      </w:pPr>
      <w:r>
        <w:rPr>
          <w:sz w:val="28"/>
        </w:rPr>
        <w:tab/>
        <w:t xml:space="preserve">Зная характеристики металла (см. таблицу 14.2), можно рассчитать толщину </w:t>
      </w:r>
      <w:proofErr w:type="gramStart"/>
      <w:r>
        <w:rPr>
          <w:sz w:val="28"/>
        </w:rPr>
        <w:t xml:space="preserve">экрана </w:t>
      </w:r>
      <w:r>
        <w:rPr>
          <w:sz w:val="28"/>
        </w:rPr>
        <w:sym w:font="Symbol" w:char="F064"/>
      </w:r>
      <w:r>
        <w:rPr>
          <w:sz w:val="28"/>
        </w:rPr>
        <w:t>,</w:t>
      </w:r>
      <w:proofErr w:type="gramEnd"/>
      <w:r>
        <w:rPr>
          <w:sz w:val="28"/>
        </w:rPr>
        <w:t xml:space="preserve"> обеспечивающую заданное ослабление электромагнитного поля </w:t>
      </w:r>
      <w:r>
        <w:rPr>
          <w:sz w:val="28"/>
          <w:lang w:val="en-US"/>
        </w:rPr>
        <w:t>L</w:t>
      </w:r>
      <w:r>
        <w:rPr>
          <w:sz w:val="28"/>
        </w:rPr>
        <w:t>:</w:t>
      </w:r>
    </w:p>
    <w:p w:rsidR="007708EB" w:rsidRDefault="007708EB" w:rsidP="007708EB">
      <w:pPr>
        <w:shd w:val="clear" w:color="auto" w:fill="FFFFFF"/>
        <w:jc w:val="both"/>
        <w:rPr>
          <w:sz w:val="28"/>
        </w:rPr>
      </w:pPr>
    </w:p>
    <w:p w:rsidR="007708EB" w:rsidRDefault="007708EB" w:rsidP="007708EB">
      <w:pPr>
        <w:shd w:val="clear" w:color="auto" w:fill="FFFFFF"/>
        <w:jc w:val="center"/>
        <w:rPr>
          <w:sz w:val="28"/>
        </w:rPr>
      </w:pPr>
      <w:r>
        <w:rPr>
          <w:position w:val="-38"/>
          <w:sz w:val="28"/>
        </w:rPr>
        <w:object w:dxaOrig="2220" w:dyaOrig="820">
          <v:shape id="_x0000_i1030" type="#_x0000_t75" style="width:111pt;height:40.8pt" o:ole="" fillcolor="window">
            <v:imagedata r:id="rId20" o:title=""/>
          </v:shape>
          <o:OLEObject Type="Embed" ProgID="Equation.3" ShapeID="_x0000_i1030" DrawAspect="Content" ObjectID="_1635161064" r:id="rId21"/>
        </w:object>
      </w:r>
      <w:r>
        <w:rPr>
          <w:sz w:val="28"/>
        </w:rPr>
        <w:t>,</w:t>
      </w:r>
    </w:p>
    <w:p w:rsidR="007708EB" w:rsidRDefault="007708EB" w:rsidP="007708EB">
      <w:pPr>
        <w:shd w:val="clear" w:color="auto" w:fill="FFFFFF"/>
        <w:jc w:val="both"/>
        <w:rPr>
          <w:sz w:val="28"/>
        </w:rPr>
      </w:pPr>
    </w:p>
    <w:p w:rsidR="007708EB" w:rsidRDefault="007708EB" w:rsidP="007708EB">
      <w:pPr>
        <w:shd w:val="clear" w:color="auto" w:fill="FFFFFF"/>
        <w:jc w:val="both"/>
        <w:rPr>
          <w:sz w:val="28"/>
        </w:rPr>
      </w:pPr>
      <w:r>
        <w:rPr>
          <w:sz w:val="28"/>
        </w:rPr>
        <w:t xml:space="preserve">где      </w:t>
      </w:r>
      <w:r>
        <w:rPr>
          <w:sz w:val="28"/>
        </w:rPr>
        <w:sym w:font="Symbol" w:char="F077"/>
      </w:r>
      <w:r>
        <w:rPr>
          <w:sz w:val="28"/>
        </w:rPr>
        <w:t xml:space="preserve"> </w:t>
      </w:r>
      <w:r w:rsidRPr="00E16309">
        <w:rPr>
          <w:sz w:val="28"/>
        </w:rPr>
        <w:t>=2</w:t>
      </w:r>
      <w:r>
        <w:rPr>
          <w:sz w:val="28"/>
          <w:lang w:val="en-US"/>
        </w:rPr>
        <w:sym w:font="Symbol" w:char="F0D7"/>
      </w:r>
      <w:r>
        <w:rPr>
          <w:sz w:val="28"/>
          <w:lang w:val="en-US"/>
        </w:rPr>
        <w:sym w:font="Symbol" w:char="F070"/>
      </w:r>
      <w:r>
        <w:rPr>
          <w:sz w:val="28"/>
          <w:lang w:val="en-US"/>
        </w:rPr>
        <w:sym w:font="Symbol" w:char="F0D7"/>
      </w:r>
      <w:r>
        <w:rPr>
          <w:sz w:val="28"/>
          <w:lang w:val="en-US"/>
        </w:rPr>
        <w:t>f</w:t>
      </w:r>
      <w:r>
        <w:rPr>
          <w:sz w:val="28"/>
        </w:rPr>
        <w:t xml:space="preserve"> </w:t>
      </w:r>
      <w:r w:rsidRPr="00E16309">
        <w:rPr>
          <w:sz w:val="28"/>
        </w:rPr>
        <w:t xml:space="preserve">- </w:t>
      </w:r>
      <w:r>
        <w:rPr>
          <w:sz w:val="28"/>
        </w:rPr>
        <w:t xml:space="preserve">угловая частота, рад </w:t>
      </w:r>
      <w:r w:rsidRPr="00E16309">
        <w:rPr>
          <w:sz w:val="28"/>
        </w:rPr>
        <w:t>/</w:t>
      </w:r>
      <w:r>
        <w:rPr>
          <w:sz w:val="28"/>
        </w:rPr>
        <w:t>с;</w:t>
      </w:r>
    </w:p>
    <w:p w:rsidR="007708EB" w:rsidRDefault="007708EB" w:rsidP="007708EB">
      <w:pPr>
        <w:shd w:val="clear" w:color="auto" w:fill="FFFFFF"/>
        <w:ind w:firstLine="720"/>
        <w:jc w:val="both"/>
        <w:rPr>
          <w:sz w:val="28"/>
        </w:rPr>
      </w:pPr>
      <w:r>
        <w:rPr>
          <w:sz w:val="28"/>
        </w:rPr>
        <w:sym w:font="Symbol" w:char="F06D"/>
      </w:r>
      <w:r>
        <w:rPr>
          <w:sz w:val="40"/>
          <w:vertAlign w:val="subscript"/>
        </w:rPr>
        <w:t>а</w:t>
      </w:r>
      <w:r>
        <w:rPr>
          <w:sz w:val="28"/>
          <w:vertAlign w:val="subscript"/>
        </w:rPr>
        <w:t xml:space="preserve"> </w:t>
      </w:r>
      <w:r>
        <w:rPr>
          <w:sz w:val="28"/>
        </w:rPr>
        <w:t>– абсолютная магнитная проницаемость, Гн</w:t>
      </w:r>
      <w:r w:rsidRPr="00E16309">
        <w:rPr>
          <w:sz w:val="28"/>
        </w:rPr>
        <w:t xml:space="preserve"> </w:t>
      </w:r>
      <w:r>
        <w:rPr>
          <w:sz w:val="28"/>
        </w:rPr>
        <w:t>/</w:t>
      </w:r>
      <w:r w:rsidRPr="00E16309">
        <w:rPr>
          <w:sz w:val="28"/>
        </w:rPr>
        <w:t xml:space="preserve"> </w:t>
      </w:r>
      <w:r>
        <w:rPr>
          <w:sz w:val="28"/>
        </w:rPr>
        <w:t xml:space="preserve">м; </w:t>
      </w:r>
      <w:r>
        <w:rPr>
          <w:sz w:val="28"/>
        </w:rPr>
        <w:sym w:font="Symbol" w:char="F06D"/>
      </w:r>
      <w:r>
        <w:rPr>
          <w:sz w:val="28"/>
        </w:rPr>
        <w:t xml:space="preserve">а = </w:t>
      </w:r>
      <w:r>
        <w:rPr>
          <w:sz w:val="28"/>
        </w:rPr>
        <w:sym w:font="Symbol" w:char="F06D"/>
      </w:r>
      <w:proofErr w:type="gramStart"/>
      <w:r>
        <w:rPr>
          <w:sz w:val="28"/>
        </w:rPr>
        <w:t>0</w:t>
      </w:r>
      <w:r w:rsidRPr="00E16309">
        <w:rPr>
          <w:sz w:val="28"/>
        </w:rPr>
        <w:t xml:space="preserve"> </w:t>
      </w:r>
      <w:r>
        <w:rPr>
          <w:sz w:val="28"/>
        </w:rPr>
        <w:sym w:font="Symbol" w:char="F0D7"/>
      </w:r>
      <w:r>
        <w:rPr>
          <w:sz w:val="28"/>
        </w:rPr>
        <w:t xml:space="preserve"> </w:t>
      </w:r>
      <w:r>
        <w:rPr>
          <w:sz w:val="28"/>
        </w:rPr>
        <w:sym w:font="Symbol" w:char="F06D"/>
      </w:r>
      <w:r>
        <w:rPr>
          <w:sz w:val="28"/>
        </w:rPr>
        <w:t>,</w:t>
      </w:r>
      <w:proofErr w:type="gramEnd"/>
    </w:p>
    <w:p w:rsidR="007708EB" w:rsidRDefault="007708EB" w:rsidP="007708EB">
      <w:pPr>
        <w:shd w:val="clear" w:color="auto" w:fill="FFFFFF"/>
        <w:jc w:val="both"/>
        <w:rPr>
          <w:sz w:val="28"/>
        </w:rPr>
      </w:pPr>
      <w:r>
        <w:rPr>
          <w:sz w:val="28"/>
        </w:rPr>
        <w:t xml:space="preserve">           </w:t>
      </w:r>
      <w:r>
        <w:rPr>
          <w:sz w:val="28"/>
        </w:rPr>
        <w:sym w:font="Symbol" w:char="F06D"/>
      </w:r>
      <w:r>
        <w:rPr>
          <w:sz w:val="28"/>
          <w:vertAlign w:val="subscript"/>
        </w:rPr>
        <w:t xml:space="preserve">0 </w:t>
      </w:r>
      <w:r>
        <w:rPr>
          <w:sz w:val="28"/>
        </w:rPr>
        <w:t xml:space="preserve">– магнитная постоянная, </w:t>
      </w:r>
      <w:r>
        <w:rPr>
          <w:sz w:val="28"/>
        </w:rPr>
        <w:sym w:font="Symbol" w:char="F06D"/>
      </w:r>
      <w:r>
        <w:rPr>
          <w:sz w:val="28"/>
          <w:vertAlign w:val="subscript"/>
        </w:rPr>
        <w:t>0</w:t>
      </w:r>
      <w:r>
        <w:rPr>
          <w:sz w:val="28"/>
        </w:rPr>
        <w:t xml:space="preserve"> = 4</w:t>
      </w:r>
      <w:r>
        <w:rPr>
          <w:sz w:val="28"/>
        </w:rPr>
        <w:sym w:font="Symbol" w:char="F070"/>
      </w:r>
      <w:r>
        <w:rPr>
          <w:sz w:val="28"/>
        </w:rPr>
        <w:sym w:font="Symbol" w:char="F0D7"/>
      </w:r>
      <w:r>
        <w:rPr>
          <w:sz w:val="28"/>
        </w:rPr>
        <w:t xml:space="preserve"> 10</w:t>
      </w:r>
      <w:r>
        <w:rPr>
          <w:sz w:val="28"/>
          <w:vertAlign w:val="superscript"/>
        </w:rPr>
        <w:t>-7</w:t>
      </w:r>
      <w:r>
        <w:rPr>
          <w:sz w:val="28"/>
        </w:rPr>
        <w:t xml:space="preserve"> Гн/м;</w:t>
      </w:r>
    </w:p>
    <w:p w:rsidR="007708EB" w:rsidRDefault="007708EB" w:rsidP="007708EB">
      <w:pPr>
        <w:shd w:val="clear" w:color="auto" w:fill="FFFFFF"/>
        <w:ind w:firstLine="720"/>
        <w:jc w:val="both"/>
        <w:rPr>
          <w:sz w:val="28"/>
        </w:rPr>
      </w:pPr>
      <w:r>
        <w:rPr>
          <w:sz w:val="28"/>
        </w:rPr>
        <w:sym w:font="Symbol" w:char="F06D"/>
      </w:r>
      <w:r>
        <w:rPr>
          <w:sz w:val="28"/>
        </w:rPr>
        <w:t xml:space="preserve"> - относительная магнитная проницаемость среды.</w:t>
      </w:r>
    </w:p>
    <w:p w:rsidR="007708EB" w:rsidRDefault="007708EB" w:rsidP="007708EB">
      <w:pPr>
        <w:shd w:val="clear" w:color="auto" w:fill="FFFFFF"/>
        <w:ind w:firstLine="720"/>
        <w:jc w:val="both"/>
        <w:rPr>
          <w:sz w:val="28"/>
        </w:rPr>
      </w:pPr>
      <w:r>
        <w:rPr>
          <w:sz w:val="28"/>
        </w:rPr>
        <w:sym w:font="Symbol" w:char="F067"/>
      </w:r>
      <w:r>
        <w:rPr>
          <w:sz w:val="28"/>
        </w:rPr>
        <w:t xml:space="preserve"> - электрическая проводимость, См </w:t>
      </w:r>
      <w:r w:rsidRPr="00E16309">
        <w:rPr>
          <w:sz w:val="28"/>
        </w:rPr>
        <w:t>/</w:t>
      </w:r>
      <w:r>
        <w:rPr>
          <w:sz w:val="28"/>
        </w:rPr>
        <w:t xml:space="preserve"> м;</w:t>
      </w:r>
    </w:p>
    <w:p w:rsidR="007708EB" w:rsidRDefault="007708EB" w:rsidP="007708EB">
      <w:pPr>
        <w:shd w:val="clear" w:color="auto" w:fill="FFFFFF"/>
        <w:ind w:firstLine="720"/>
        <w:jc w:val="both"/>
        <w:rPr>
          <w:sz w:val="28"/>
        </w:rPr>
      </w:pPr>
    </w:p>
    <w:p w:rsidR="007708EB" w:rsidRDefault="00EE49E1" w:rsidP="007708EB">
      <w:pPr>
        <w:shd w:val="clear" w:color="auto" w:fill="FFFFFF"/>
        <w:ind w:left="3402" w:firstLine="567"/>
        <w:jc w:val="both"/>
        <w:rPr>
          <w:sz w:val="28"/>
        </w:rPr>
      </w:pPr>
      <w:r>
        <w:rPr>
          <w:noProof/>
          <w:sz w:val="28"/>
        </w:rPr>
        <w:object w:dxaOrig="1440" w:dyaOrig="1440">
          <v:shape id="_x0000_s1027" type="#_x0000_t75" style="position:absolute;left:0;text-align:left;margin-left:-10.2pt;margin-top:17.6pt;width:164.55pt;height:3in;z-index:251660288;mso-position-horizontal:absolute;mso-position-horizontal-relative:text;mso-position-vertical:absolute;mso-position-vertical-relative:text" o:allowincell="f">
            <v:imagedata r:id="rId22" o:title=""/>
          </v:shape>
          <o:OLEObject Type="Embed" ProgID="Photoshop.Image.6" ShapeID="_x0000_s1027" DrawAspect="Content" ObjectID="_1635161106" r:id="rId23">
            <o:FieldCodes>\s</o:FieldCodes>
          </o:OLEObject>
        </w:object>
      </w:r>
      <w:r w:rsidR="007708EB">
        <w:rPr>
          <w:sz w:val="28"/>
        </w:rPr>
        <w:tab/>
        <w:t>Ручки управления выводят через стенки экранирующей камеры при помощи трубок, впаянных в стенки и представляющих собой волноводные (при электрическом стержне) или коаксиальные (при металлическом стержне) линии. На рис. 14.2 показан вывод ручки управления, насаженной на диэлектрический стержень 1, который находится внутри металлической трубки 2. Такая конструкция может рассматриваться как волноводная линия.</w:t>
      </w:r>
    </w:p>
    <w:p w:rsidR="007708EB" w:rsidRDefault="007708EB" w:rsidP="007708EB">
      <w:pPr>
        <w:shd w:val="clear" w:color="auto" w:fill="FFFFFF"/>
        <w:ind w:left="3402" w:firstLine="567"/>
        <w:jc w:val="both"/>
        <w:rPr>
          <w:sz w:val="28"/>
        </w:rPr>
      </w:pPr>
      <w:r>
        <w:rPr>
          <w:sz w:val="28"/>
        </w:rPr>
        <w:tab/>
        <w:t>Ослабление энергии в трубке-волноводе на 1 м длины определяется по формуле:</w:t>
      </w:r>
    </w:p>
    <w:p w:rsidR="007708EB" w:rsidRDefault="007708EB" w:rsidP="007708EB">
      <w:pPr>
        <w:shd w:val="clear" w:color="auto" w:fill="FFFFFF"/>
        <w:jc w:val="center"/>
        <w:rPr>
          <w:sz w:val="28"/>
        </w:rPr>
      </w:pPr>
    </w:p>
    <w:p w:rsidR="007708EB" w:rsidRPr="00E16309" w:rsidRDefault="007708EB" w:rsidP="007708EB">
      <w:pPr>
        <w:shd w:val="clear" w:color="auto" w:fill="FFFFFF"/>
        <w:jc w:val="center"/>
        <w:rPr>
          <w:sz w:val="28"/>
        </w:rPr>
      </w:pPr>
      <w:r w:rsidRPr="00E16309">
        <w:rPr>
          <w:sz w:val="28"/>
        </w:rPr>
        <w:t xml:space="preserve">                   </w:t>
      </w:r>
      <w:r>
        <w:rPr>
          <w:position w:val="-32"/>
          <w:sz w:val="28"/>
        </w:rPr>
        <w:object w:dxaOrig="1140" w:dyaOrig="760">
          <v:shape id="_x0000_i1031" type="#_x0000_t75" style="width:57pt;height:37.8pt" o:ole="" fillcolor="window">
            <v:imagedata r:id="rId24" o:title=""/>
          </v:shape>
          <o:OLEObject Type="Embed" ProgID="Equation.3" ShapeID="_x0000_i1031" DrawAspect="Content" ObjectID="_1635161065" r:id="rId25"/>
        </w:object>
      </w:r>
      <w:proofErr w:type="gramStart"/>
      <w:r>
        <w:rPr>
          <w:sz w:val="28"/>
        </w:rPr>
        <w:t>,  дБ</w:t>
      </w:r>
      <w:proofErr w:type="gramEnd"/>
      <w:r>
        <w:rPr>
          <w:sz w:val="28"/>
        </w:rPr>
        <w:t>/м,</w:t>
      </w:r>
      <w:r w:rsidRPr="00E16309">
        <w:rPr>
          <w:sz w:val="28"/>
        </w:rPr>
        <w:t xml:space="preserve">  </w:t>
      </w:r>
    </w:p>
    <w:p w:rsidR="007708EB" w:rsidRDefault="007708EB" w:rsidP="007708EB">
      <w:pPr>
        <w:shd w:val="clear" w:color="auto" w:fill="FFFFFF"/>
        <w:jc w:val="both"/>
        <w:rPr>
          <w:sz w:val="28"/>
        </w:rPr>
      </w:pPr>
    </w:p>
    <w:p w:rsidR="007708EB" w:rsidRDefault="007708EB" w:rsidP="007708EB">
      <w:pPr>
        <w:shd w:val="clear" w:color="auto" w:fill="FFFFFF"/>
        <w:jc w:val="both"/>
        <w:rPr>
          <w:sz w:val="28"/>
        </w:rPr>
      </w:pPr>
      <w:r>
        <w:rPr>
          <w:sz w:val="28"/>
        </w:rPr>
        <w:t xml:space="preserve">где </w:t>
      </w:r>
      <w:r>
        <w:rPr>
          <w:sz w:val="28"/>
          <w:lang w:val="en-US"/>
        </w:rPr>
        <w:t>D</w:t>
      </w:r>
      <w:r>
        <w:rPr>
          <w:sz w:val="28"/>
        </w:rPr>
        <w:t xml:space="preserve"> - диаметр, м;</w:t>
      </w:r>
    </w:p>
    <w:p w:rsidR="007708EB" w:rsidRDefault="007708EB" w:rsidP="007708EB">
      <w:pPr>
        <w:shd w:val="clear" w:color="auto" w:fill="FFFFFF"/>
        <w:jc w:val="both"/>
        <w:rPr>
          <w:sz w:val="28"/>
        </w:rPr>
      </w:pPr>
      <w:r>
        <w:rPr>
          <w:sz w:val="28"/>
        </w:rPr>
        <w:sym w:font="Symbol" w:char="F065"/>
      </w:r>
      <w:r>
        <w:rPr>
          <w:sz w:val="28"/>
        </w:rPr>
        <w:t xml:space="preserve"> - относительная диэлектрическая постоянная стержня (таблица 14.2).</w:t>
      </w:r>
    </w:p>
    <w:p w:rsidR="007708EB" w:rsidRDefault="007708EB" w:rsidP="007708EB">
      <w:pPr>
        <w:shd w:val="clear" w:color="auto" w:fill="FFFFFF"/>
        <w:jc w:val="both"/>
        <w:rPr>
          <w:sz w:val="28"/>
        </w:rPr>
      </w:pPr>
      <w:r>
        <w:rPr>
          <w:sz w:val="28"/>
        </w:rPr>
        <w:t xml:space="preserve">Материал экрана: сталь - </w:t>
      </w:r>
      <w:r>
        <w:rPr>
          <w:sz w:val="28"/>
        </w:rPr>
        <w:sym w:font="Symbol" w:char="F06D"/>
      </w:r>
      <w:r>
        <w:rPr>
          <w:sz w:val="28"/>
        </w:rPr>
        <w:t xml:space="preserve"> = 200; медь - </w:t>
      </w:r>
      <w:r>
        <w:rPr>
          <w:sz w:val="28"/>
        </w:rPr>
        <w:sym w:font="Symbol" w:char="F06D"/>
      </w:r>
      <w:r>
        <w:rPr>
          <w:sz w:val="28"/>
        </w:rPr>
        <w:t xml:space="preserve"> = 1;</w:t>
      </w:r>
    </w:p>
    <w:p w:rsidR="007708EB" w:rsidRPr="00E16309" w:rsidRDefault="007708EB" w:rsidP="007708EB">
      <w:pPr>
        <w:shd w:val="clear" w:color="auto" w:fill="FFFFFF"/>
        <w:jc w:val="both"/>
        <w:rPr>
          <w:sz w:val="28"/>
        </w:rPr>
      </w:pPr>
      <w:r>
        <w:rPr>
          <w:sz w:val="28"/>
        </w:rPr>
        <w:t xml:space="preserve">Материал стержня: </w:t>
      </w:r>
      <w:proofErr w:type="spellStart"/>
      <w:r>
        <w:rPr>
          <w:sz w:val="28"/>
        </w:rPr>
        <w:t>гетинакс</w:t>
      </w:r>
      <w:proofErr w:type="spellEnd"/>
      <w:r>
        <w:rPr>
          <w:sz w:val="28"/>
        </w:rPr>
        <w:t xml:space="preserve"> - </w:t>
      </w:r>
      <w:r>
        <w:rPr>
          <w:sz w:val="28"/>
        </w:rPr>
        <w:sym w:font="Symbol" w:char="F065"/>
      </w:r>
      <w:r>
        <w:rPr>
          <w:sz w:val="28"/>
        </w:rPr>
        <w:t xml:space="preserve"> = 7; </w:t>
      </w:r>
      <w:proofErr w:type="gramStart"/>
      <w:r>
        <w:rPr>
          <w:sz w:val="28"/>
        </w:rPr>
        <w:t xml:space="preserve">текстолит </w:t>
      </w:r>
      <w:r>
        <w:rPr>
          <w:sz w:val="28"/>
        </w:rPr>
        <w:sym w:font="Symbol" w:char="F065"/>
      </w:r>
      <w:r>
        <w:rPr>
          <w:sz w:val="28"/>
        </w:rPr>
        <w:t xml:space="preserve"> =</w:t>
      </w:r>
      <w:proofErr w:type="gramEnd"/>
      <w:r>
        <w:rPr>
          <w:sz w:val="28"/>
        </w:rPr>
        <w:t xml:space="preserve"> 8; эбонит </w:t>
      </w:r>
      <w:r>
        <w:rPr>
          <w:sz w:val="28"/>
        </w:rPr>
        <w:sym w:font="Symbol" w:char="F065"/>
      </w:r>
      <w:r>
        <w:rPr>
          <w:sz w:val="28"/>
        </w:rPr>
        <w:t xml:space="preserve"> = 3,0; </w:t>
      </w:r>
    </w:p>
    <w:p w:rsidR="007708EB" w:rsidRDefault="007708EB" w:rsidP="007708EB">
      <w:pPr>
        <w:shd w:val="clear" w:color="auto" w:fill="FFFFFF"/>
        <w:jc w:val="both"/>
        <w:rPr>
          <w:sz w:val="28"/>
        </w:rPr>
      </w:pPr>
      <w:r>
        <w:rPr>
          <w:sz w:val="28"/>
        </w:rPr>
        <w:t xml:space="preserve">стеклотекстолит - </w:t>
      </w:r>
      <w:r>
        <w:rPr>
          <w:sz w:val="28"/>
        </w:rPr>
        <w:sym w:font="Symbol" w:char="F065"/>
      </w:r>
      <w:r>
        <w:rPr>
          <w:sz w:val="28"/>
        </w:rPr>
        <w:t xml:space="preserve"> = 7,5.</w:t>
      </w:r>
    </w:p>
    <w:p w:rsidR="007708EB" w:rsidRDefault="007708EB" w:rsidP="007708EB">
      <w:pPr>
        <w:shd w:val="clear" w:color="auto" w:fill="FFFFFF"/>
        <w:jc w:val="both"/>
        <w:rPr>
          <w:sz w:val="28"/>
        </w:rPr>
      </w:pPr>
      <w:r>
        <w:rPr>
          <w:sz w:val="28"/>
        </w:rPr>
        <w:tab/>
        <w:t>Требуемую длину трубки можно определить по формуле:</w:t>
      </w:r>
    </w:p>
    <w:p w:rsidR="007708EB" w:rsidRDefault="007708EB" w:rsidP="007708EB">
      <w:pPr>
        <w:shd w:val="clear" w:color="auto" w:fill="FFFFFF"/>
        <w:jc w:val="both"/>
        <w:rPr>
          <w:sz w:val="28"/>
        </w:rPr>
      </w:pPr>
    </w:p>
    <w:p w:rsidR="007708EB" w:rsidRDefault="007708EB" w:rsidP="007708EB">
      <w:pPr>
        <w:shd w:val="clear" w:color="auto" w:fill="FFFFFF"/>
        <w:jc w:val="center"/>
        <w:rPr>
          <w:sz w:val="28"/>
        </w:rPr>
      </w:pPr>
      <w:r>
        <w:rPr>
          <w:position w:val="-28"/>
          <w:sz w:val="28"/>
        </w:rPr>
        <w:object w:dxaOrig="1300" w:dyaOrig="720">
          <v:shape id="_x0000_i1032" type="#_x0000_t75" style="width:64.8pt;height:36pt" o:ole="" fillcolor="window">
            <v:imagedata r:id="rId26" o:title=""/>
          </v:shape>
          <o:OLEObject Type="Embed" ProgID="Equation.3" ShapeID="_x0000_i1032" DrawAspect="Content" ObjectID="_1635161066" r:id="rId27"/>
        </w:object>
      </w:r>
      <w:r>
        <w:rPr>
          <w:sz w:val="28"/>
        </w:rPr>
        <w:t>, м.</w:t>
      </w:r>
    </w:p>
    <w:p w:rsidR="007708EB" w:rsidRDefault="007708EB" w:rsidP="007708EB">
      <w:pPr>
        <w:shd w:val="clear" w:color="auto" w:fill="FFFFFF"/>
        <w:jc w:val="both"/>
        <w:rPr>
          <w:sz w:val="28"/>
        </w:rPr>
      </w:pPr>
    </w:p>
    <w:p w:rsidR="007708EB" w:rsidRDefault="007708EB" w:rsidP="007708EB">
      <w:pPr>
        <w:shd w:val="clear" w:color="auto" w:fill="FFFFFF"/>
        <w:jc w:val="center"/>
        <w:rPr>
          <w:sz w:val="28"/>
        </w:rPr>
      </w:pPr>
      <w:r>
        <w:rPr>
          <w:sz w:val="28"/>
        </w:rPr>
        <w:t>Варианты к задаче № 14</w:t>
      </w:r>
    </w:p>
    <w:p w:rsidR="007708EB" w:rsidRDefault="007708EB" w:rsidP="007708EB">
      <w:pPr>
        <w:shd w:val="clear" w:color="auto" w:fill="FFFFFF"/>
        <w:jc w:val="center"/>
        <w:rPr>
          <w:sz w:val="28"/>
        </w:rPr>
      </w:pPr>
    </w:p>
    <w:p w:rsidR="007708EB" w:rsidRDefault="007708EB" w:rsidP="007708EB">
      <w:pPr>
        <w:shd w:val="clear" w:color="auto" w:fill="FFFFFF"/>
        <w:jc w:val="right"/>
        <w:rPr>
          <w:sz w:val="28"/>
        </w:rPr>
      </w:pPr>
      <w:r>
        <w:rPr>
          <w:sz w:val="28"/>
        </w:rPr>
        <w:t>Таблица 14.1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42"/>
        <w:gridCol w:w="1642"/>
        <w:gridCol w:w="1642"/>
        <w:gridCol w:w="1642"/>
        <w:gridCol w:w="1642"/>
        <w:gridCol w:w="1642"/>
      </w:tblGrid>
      <w:tr w:rsidR="007708EB" w:rsidTr="002371C3">
        <w:trPr>
          <w:cantSplit/>
        </w:trPr>
        <w:tc>
          <w:tcPr>
            <w:tcW w:w="1642" w:type="dxa"/>
            <w:vMerge w:val="restart"/>
            <w:vAlign w:val="center"/>
          </w:tcPr>
          <w:p w:rsidR="007708EB" w:rsidRDefault="007708EB" w:rsidP="002371C3">
            <w:pPr>
              <w:jc w:val="center"/>
              <w:rPr>
                <w:sz w:val="28"/>
              </w:rPr>
            </w:pPr>
          </w:p>
        </w:tc>
        <w:tc>
          <w:tcPr>
            <w:tcW w:w="8210" w:type="dxa"/>
            <w:gridSpan w:val="5"/>
            <w:vAlign w:val="center"/>
          </w:tcPr>
          <w:p w:rsidR="007708EB" w:rsidRDefault="007708EB" w:rsidP="002371C3">
            <w:pPr>
              <w:jc w:val="center"/>
              <w:rPr>
                <w:sz w:val="28"/>
              </w:rPr>
            </w:pPr>
            <w:r>
              <w:rPr>
                <w:sz w:val="28"/>
              </w:rPr>
              <w:t>Последняя цифра номера студенческого билета</w:t>
            </w:r>
          </w:p>
        </w:tc>
      </w:tr>
      <w:tr w:rsidR="007708EB" w:rsidTr="002371C3">
        <w:trPr>
          <w:cantSplit/>
        </w:trPr>
        <w:tc>
          <w:tcPr>
            <w:tcW w:w="1642" w:type="dxa"/>
            <w:vMerge/>
            <w:vAlign w:val="center"/>
          </w:tcPr>
          <w:p w:rsidR="007708EB" w:rsidRDefault="007708EB" w:rsidP="002371C3">
            <w:pPr>
              <w:jc w:val="center"/>
              <w:rPr>
                <w:sz w:val="28"/>
              </w:rPr>
            </w:pPr>
          </w:p>
        </w:tc>
        <w:tc>
          <w:tcPr>
            <w:tcW w:w="1642" w:type="dxa"/>
            <w:vAlign w:val="center"/>
          </w:tcPr>
          <w:p w:rsidR="007708EB" w:rsidRDefault="007708EB" w:rsidP="002371C3">
            <w:pPr>
              <w:jc w:val="center"/>
              <w:rPr>
                <w:sz w:val="28"/>
                <w:lang w:val="en-US"/>
              </w:rPr>
            </w:pPr>
            <w:r>
              <w:rPr>
                <w:sz w:val="28"/>
                <w:lang w:val="en-US"/>
              </w:rPr>
              <w:t>1</w:t>
            </w:r>
          </w:p>
        </w:tc>
        <w:tc>
          <w:tcPr>
            <w:tcW w:w="1642" w:type="dxa"/>
            <w:vAlign w:val="center"/>
          </w:tcPr>
          <w:p w:rsidR="007708EB" w:rsidRDefault="007708EB" w:rsidP="002371C3">
            <w:pPr>
              <w:jc w:val="center"/>
              <w:rPr>
                <w:sz w:val="28"/>
                <w:lang w:val="en-US"/>
              </w:rPr>
            </w:pPr>
            <w:r>
              <w:rPr>
                <w:sz w:val="28"/>
                <w:lang w:val="en-US"/>
              </w:rPr>
              <w:t>2</w:t>
            </w:r>
          </w:p>
        </w:tc>
        <w:tc>
          <w:tcPr>
            <w:tcW w:w="1642" w:type="dxa"/>
            <w:vAlign w:val="center"/>
          </w:tcPr>
          <w:p w:rsidR="007708EB" w:rsidRDefault="007708EB" w:rsidP="002371C3">
            <w:pPr>
              <w:jc w:val="center"/>
              <w:rPr>
                <w:sz w:val="28"/>
                <w:lang w:val="en-US"/>
              </w:rPr>
            </w:pPr>
            <w:r>
              <w:rPr>
                <w:sz w:val="28"/>
                <w:lang w:val="en-US"/>
              </w:rPr>
              <w:t>3</w:t>
            </w:r>
          </w:p>
        </w:tc>
        <w:tc>
          <w:tcPr>
            <w:tcW w:w="1642" w:type="dxa"/>
            <w:vAlign w:val="center"/>
          </w:tcPr>
          <w:p w:rsidR="007708EB" w:rsidRDefault="007708EB" w:rsidP="002371C3">
            <w:pPr>
              <w:jc w:val="center"/>
              <w:rPr>
                <w:sz w:val="28"/>
                <w:lang w:val="en-US"/>
              </w:rPr>
            </w:pPr>
            <w:r>
              <w:rPr>
                <w:sz w:val="28"/>
                <w:lang w:val="en-US"/>
              </w:rPr>
              <w:t>4</w:t>
            </w:r>
          </w:p>
        </w:tc>
        <w:tc>
          <w:tcPr>
            <w:tcW w:w="1642" w:type="dxa"/>
            <w:vAlign w:val="center"/>
          </w:tcPr>
          <w:p w:rsidR="007708EB" w:rsidRDefault="007708EB" w:rsidP="002371C3">
            <w:pPr>
              <w:jc w:val="center"/>
              <w:rPr>
                <w:sz w:val="28"/>
                <w:lang w:val="en-US"/>
              </w:rPr>
            </w:pPr>
            <w:r>
              <w:rPr>
                <w:sz w:val="28"/>
                <w:lang w:val="en-US"/>
              </w:rPr>
              <w:t>5</w:t>
            </w:r>
          </w:p>
        </w:tc>
      </w:tr>
      <w:tr w:rsidR="007708EB" w:rsidTr="002371C3">
        <w:tc>
          <w:tcPr>
            <w:tcW w:w="1642" w:type="dxa"/>
            <w:vAlign w:val="center"/>
          </w:tcPr>
          <w:p w:rsidR="007708EB" w:rsidRDefault="007708EB" w:rsidP="002371C3">
            <w:pPr>
              <w:jc w:val="center"/>
              <w:rPr>
                <w:sz w:val="28"/>
                <w:lang w:val="en-US"/>
              </w:rPr>
            </w:pPr>
            <w:r>
              <w:rPr>
                <w:sz w:val="28"/>
                <w:lang w:val="en-US"/>
              </w:rPr>
              <w:t>W</w:t>
            </w:r>
          </w:p>
        </w:tc>
        <w:tc>
          <w:tcPr>
            <w:tcW w:w="1642" w:type="dxa"/>
            <w:vAlign w:val="center"/>
          </w:tcPr>
          <w:p w:rsidR="007708EB" w:rsidRDefault="007708EB" w:rsidP="002371C3">
            <w:pPr>
              <w:jc w:val="center"/>
              <w:rPr>
                <w:sz w:val="28"/>
                <w:lang w:val="en-US"/>
              </w:rPr>
            </w:pPr>
            <w:r>
              <w:rPr>
                <w:sz w:val="28"/>
                <w:lang w:val="en-US"/>
              </w:rPr>
              <w:t>12</w:t>
            </w:r>
          </w:p>
        </w:tc>
        <w:tc>
          <w:tcPr>
            <w:tcW w:w="1642" w:type="dxa"/>
            <w:vAlign w:val="center"/>
          </w:tcPr>
          <w:p w:rsidR="007708EB" w:rsidRDefault="007708EB" w:rsidP="002371C3">
            <w:pPr>
              <w:jc w:val="center"/>
              <w:rPr>
                <w:sz w:val="28"/>
                <w:lang w:val="en-US"/>
              </w:rPr>
            </w:pPr>
            <w:r>
              <w:rPr>
                <w:sz w:val="28"/>
                <w:lang w:val="en-US"/>
              </w:rPr>
              <w:t>6</w:t>
            </w:r>
          </w:p>
        </w:tc>
        <w:tc>
          <w:tcPr>
            <w:tcW w:w="1642" w:type="dxa"/>
            <w:vAlign w:val="center"/>
          </w:tcPr>
          <w:p w:rsidR="007708EB" w:rsidRDefault="007708EB" w:rsidP="002371C3">
            <w:pPr>
              <w:jc w:val="center"/>
              <w:rPr>
                <w:sz w:val="28"/>
                <w:lang w:val="en-US"/>
              </w:rPr>
            </w:pPr>
            <w:r>
              <w:rPr>
                <w:sz w:val="28"/>
                <w:lang w:val="en-US"/>
              </w:rPr>
              <w:t>15</w:t>
            </w:r>
          </w:p>
        </w:tc>
        <w:tc>
          <w:tcPr>
            <w:tcW w:w="1642" w:type="dxa"/>
            <w:vAlign w:val="center"/>
          </w:tcPr>
          <w:p w:rsidR="007708EB" w:rsidRDefault="007708EB" w:rsidP="002371C3">
            <w:pPr>
              <w:jc w:val="center"/>
              <w:rPr>
                <w:sz w:val="28"/>
                <w:lang w:val="en-US"/>
              </w:rPr>
            </w:pPr>
            <w:r>
              <w:rPr>
                <w:sz w:val="28"/>
                <w:lang w:val="en-US"/>
              </w:rPr>
              <w:t>19</w:t>
            </w:r>
          </w:p>
        </w:tc>
        <w:tc>
          <w:tcPr>
            <w:tcW w:w="1642" w:type="dxa"/>
            <w:vAlign w:val="center"/>
          </w:tcPr>
          <w:p w:rsidR="007708EB" w:rsidRDefault="007708EB" w:rsidP="002371C3">
            <w:pPr>
              <w:jc w:val="center"/>
              <w:rPr>
                <w:sz w:val="28"/>
                <w:lang w:val="en-US"/>
              </w:rPr>
            </w:pPr>
            <w:r>
              <w:rPr>
                <w:sz w:val="28"/>
                <w:lang w:val="en-US"/>
              </w:rPr>
              <w:t>3</w:t>
            </w:r>
          </w:p>
        </w:tc>
      </w:tr>
      <w:tr w:rsidR="007708EB" w:rsidTr="002371C3">
        <w:tc>
          <w:tcPr>
            <w:tcW w:w="1642" w:type="dxa"/>
            <w:vAlign w:val="center"/>
          </w:tcPr>
          <w:p w:rsidR="007708EB" w:rsidRDefault="007708EB" w:rsidP="002371C3">
            <w:pPr>
              <w:jc w:val="center"/>
              <w:rPr>
                <w:sz w:val="28"/>
                <w:lang w:val="en-US"/>
              </w:rPr>
            </w:pPr>
            <w:r>
              <w:rPr>
                <w:sz w:val="28"/>
                <w:lang w:val="en-US"/>
              </w:rPr>
              <w:t>I, A</w:t>
            </w:r>
          </w:p>
        </w:tc>
        <w:tc>
          <w:tcPr>
            <w:tcW w:w="1642" w:type="dxa"/>
            <w:vAlign w:val="center"/>
          </w:tcPr>
          <w:p w:rsidR="007708EB" w:rsidRDefault="007708EB" w:rsidP="002371C3">
            <w:pPr>
              <w:jc w:val="center"/>
              <w:rPr>
                <w:sz w:val="28"/>
              </w:rPr>
            </w:pPr>
            <w:r>
              <w:rPr>
                <w:sz w:val="28"/>
              </w:rPr>
              <w:t>350</w:t>
            </w:r>
          </w:p>
        </w:tc>
        <w:tc>
          <w:tcPr>
            <w:tcW w:w="1642" w:type="dxa"/>
            <w:vAlign w:val="center"/>
          </w:tcPr>
          <w:p w:rsidR="007708EB" w:rsidRDefault="007708EB" w:rsidP="002371C3">
            <w:pPr>
              <w:jc w:val="center"/>
              <w:rPr>
                <w:sz w:val="28"/>
              </w:rPr>
            </w:pPr>
            <w:r>
              <w:rPr>
                <w:sz w:val="28"/>
              </w:rPr>
              <w:t>250</w:t>
            </w:r>
          </w:p>
        </w:tc>
        <w:tc>
          <w:tcPr>
            <w:tcW w:w="1642" w:type="dxa"/>
            <w:vAlign w:val="center"/>
          </w:tcPr>
          <w:p w:rsidR="007708EB" w:rsidRDefault="007708EB" w:rsidP="002371C3">
            <w:pPr>
              <w:jc w:val="center"/>
              <w:rPr>
                <w:sz w:val="28"/>
              </w:rPr>
            </w:pPr>
            <w:r>
              <w:rPr>
                <w:sz w:val="28"/>
              </w:rPr>
              <w:t>100</w:t>
            </w:r>
          </w:p>
        </w:tc>
        <w:tc>
          <w:tcPr>
            <w:tcW w:w="1642" w:type="dxa"/>
            <w:vAlign w:val="center"/>
          </w:tcPr>
          <w:p w:rsidR="007708EB" w:rsidRDefault="007708EB" w:rsidP="002371C3">
            <w:pPr>
              <w:jc w:val="center"/>
              <w:rPr>
                <w:sz w:val="28"/>
              </w:rPr>
            </w:pPr>
            <w:r>
              <w:rPr>
                <w:sz w:val="28"/>
              </w:rPr>
              <w:t>60</w:t>
            </w:r>
          </w:p>
        </w:tc>
        <w:tc>
          <w:tcPr>
            <w:tcW w:w="1642" w:type="dxa"/>
            <w:vAlign w:val="center"/>
          </w:tcPr>
          <w:p w:rsidR="007708EB" w:rsidRDefault="007708EB" w:rsidP="002371C3">
            <w:pPr>
              <w:jc w:val="center"/>
              <w:rPr>
                <w:sz w:val="28"/>
              </w:rPr>
            </w:pPr>
            <w:r>
              <w:rPr>
                <w:sz w:val="28"/>
              </w:rPr>
              <w:t>40</w:t>
            </w:r>
          </w:p>
        </w:tc>
      </w:tr>
      <w:tr w:rsidR="007708EB" w:rsidTr="002371C3">
        <w:tc>
          <w:tcPr>
            <w:tcW w:w="1642" w:type="dxa"/>
            <w:vAlign w:val="center"/>
          </w:tcPr>
          <w:p w:rsidR="007708EB" w:rsidRDefault="007708EB" w:rsidP="002371C3">
            <w:pPr>
              <w:jc w:val="center"/>
              <w:rPr>
                <w:sz w:val="28"/>
              </w:rPr>
            </w:pPr>
            <w:r>
              <w:rPr>
                <w:sz w:val="28"/>
              </w:rPr>
              <w:sym w:font="Symbol" w:char="F0A6"/>
            </w:r>
            <w:r>
              <w:rPr>
                <w:sz w:val="28"/>
              </w:rPr>
              <w:t>, Гц</w:t>
            </w:r>
          </w:p>
        </w:tc>
        <w:tc>
          <w:tcPr>
            <w:tcW w:w="1642" w:type="dxa"/>
            <w:vAlign w:val="center"/>
          </w:tcPr>
          <w:p w:rsidR="007708EB" w:rsidRDefault="007708EB" w:rsidP="002371C3">
            <w:pPr>
              <w:jc w:val="center"/>
              <w:rPr>
                <w:sz w:val="28"/>
              </w:rPr>
            </w:pPr>
            <w:r>
              <w:rPr>
                <w:sz w:val="28"/>
              </w:rPr>
              <w:t>3</w:t>
            </w:r>
            <w:r>
              <w:rPr>
                <w:position w:val="-2"/>
                <w:sz w:val="28"/>
              </w:rPr>
              <w:object w:dxaOrig="180" w:dyaOrig="180">
                <v:shape id="_x0000_i1033" type="#_x0000_t75" style="width:9pt;height:9pt" o:ole="" fillcolor="window">
                  <v:imagedata r:id="rId28" o:title=""/>
                </v:shape>
                <o:OLEObject Type="Embed" ProgID="Equation.3" ShapeID="_x0000_i1033" DrawAspect="Content" ObjectID="_1635161067" r:id="rId29"/>
              </w:object>
            </w:r>
            <w:r>
              <w:rPr>
                <w:sz w:val="28"/>
              </w:rPr>
              <w:t>10</w:t>
            </w:r>
            <w:r>
              <w:rPr>
                <w:sz w:val="28"/>
                <w:vertAlign w:val="superscript"/>
              </w:rPr>
              <w:t>8</w:t>
            </w:r>
          </w:p>
        </w:tc>
        <w:tc>
          <w:tcPr>
            <w:tcW w:w="1642" w:type="dxa"/>
            <w:vAlign w:val="center"/>
          </w:tcPr>
          <w:p w:rsidR="007708EB" w:rsidRDefault="007708EB" w:rsidP="002371C3">
            <w:pPr>
              <w:jc w:val="center"/>
              <w:rPr>
                <w:sz w:val="28"/>
              </w:rPr>
            </w:pPr>
            <w:r>
              <w:rPr>
                <w:sz w:val="28"/>
              </w:rPr>
              <w:t>4</w:t>
            </w:r>
            <w:r>
              <w:rPr>
                <w:position w:val="-2"/>
                <w:sz w:val="28"/>
              </w:rPr>
              <w:object w:dxaOrig="180" w:dyaOrig="180">
                <v:shape id="_x0000_i1034" type="#_x0000_t75" style="width:9pt;height:9pt" o:ole="" fillcolor="window">
                  <v:imagedata r:id="rId28" o:title=""/>
                </v:shape>
                <o:OLEObject Type="Embed" ProgID="Equation.3" ShapeID="_x0000_i1034" DrawAspect="Content" ObjectID="_1635161068" r:id="rId30"/>
              </w:object>
            </w:r>
            <w:r>
              <w:rPr>
                <w:sz w:val="28"/>
              </w:rPr>
              <w:t>10</w:t>
            </w:r>
            <w:r>
              <w:rPr>
                <w:sz w:val="28"/>
                <w:vertAlign w:val="superscript"/>
              </w:rPr>
              <w:t>8</w:t>
            </w:r>
          </w:p>
        </w:tc>
        <w:tc>
          <w:tcPr>
            <w:tcW w:w="1642" w:type="dxa"/>
            <w:vAlign w:val="center"/>
          </w:tcPr>
          <w:p w:rsidR="007708EB" w:rsidRDefault="007708EB" w:rsidP="002371C3">
            <w:pPr>
              <w:jc w:val="center"/>
              <w:rPr>
                <w:sz w:val="28"/>
              </w:rPr>
            </w:pPr>
            <w:r>
              <w:rPr>
                <w:sz w:val="28"/>
              </w:rPr>
              <w:t>3</w:t>
            </w:r>
            <w:r>
              <w:rPr>
                <w:position w:val="-2"/>
                <w:sz w:val="28"/>
              </w:rPr>
              <w:object w:dxaOrig="180" w:dyaOrig="180">
                <v:shape id="_x0000_i1035" type="#_x0000_t75" style="width:9pt;height:9pt" o:ole="" fillcolor="window">
                  <v:imagedata r:id="rId28" o:title=""/>
                </v:shape>
                <o:OLEObject Type="Embed" ProgID="Equation.3" ShapeID="_x0000_i1035" DrawAspect="Content" ObjectID="_1635161069" r:id="rId31"/>
              </w:object>
            </w:r>
            <w:r>
              <w:rPr>
                <w:sz w:val="28"/>
              </w:rPr>
              <w:t>10</w:t>
            </w:r>
            <w:r>
              <w:rPr>
                <w:sz w:val="28"/>
                <w:vertAlign w:val="superscript"/>
              </w:rPr>
              <w:t>8</w:t>
            </w:r>
          </w:p>
        </w:tc>
        <w:tc>
          <w:tcPr>
            <w:tcW w:w="1642" w:type="dxa"/>
            <w:vAlign w:val="center"/>
          </w:tcPr>
          <w:p w:rsidR="007708EB" w:rsidRDefault="007708EB" w:rsidP="002371C3">
            <w:pPr>
              <w:jc w:val="center"/>
              <w:rPr>
                <w:sz w:val="28"/>
              </w:rPr>
            </w:pPr>
            <w:r>
              <w:rPr>
                <w:sz w:val="28"/>
              </w:rPr>
              <w:t>4</w:t>
            </w:r>
            <w:r>
              <w:rPr>
                <w:position w:val="-2"/>
                <w:sz w:val="28"/>
              </w:rPr>
              <w:object w:dxaOrig="180" w:dyaOrig="180">
                <v:shape id="_x0000_i1036" type="#_x0000_t75" style="width:9pt;height:9pt" o:ole="" fillcolor="window">
                  <v:imagedata r:id="rId28" o:title=""/>
                </v:shape>
                <o:OLEObject Type="Embed" ProgID="Equation.3" ShapeID="_x0000_i1036" DrawAspect="Content" ObjectID="_1635161070" r:id="rId32"/>
              </w:object>
            </w:r>
            <w:r>
              <w:rPr>
                <w:sz w:val="28"/>
              </w:rPr>
              <w:t>10</w:t>
            </w:r>
            <w:r>
              <w:rPr>
                <w:sz w:val="28"/>
                <w:vertAlign w:val="superscript"/>
              </w:rPr>
              <w:t>8</w:t>
            </w:r>
          </w:p>
        </w:tc>
        <w:tc>
          <w:tcPr>
            <w:tcW w:w="1642" w:type="dxa"/>
            <w:vAlign w:val="center"/>
          </w:tcPr>
          <w:p w:rsidR="007708EB" w:rsidRDefault="007708EB" w:rsidP="002371C3">
            <w:pPr>
              <w:jc w:val="center"/>
              <w:rPr>
                <w:sz w:val="28"/>
              </w:rPr>
            </w:pPr>
            <w:r>
              <w:rPr>
                <w:sz w:val="28"/>
              </w:rPr>
              <w:t>3</w:t>
            </w:r>
            <w:r>
              <w:rPr>
                <w:position w:val="-2"/>
                <w:sz w:val="28"/>
              </w:rPr>
              <w:object w:dxaOrig="180" w:dyaOrig="180">
                <v:shape id="_x0000_i1037" type="#_x0000_t75" style="width:9pt;height:9pt" o:ole="" fillcolor="window">
                  <v:imagedata r:id="rId28" o:title=""/>
                </v:shape>
                <o:OLEObject Type="Embed" ProgID="Equation.3" ShapeID="_x0000_i1037" DrawAspect="Content" ObjectID="_1635161071" r:id="rId33"/>
              </w:object>
            </w:r>
            <w:r>
              <w:rPr>
                <w:sz w:val="28"/>
              </w:rPr>
              <w:t>10</w:t>
            </w:r>
            <w:r>
              <w:rPr>
                <w:sz w:val="28"/>
                <w:vertAlign w:val="superscript"/>
              </w:rPr>
              <w:t>8</w:t>
            </w:r>
          </w:p>
        </w:tc>
      </w:tr>
      <w:tr w:rsidR="007708EB" w:rsidTr="002371C3">
        <w:tc>
          <w:tcPr>
            <w:tcW w:w="1642" w:type="dxa"/>
            <w:vAlign w:val="center"/>
          </w:tcPr>
          <w:p w:rsidR="007708EB" w:rsidRDefault="007708EB" w:rsidP="002371C3">
            <w:pPr>
              <w:jc w:val="center"/>
              <w:rPr>
                <w:sz w:val="28"/>
              </w:rPr>
            </w:pPr>
            <w:r>
              <w:rPr>
                <w:sz w:val="28"/>
              </w:rPr>
              <w:t>Т, ч</w:t>
            </w:r>
          </w:p>
        </w:tc>
        <w:tc>
          <w:tcPr>
            <w:tcW w:w="1642" w:type="dxa"/>
            <w:vAlign w:val="center"/>
          </w:tcPr>
          <w:p w:rsidR="007708EB" w:rsidRDefault="007708EB" w:rsidP="002371C3">
            <w:pPr>
              <w:jc w:val="center"/>
              <w:rPr>
                <w:sz w:val="28"/>
              </w:rPr>
            </w:pPr>
            <w:r>
              <w:rPr>
                <w:sz w:val="28"/>
              </w:rPr>
              <w:t>4</w:t>
            </w:r>
          </w:p>
        </w:tc>
        <w:tc>
          <w:tcPr>
            <w:tcW w:w="1642" w:type="dxa"/>
            <w:vAlign w:val="center"/>
          </w:tcPr>
          <w:p w:rsidR="007708EB" w:rsidRDefault="007708EB" w:rsidP="002371C3">
            <w:pPr>
              <w:jc w:val="center"/>
              <w:rPr>
                <w:sz w:val="28"/>
              </w:rPr>
            </w:pPr>
            <w:r>
              <w:rPr>
                <w:sz w:val="28"/>
              </w:rPr>
              <w:t>2</w:t>
            </w:r>
          </w:p>
        </w:tc>
        <w:tc>
          <w:tcPr>
            <w:tcW w:w="1642" w:type="dxa"/>
            <w:vAlign w:val="center"/>
          </w:tcPr>
          <w:p w:rsidR="007708EB" w:rsidRDefault="007708EB" w:rsidP="002371C3">
            <w:pPr>
              <w:jc w:val="center"/>
              <w:rPr>
                <w:sz w:val="28"/>
              </w:rPr>
            </w:pPr>
            <w:r>
              <w:rPr>
                <w:sz w:val="28"/>
              </w:rPr>
              <w:t>0,2</w:t>
            </w:r>
          </w:p>
        </w:tc>
        <w:tc>
          <w:tcPr>
            <w:tcW w:w="1642" w:type="dxa"/>
            <w:vAlign w:val="center"/>
          </w:tcPr>
          <w:p w:rsidR="007708EB" w:rsidRDefault="007708EB" w:rsidP="002371C3">
            <w:pPr>
              <w:jc w:val="center"/>
              <w:rPr>
                <w:sz w:val="28"/>
              </w:rPr>
            </w:pPr>
            <w:r>
              <w:rPr>
                <w:sz w:val="28"/>
              </w:rPr>
              <w:t>4</w:t>
            </w:r>
          </w:p>
        </w:tc>
        <w:tc>
          <w:tcPr>
            <w:tcW w:w="1642" w:type="dxa"/>
            <w:vAlign w:val="center"/>
          </w:tcPr>
          <w:p w:rsidR="007708EB" w:rsidRDefault="007708EB" w:rsidP="002371C3">
            <w:pPr>
              <w:jc w:val="center"/>
              <w:rPr>
                <w:sz w:val="28"/>
              </w:rPr>
            </w:pPr>
            <w:r>
              <w:rPr>
                <w:sz w:val="28"/>
              </w:rPr>
              <w:t>6</w:t>
            </w:r>
          </w:p>
        </w:tc>
      </w:tr>
      <w:tr w:rsidR="007708EB" w:rsidTr="002371C3">
        <w:tc>
          <w:tcPr>
            <w:tcW w:w="1642" w:type="dxa"/>
            <w:vAlign w:val="center"/>
          </w:tcPr>
          <w:p w:rsidR="007708EB" w:rsidRDefault="007708EB" w:rsidP="002371C3">
            <w:pPr>
              <w:jc w:val="center"/>
              <w:rPr>
                <w:sz w:val="28"/>
              </w:rPr>
            </w:pPr>
            <w:r>
              <w:rPr>
                <w:sz w:val="28"/>
                <w:lang w:val="en-US"/>
              </w:rPr>
              <w:t>D</w:t>
            </w:r>
            <w:r>
              <w:rPr>
                <w:sz w:val="28"/>
              </w:rPr>
              <w:t>, м</w:t>
            </w:r>
          </w:p>
        </w:tc>
        <w:tc>
          <w:tcPr>
            <w:tcW w:w="1642" w:type="dxa"/>
            <w:vAlign w:val="center"/>
          </w:tcPr>
          <w:p w:rsidR="007708EB" w:rsidRDefault="007708EB" w:rsidP="002371C3">
            <w:pPr>
              <w:jc w:val="center"/>
              <w:rPr>
                <w:sz w:val="28"/>
              </w:rPr>
            </w:pPr>
            <w:r>
              <w:rPr>
                <w:sz w:val="28"/>
              </w:rPr>
              <w:t>1</w:t>
            </w:r>
            <w:r>
              <w:rPr>
                <w:position w:val="-2"/>
                <w:sz w:val="28"/>
              </w:rPr>
              <w:object w:dxaOrig="180" w:dyaOrig="180">
                <v:shape id="_x0000_i1038" type="#_x0000_t75" style="width:9pt;height:9pt" o:ole="" fillcolor="window">
                  <v:imagedata r:id="rId28" o:title=""/>
                </v:shape>
                <o:OLEObject Type="Embed" ProgID="Equation.3" ShapeID="_x0000_i1038" DrawAspect="Content" ObjectID="_1635161072" r:id="rId34"/>
              </w:object>
            </w:r>
            <w:r>
              <w:rPr>
                <w:sz w:val="28"/>
              </w:rPr>
              <w:t>10</w:t>
            </w:r>
            <w:r>
              <w:rPr>
                <w:sz w:val="28"/>
                <w:vertAlign w:val="superscript"/>
              </w:rPr>
              <w:t>-2</w:t>
            </w:r>
          </w:p>
        </w:tc>
        <w:tc>
          <w:tcPr>
            <w:tcW w:w="1642" w:type="dxa"/>
            <w:vAlign w:val="center"/>
          </w:tcPr>
          <w:p w:rsidR="007708EB" w:rsidRDefault="007708EB" w:rsidP="002371C3">
            <w:pPr>
              <w:jc w:val="center"/>
              <w:rPr>
                <w:sz w:val="28"/>
              </w:rPr>
            </w:pPr>
            <w:r>
              <w:rPr>
                <w:sz w:val="28"/>
              </w:rPr>
              <w:t>2</w:t>
            </w:r>
            <w:r>
              <w:rPr>
                <w:position w:val="-2"/>
                <w:sz w:val="28"/>
              </w:rPr>
              <w:object w:dxaOrig="180" w:dyaOrig="180">
                <v:shape id="_x0000_i1039" type="#_x0000_t75" style="width:9pt;height:9pt" o:ole="" fillcolor="window">
                  <v:imagedata r:id="rId28" o:title=""/>
                </v:shape>
                <o:OLEObject Type="Embed" ProgID="Equation.3" ShapeID="_x0000_i1039" DrawAspect="Content" ObjectID="_1635161073" r:id="rId35"/>
              </w:object>
            </w:r>
            <w:r>
              <w:rPr>
                <w:sz w:val="28"/>
              </w:rPr>
              <w:t>10</w:t>
            </w:r>
            <w:r>
              <w:rPr>
                <w:sz w:val="28"/>
                <w:vertAlign w:val="superscript"/>
              </w:rPr>
              <w:t>-2</w:t>
            </w:r>
          </w:p>
        </w:tc>
        <w:tc>
          <w:tcPr>
            <w:tcW w:w="1642" w:type="dxa"/>
            <w:vAlign w:val="center"/>
          </w:tcPr>
          <w:p w:rsidR="007708EB" w:rsidRDefault="007708EB" w:rsidP="002371C3">
            <w:pPr>
              <w:jc w:val="center"/>
              <w:rPr>
                <w:sz w:val="28"/>
              </w:rPr>
            </w:pPr>
            <w:r>
              <w:rPr>
                <w:sz w:val="28"/>
              </w:rPr>
              <w:t>3</w:t>
            </w:r>
            <w:r>
              <w:rPr>
                <w:position w:val="-2"/>
                <w:sz w:val="28"/>
              </w:rPr>
              <w:object w:dxaOrig="180" w:dyaOrig="180">
                <v:shape id="_x0000_i1040" type="#_x0000_t75" style="width:9pt;height:9pt" o:ole="" fillcolor="window">
                  <v:imagedata r:id="rId28" o:title=""/>
                </v:shape>
                <o:OLEObject Type="Embed" ProgID="Equation.3" ShapeID="_x0000_i1040" DrawAspect="Content" ObjectID="_1635161074" r:id="rId36"/>
              </w:object>
            </w:r>
            <w:r>
              <w:rPr>
                <w:sz w:val="28"/>
              </w:rPr>
              <w:t>10</w:t>
            </w:r>
            <w:r>
              <w:rPr>
                <w:sz w:val="28"/>
                <w:vertAlign w:val="superscript"/>
              </w:rPr>
              <w:t>-2</w:t>
            </w:r>
          </w:p>
        </w:tc>
        <w:tc>
          <w:tcPr>
            <w:tcW w:w="1642" w:type="dxa"/>
            <w:vAlign w:val="center"/>
          </w:tcPr>
          <w:p w:rsidR="007708EB" w:rsidRDefault="007708EB" w:rsidP="002371C3">
            <w:pPr>
              <w:jc w:val="center"/>
              <w:rPr>
                <w:sz w:val="28"/>
              </w:rPr>
            </w:pPr>
            <w:r>
              <w:rPr>
                <w:sz w:val="28"/>
              </w:rPr>
              <w:t>4</w:t>
            </w:r>
            <w:r>
              <w:rPr>
                <w:position w:val="-2"/>
                <w:sz w:val="28"/>
              </w:rPr>
              <w:object w:dxaOrig="180" w:dyaOrig="180">
                <v:shape id="_x0000_i1041" type="#_x0000_t75" style="width:9pt;height:9pt" o:ole="" fillcolor="window">
                  <v:imagedata r:id="rId28" o:title=""/>
                </v:shape>
                <o:OLEObject Type="Embed" ProgID="Equation.3" ShapeID="_x0000_i1041" DrawAspect="Content" ObjectID="_1635161075" r:id="rId37"/>
              </w:object>
            </w:r>
            <w:r>
              <w:rPr>
                <w:sz w:val="28"/>
              </w:rPr>
              <w:t>10</w:t>
            </w:r>
            <w:r>
              <w:rPr>
                <w:sz w:val="28"/>
                <w:vertAlign w:val="superscript"/>
              </w:rPr>
              <w:t>-2</w:t>
            </w:r>
          </w:p>
        </w:tc>
        <w:tc>
          <w:tcPr>
            <w:tcW w:w="1642" w:type="dxa"/>
            <w:vAlign w:val="center"/>
          </w:tcPr>
          <w:p w:rsidR="007708EB" w:rsidRDefault="007708EB" w:rsidP="002371C3">
            <w:pPr>
              <w:jc w:val="center"/>
              <w:rPr>
                <w:sz w:val="28"/>
              </w:rPr>
            </w:pPr>
            <w:r>
              <w:rPr>
                <w:sz w:val="28"/>
              </w:rPr>
              <w:t>5</w:t>
            </w:r>
            <w:r>
              <w:rPr>
                <w:position w:val="-2"/>
                <w:sz w:val="28"/>
              </w:rPr>
              <w:object w:dxaOrig="180" w:dyaOrig="180">
                <v:shape id="_x0000_i1042" type="#_x0000_t75" style="width:9pt;height:9pt" o:ole="" fillcolor="window">
                  <v:imagedata r:id="rId28" o:title=""/>
                </v:shape>
                <o:OLEObject Type="Embed" ProgID="Equation.3" ShapeID="_x0000_i1042" DrawAspect="Content" ObjectID="_1635161076" r:id="rId38"/>
              </w:object>
            </w:r>
            <w:r>
              <w:rPr>
                <w:sz w:val="28"/>
              </w:rPr>
              <w:t>10</w:t>
            </w:r>
            <w:r>
              <w:rPr>
                <w:sz w:val="28"/>
                <w:vertAlign w:val="superscript"/>
              </w:rPr>
              <w:t>-2</w:t>
            </w:r>
          </w:p>
        </w:tc>
      </w:tr>
      <w:tr w:rsidR="007708EB" w:rsidTr="002371C3">
        <w:tc>
          <w:tcPr>
            <w:tcW w:w="1642" w:type="dxa"/>
            <w:vAlign w:val="center"/>
          </w:tcPr>
          <w:p w:rsidR="007708EB" w:rsidRDefault="007708EB" w:rsidP="002371C3">
            <w:pPr>
              <w:jc w:val="center"/>
              <w:rPr>
                <w:sz w:val="28"/>
              </w:rPr>
            </w:pPr>
            <w:r>
              <w:rPr>
                <w:sz w:val="28"/>
                <w:lang w:val="en-US"/>
              </w:rPr>
              <w:t>R</w:t>
            </w:r>
            <w:r>
              <w:rPr>
                <w:sz w:val="28"/>
              </w:rPr>
              <w:t>, м</w:t>
            </w:r>
          </w:p>
        </w:tc>
        <w:tc>
          <w:tcPr>
            <w:tcW w:w="1642" w:type="dxa"/>
            <w:vAlign w:val="center"/>
          </w:tcPr>
          <w:p w:rsidR="007708EB" w:rsidRDefault="007708EB" w:rsidP="002371C3">
            <w:pPr>
              <w:jc w:val="center"/>
              <w:rPr>
                <w:sz w:val="28"/>
              </w:rPr>
            </w:pPr>
            <w:r>
              <w:rPr>
                <w:sz w:val="28"/>
              </w:rPr>
              <w:t>2</w:t>
            </w:r>
          </w:p>
        </w:tc>
        <w:tc>
          <w:tcPr>
            <w:tcW w:w="1642" w:type="dxa"/>
            <w:vAlign w:val="center"/>
          </w:tcPr>
          <w:p w:rsidR="007708EB" w:rsidRDefault="007708EB" w:rsidP="002371C3">
            <w:pPr>
              <w:jc w:val="center"/>
              <w:rPr>
                <w:sz w:val="28"/>
              </w:rPr>
            </w:pPr>
            <w:r>
              <w:rPr>
                <w:sz w:val="28"/>
              </w:rPr>
              <w:t>3</w:t>
            </w:r>
          </w:p>
        </w:tc>
        <w:tc>
          <w:tcPr>
            <w:tcW w:w="1642" w:type="dxa"/>
            <w:vAlign w:val="center"/>
          </w:tcPr>
          <w:p w:rsidR="007708EB" w:rsidRDefault="007708EB" w:rsidP="002371C3">
            <w:pPr>
              <w:jc w:val="center"/>
              <w:rPr>
                <w:sz w:val="28"/>
              </w:rPr>
            </w:pPr>
            <w:r>
              <w:rPr>
                <w:sz w:val="28"/>
              </w:rPr>
              <w:t>2</w:t>
            </w:r>
          </w:p>
        </w:tc>
        <w:tc>
          <w:tcPr>
            <w:tcW w:w="1642" w:type="dxa"/>
            <w:vAlign w:val="center"/>
          </w:tcPr>
          <w:p w:rsidR="007708EB" w:rsidRDefault="007708EB" w:rsidP="002371C3">
            <w:pPr>
              <w:jc w:val="center"/>
              <w:rPr>
                <w:sz w:val="28"/>
              </w:rPr>
            </w:pPr>
            <w:r>
              <w:rPr>
                <w:sz w:val="28"/>
              </w:rPr>
              <w:t>3</w:t>
            </w:r>
          </w:p>
        </w:tc>
        <w:tc>
          <w:tcPr>
            <w:tcW w:w="1642" w:type="dxa"/>
            <w:vAlign w:val="center"/>
          </w:tcPr>
          <w:p w:rsidR="007708EB" w:rsidRDefault="007708EB" w:rsidP="002371C3">
            <w:pPr>
              <w:jc w:val="center"/>
              <w:rPr>
                <w:sz w:val="28"/>
              </w:rPr>
            </w:pPr>
            <w:r>
              <w:rPr>
                <w:sz w:val="28"/>
              </w:rPr>
              <w:t>2</w:t>
            </w:r>
          </w:p>
        </w:tc>
      </w:tr>
      <w:tr w:rsidR="007708EB" w:rsidTr="002371C3">
        <w:tc>
          <w:tcPr>
            <w:tcW w:w="1642" w:type="dxa"/>
            <w:vAlign w:val="center"/>
          </w:tcPr>
          <w:p w:rsidR="007708EB" w:rsidRDefault="007708EB" w:rsidP="002371C3">
            <w:pPr>
              <w:jc w:val="center"/>
              <w:rPr>
                <w:sz w:val="28"/>
              </w:rPr>
            </w:pPr>
            <w:r>
              <w:rPr>
                <w:sz w:val="28"/>
                <w:lang w:val="en-US"/>
              </w:rPr>
              <w:t>r</w:t>
            </w:r>
            <w:r>
              <w:rPr>
                <w:sz w:val="28"/>
              </w:rPr>
              <w:t>, м</w:t>
            </w:r>
          </w:p>
        </w:tc>
        <w:tc>
          <w:tcPr>
            <w:tcW w:w="1642" w:type="dxa"/>
            <w:vAlign w:val="center"/>
          </w:tcPr>
          <w:p w:rsidR="007708EB" w:rsidRDefault="007708EB" w:rsidP="002371C3">
            <w:pPr>
              <w:jc w:val="center"/>
              <w:rPr>
                <w:sz w:val="28"/>
              </w:rPr>
            </w:pPr>
            <w:r>
              <w:rPr>
                <w:sz w:val="28"/>
              </w:rPr>
              <w:t>10</w:t>
            </w:r>
            <w:r>
              <w:rPr>
                <w:sz w:val="28"/>
                <w:vertAlign w:val="superscript"/>
              </w:rPr>
              <w:t>-1</w:t>
            </w:r>
          </w:p>
        </w:tc>
        <w:tc>
          <w:tcPr>
            <w:tcW w:w="1642" w:type="dxa"/>
            <w:vAlign w:val="center"/>
          </w:tcPr>
          <w:p w:rsidR="007708EB" w:rsidRDefault="007708EB" w:rsidP="002371C3">
            <w:pPr>
              <w:jc w:val="center"/>
              <w:rPr>
                <w:sz w:val="28"/>
              </w:rPr>
            </w:pPr>
            <w:r>
              <w:rPr>
                <w:sz w:val="28"/>
              </w:rPr>
              <w:t>2,5</w:t>
            </w:r>
            <w:r>
              <w:rPr>
                <w:position w:val="-2"/>
                <w:sz w:val="28"/>
              </w:rPr>
              <w:object w:dxaOrig="180" w:dyaOrig="180">
                <v:shape id="_x0000_i1043" type="#_x0000_t75" style="width:9pt;height:9pt" o:ole="" fillcolor="window">
                  <v:imagedata r:id="rId28" o:title=""/>
                </v:shape>
                <o:OLEObject Type="Embed" ProgID="Equation.3" ShapeID="_x0000_i1043" DrawAspect="Content" ObjectID="_1635161077" r:id="rId39"/>
              </w:object>
            </w:r>
            <w:r>
              <w:rPr>
                <w:sz w:val="28"/>
              </w:rPr>
              <w:t>10</w:t>
            </w:r>
            <w:r>
              <w:rPr>
                <w:sz w:val="28"/>
                <w:vertAlign w:val="superscript"/>
              </w:rPr>
              <w:t>-1</w:t>
            </w:r>
          </w:p>
        </w:tc>
        <w:tc>
          <w:tcPr>
            <w:tcW w:w="1642" w:type="dxa"/>
            <w:vAlign w:val="center"/>
          </w:tcPr>
          <w:p w:rsidR="007708EB" w:rsidRDefault="007708EB" w:rsidP="002371C3">
            <w:pPr>
              <w:jc w:val="center"/>
              <w:rPr>
                <w:sz w:val="28"/>
              </w:rPr>
            </w:pPr>
            <w:r>
              <w:rPr>
                <w:sz w:val="28"/>
              </w:rPr>
              <w:t>10</w:t>
            </w:r>
            <w:r>
              <w:rPr>
                <w:sz w:val="28"/>
                <w:vertAlign w:val="superscript"/>
              </w:rPr>
              <w:t>-1</w:t>
            </w:r>
          </w:p>
        </w:tc>
        <w:tc>
          <w:tcPr>
            <w:tcW w:w="1642" w:type="dxa"/>
            <w:vAlign w:val="center"/>
          </w:tcPr>
          <w:p w:rsidR="007708EB" w:rsidRDefault="007708EB" w:rsidP="002371C3">
            <w:pPr>
              <w:jc w:val="center"/>
              <w:rPr>
                <w:sz w:val="28"/>
              </w:rPr>
            </w:pPr>
            <w:r>
              <w:rPr>
                <w:sz w:val="28"/>
              </w:rPr>
              <w:t>2</w:t>
            </w:r>
            <w:r>
              <w:rPr>
                <w:position w:val="-2"/>
                <w:sz w:val="28"/>
              </w:rPr>
              <w:object w:dxaOrig="180" w:dyaOrig="180">
                <v:shape id="_x0000_i1044" type="#_x0000_t75" style="width:9pt;height:9pt" o:ole="" fillcolor="window">
                  <v:imagedata r:id="rId28" o:title=""/>
                </v:shape>
                <o:OLEObject Type="Embed" ProgID="Equation.3" ShapeID="_x0000_i1044" DrawAspect="Content" ObjectID="_1635161078" r:id="rId40"/>
              </w:object>
            </w:r>
            <w:r>
              <w:rPr>
                <w:sz w:val="28"/>
              </w:rPr>
              <w:t>10</w:t>
            </w:r>
            <w:r>
              <w:rPr>
                <w:sz w:val="28"/>
                <w:vertAlign w:val="superscript"/>
              </w:rPr>
              <w:t>-1</w:t>
            </w:r>
          </w:p>
        </w:tc>
        <w:tc>
          <w:tcPr>
            <w:tcW w:w="1642" w:type="dxa"/>
            <w:vAlign w:val="center"/>
          </w:tcPr>
          <w:p w:rsidR="007708EB" w:rsidRDefault="007708EB" w:rsidP="002371C3">
            <w:pPr>
              <w:jc w:val="center"/>
              <w:rPr>
                <w:sz w:val="28"/>
              </w:rPr>
            </w:pPr>
            <w:r>
              <w:rPr>
                <w:sz w:val="28"/>
              </w:rPr>
              <w:t>1,5</w:t>
            </w:r>
            <w:r>
              <w:rPr>
                <w:position w:val="-2"/>
                <w:sz w:val="28"/>
              </w:rPr>
              <w:object w:dxaOrig="180" w:dyaOrig="180">
                <v:shape id="_x0000_i1045" type="#_x0000_t75" style="width:9pt;height:9pt" o:ole="" fillcolor="window">
                  <v:imagedata r:id="rId28" o:title=""/>
                </v:shape>
                <o:OLEObject Type="Embed" ProgID="Equation.3" ShapeID="_x0000_i1045" DrawAspect="Content" ObjectID="_1635161079" r:id="rId41"/>
              </w:object>
            </w:r>
            <w:r>
              <w:rPr>
                <w:sz w:val="28"/>
              </w:rPr>
              <w:t>10</w:t>
            </w:r>
            <w:r>
              <w:rPr>
                <w:sz w:val="28"/>
                <w:vertAlign w:val="superscript"/>
              </w:rPr>
              <w:t>-1</w:t>
            </w:r>
          </w:p>
        </w:tc>
      </w:tr>
    </w:tbl>
    <w:p w:rsidR="007708EB" w:rsidRDefault="007708EB" w:rsidP="007708EB">
      <w:pPr>
        <w:shd w:val="clear" w:color="auto" w:fill="FFFFFF"/>
        <w:jc w:val="center"/>
        <w:rPr>
          <w:sz w:val="28"/>
        </w:rPr>
      </w:pPr>
    </w:p>
    <w:p w:rsidR="007708EB" w:rsidRDefault="007708EB" w:rsidP="007708EB">
      <w:pPr>
        <w:shd w:val="clear" w:color="auto" w:fill="FFFFFF"/>
        <w:jc w:val="right"/>
        <w:rPr>
          <w:sz w:val="28"/>
        </w:rPr>
      </w:pPr>
    </w:p>
    <w:p w:rsidR="007708EB" w:rsidRDefault="007708EB" w:rsidP="007708EB">
      <w:pPr>
        <w:shd w:val="clear" w:color="auto" w:fill="FFFFFF"/>
        <w:jc w:val="right"/>
        <w:rPr>
          <w:sz w:val="28"/>
        </w:rPr>
      </w:pPr>
    </w:p>
    <w:p w:rsidR="007708EB" w:rsidRDefault="007708EB" w:rsidP="007708EB">
      <w:pPr>
        <w:shd w:val="clear" w:color="auto" w:fill="FFFFFF"/>
        <w:jc w:val="right"/>
        <w:rPr>
          <w:sz w:val="28"/>
        </w:rPr>
      </w:pPr>
    </w:p>
    <w:p w:rsidR="007708EB" w:rsidRDefault="007708EB" w:rsidP="007708EB">
      <w:pPr>
        <w:shd w:val="clear" w:color="auto" w:fill="FFFFFF"/>
        <w:jc w:val="right"/>
        <w:rPr>
          <w:sz w:val="28"/>
        </w:rPr>
      </w:pPr>
      <w:r>
        <w:rPr>
          <w:sz w:val="28"/>
        </w:rPr>
        <w:t>Таблица 14.1</w:t>
      </w:r>
      <w:proofErr w:type="gramStart"/>
      <w:r>
        <w:rPr>
          <w:sz w:val="28"/>
        </w:rPr>
        <w:t>( продолжение</w:t>
      </w:r>
      <w:proofErr w:type="gramEnd"/>
      <w:r>
        <w:rPr>
          <w:sz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42"/>
        <w:gridCol w:w="1642"/>
        <w:gridCol w:w="1642"/>
        <w:gridCol w:w="1642"/>
        <w:gridCol w:w="1642"/>
        <w:gridCol w:w="1642"/>
      </w:tblGrid>
      <w:tr w:rsidR="007708EB" w:rsidTr="002371C3">
        <w:trPr>
          <w:cantSplit/>
        </w:trPr>
        <w:tc>
          <w:tcPr>
            <w:tcW w:w="1642" w:type="dxa"/>
            <w:vMerge w:val="restart"/>
            <w:vAlign w:val="center"/>
          </w:tcPr>
          <w:p w:rsidR="007708EB" w:rsidRDefault="007708EB" w:rsidP="002371C3">
            <w:pPr>
              <w:jc w:val="center"/>
              <w:rPr>
                <w:sz w:val="28"/>
              </w:rPr>
            </w:pPr>
          </w:p>
        </w:tc>
        <w:tc>
          <w:tcPr>
            <w:tcW w:w="8210" w:type="dxa"/>
            <w:gridSpan w:val="5"/>
            <w:vAlign w:val="center"/>
          </w:tcPr>
          <w:p w:rsidR="007708EB" w:rsidRDefault="007708EB" w:rsidP="002371C3">
            <w:pPr>
              <w:jc w:val="center"/>
              <w:rPr>
                <w:sz w:val="28"/>
              </w:rPr>
            </w:pPr>
            <w:r>
              <w:rPr>
                <w:sz w:val="28"/>
              </w:rPr>
              <w:t>Последняя цифра номера студенческого билета</w:t>
            </w:r>
          </w:p>
        </w:tc>
      </w:tr>
      <w:tr w:rsidR="007708EB" w:rsidTr="002371C3">
        <w:trPr>
          <w:cantSplit/>
        </w:trPr>
        <w:tc>
          <w:tcPr>
            <w:tcW w:w="1642" w:type="dxa"/>
            <w:vMerge/>
            <w:vAlign w:val="center"/>
          </w:tcPr>
          <w:p w:rsidR="007708EB" w:rsidRDefault="007708EB" w:rsidP="002371C3">
            <w:pPr>
              <w:jc w:val="center"/>
              <w:rPr>
                <w:sz w:val="28"/>
              </w:rPr>
            </w:pPr>
          </w:p>
        </w:tc>
        <w:tc>
          <w:tcPr>
            <w:tcW w:w="1642" w:type="dxa"/>
            <w:vAlign w:val="center"/>
          </w:tcPr>
          <w:p w:rsidR="007708EB" w:rsidRDefault="007708EB" w:rsidP="002371C3">
            <w:pPr>
              <w:jc w:val="center"/>
              <w:rPr>
                <w:sz w:val="28"/>
                <w:lang w:val="en-US"/>
              </w:rPr>
            </w:pPr>
            <w:r>
              <w:rPr>
                <w:sz w:val="28"/>
                <w:lang w:val="en-US"/>
              </w:rPr>
              <w:t>6</w:t>
            </w:r>
          </w:p>
        </w:tc>
        <w:tc>
          <w:tcPr>
            <w:tcW w:w="1642" w:type="dxa"/>
            <w:vAlign w:val="center"/>
          </w:tcPr>
          <w:p w:rsidR="007708EB" w:rsidRDefault="007708EB" w:rsidP="002371C3">
            <w:pPr>
              <w:jc w:val="center"/>
              <w:rPr>
                <w:sz w:val="28"/>
                <w:lang w:val="en-US"/>
              </w:rPr>
            </w:pPr>
            <w:r>
              <w:rPr>
                <w:sz w:val="28"/>
                <w:lang w:val="en-US"/>
              </w:rPr>
              <w:t>7</w:t>
            </w:r>
          </w:p>
        </w:tc>
        <w:tc>
          <w:tcPr>
            <w:tcW w:w="1642" w:type="dxa"/>
            <w:vAlign w:val="center"/>
          </w:tcPr>
          <w:p w:rsidR="007708EB" w:rsidRDefault="007708EB" w:rsidP="002371C3">
            <w:pPr>
              <w:jc w:val="center"/>
              <w:rPr>
                <w:sz w:val="28"/>
                <w:lang w:val="en-US"/>
              </w:rPr>
            </w:pPr>
            <w:r>
              <w:rPr>
                <w:sz w:val="28"/>
                <w:lang w:val="en-US"/>
              </w:rPr>
              <w:t>8</w:t>
            </w:r>
          </w:p>
        </w:tc>
        <w:tc>
          <w:tcPr>
            <w:tcW w:w="1642" w:type="dxa"/>
            <w:vAlign w:val="center"/>
          </w:tcPr>
          <w:p w:rsidR="007708EB" w:rsidRDefault="007708EB" w:rsidP="002371C3">
            <w:pPr>
              <w:jc w:val="center"/>
              <w:rPr>
                <w:sz w:val="28"/>
                <w:lang w:val="en-US"/>
              </w:rPr>
            </w:pPr>
            <w:r>
              <w:rPr>
                <w:sz w:val="28"/>
                <w:lang w:val="en-US"/>
              </w:rPr>
              <w:t>9</w:t>
            </w:r>
          </w:p>
        </w:tc>
        <w:tc>
          <w:tcPr>
            <w:tcW w:w="1642" w:type="dxa"/>
            <w:vAlign w:val="center"/>
          </w:tcPr>
          <w:p w:rsidR="007708EB" w:rsidRDefault="007708EB" w:rsidP="002371C3">
            <w:pPr>
              <w:jc w:val="center"/>
              <w:rPr>
                <w:sz w:val="28"/>
                <w:lang w:val="en-US"/>
              </w:rPr>
            </w:pPr>
            <w:r>
              <w:rPr>
                <w:sz w:val="28"/>
                <w:lang w:val="en-US"/>
              </w:rPr>
              <w:t>0</w:t>
            </w:r>
          </w:p>
        </w:tc>
      </w:tr>
      <w:tr w:rsidR="007708EB" w:rsidTr="002371C3">
        <w:tc>
          <w:tcPr>
            <w:tcW w:w="1642" w:type="dxa"/>
            <w:vAlign w:val="center"/>
          </w:tcPr>
          <w:p w:rsidR="007708EB" w:rsidRDefault="007708EB" w:rsidP="002371C3">
            <w:pPr>
              <w:jc w:val="center"/>
              <w:rPr>
                <w:sz w:val="28"/>
                <w:lang w:val="en-US"/>
              </w:rPr>
            </w:pPr>
            <w:r>
              <w:rPr>
                <w:sz w:val="28"/>
                <w:lang w:val="en-US"/>
              </w:rPr>
              <w:t>W</w:t>
            </w:r>
          </w:p>
        </w:tc>
        <w:tc>
          <w:tcPr>
            <w:tcW w:w="1642" w:type="dxa"/>
            <w:vAlign w:val="center"/>
          </w:tcPr>
          <w:p w:rsidR="007708EB" w:rsidRDefault="007708EB" w:rsidP="002371C3">
            <w:pPr>
              <w:jc w:val="center"/>
              <w:rPr>
                <w:sz w:val="28"/>
                <w:lang w:val="en-US"/>
              </w:rPr>
            </w:pPr>
            <w:r>
              <w:rPr>
                <w:sz w:val="28"/>
                <w:lang w:val="en-US"/>
              </w:rPr>
              <w:t>12</w:t>
            </w:r>
          </w:p>
        </w:tc>
        <w:tc>
          <w:tcPr>
            <w:tcW w:w="1642" w:type="dxa"/>
            <w:vAlign w:val="center"/>
          </w:tcPr>
          <w:p w:rsidR="007708EB" w:rsidRDefault="007708EB" w:rsidP="002371C3">
            <w:pPr>
              <w:jc w:val="center"/>
              <w:rPr>
                <w:sz w:val="28"/>
                <w:lang w:val="en-US"/>
              </w:rPr>
            </w:pPr>
            <w:r>
              <w:rPr>
                <w:sz w:val="28"/>
                <w:lang w:val="en-US"/>
              </w:rPr>
              <w:t>6</w:t>
            </w:r>
          </w:p>
        </w:tc>
        <w:tc>
          <w:tcPr>
            <w:tcW w:w="1642" w:type="dxa"/>
            <w:vAlign w:val="center"/>
          </w:tcPr>
          <w:p w:rsidR="007708EB" w:rsidRDefault="007708EB" w:rsidP="002371C3">
            <w:pPr>
              <w:jc w:val="center"/>
              <w:rPr>
                <w:sz w:val="28"/>
                <w:lang w:val="en-US"/>
              </w:rPr>
            </w:pPr>
            <w:r>
              <w:rPr>
                <w:sz w:val="28"/>
                <w:lang w:val="en-US"/>
              </w:rPr>
              <w:t>15</w:t>
            </w:r>
          </w:p>
        </w:tc>
        <w:tc>
          <w:tcPr>
            <w:tcW w:w="1642" w:type="dxa"/>
            <w:vAlign w:val="center"/>
          </w:tcPr>
          <w:p w:rsidR="007708EB" w:rsidRDefault="007708EB" w:rsidP="002371C3">
            <w:pPr>
              <w:jc w:val="center"/>
              <w:rPr>
                <w:sz w:val="28"/>
                <w:lang w:val="en-US"/>
              </w:rPr>
            </w:pPr>
            <w:r>
              <w:rPr>
                <w:sz w:val="28"/>
                <w:lang w:val="en-US"/>
              </w:rPr>
              <w:t>9</w:t>
            </w:r>
          </w:p>
        </w:tc>
        <w:tc>
          <w:tcPr>
            <w:tcW w:w="1642" w:type="dxa"/>
            <w:vAlign w:val="center"/>
          </w:tcPr>
          <w:p w:rsidR="007708EB" w:rsidRDefault="007708EB" w:rsidP="002371C3">
            <w:pPr>
              <w:jc w:val="center"/>
              <w:rPr>
                <w:sz w:val="28"/>
                <w:lang w:val="en-US"/>
              </w:rPr>
            </w:pPr>
            <w:r>
              <w:rPr>
                <w:sz w:val="28"/>
                <w:lang w:val="en-US"/>
              </w:rPr>
              <w:t>3</w:t>
            </w:r>
          </w:p>
        </w:tc>
      </w:tr>
      <w:tr w:rsidR="007708EB" w:rsidTr="002371C3">
        <w:tc>
          <w:tcPr>
            <w:tcW w:w="1642" w:type="dxa"/>
            <w:vAlign w:val="center"/>
          </w:tcPr>
          <w:p w:rsidR="007708EB" w:rsidRDefault="007708EB" w:rsidP="002371C3">
            <w:pPr>
              <w:jc w:val="center"/>
              <w:rPr>
                <w:sz w:val="28"/>
                <w:lang w:val="en-US"/>
              </w:rPr>
            </w:pPr>
            <w:r>
              <w:rPr>
                <w:sz w:val="28"/>
                <w:lang w:val="en-US"/>
              </w:rPr>
              <w:t>I, A</w:t>
            </w:r>
          </w:p>
        </w:tc>
        <w:tc>
          <w:tcPr>
            <w:tcW w:w="1642" w:type="dxa"/>
            <w:vAlign w:val="center"/>
          </w:tcPr>
          <w:p w:rsidR="007708EB" w:rsidRDefault="007708EB" w:rsidP="002371C3">
            <w:pPr>
              <w:jc w:val="center"/>
              <w:rPr>
                <w:sz w:val="28"/>
              </w:rPr>
            </w:pPr>
            <w:r>
              <w:rPr>
                <w:sz w:val="28"/>
              </w:rPr>
              <w:t>80</w:t>
            </w:r>
          </w:p>
        </w:tc>
        <w:tc>
          <w:tcPr>
            <w:tcW w:w="1642" w:type="dxa"/>
            <w:vAlign w:val="center"/>
          </w:tcPr>
          <w:p w:rsidR="007708EB" w:rsidRDefault="007708EB" w:rsidP="002371C3">
            <w:pPr>
              <w:jc w:val="center"/>
              <w:rPr>
                <w:sz w:val="28"/>
              </w:rPr>
            </w:pPr>
            <w:r>
              <w:rPr>
                <w:sz w:val="28"/>
              </w:rPr>
              <w:t>200</w:t>
            </w:r>
          </w:p>
        </w:tc>
        <w:tc>
          <w:tcPr>
            <w:tcW w:w="1642" w:type="dxa"/>
            <w:vAlign w:val="center"/>
          </w:tcPr>
          <w:p w:rsidR="007708EB" w:rsidRDefault="007708EB" w:rsidP="002371C3">
            <w:pPr>
              <w:jc w:val="center"/>
              <w:rPr>
                <w:sz w:val="28"/>
              </w:rPr>
            </w:pPr>
            <w:r>
              <w:rPr>
                <w:sz w:val="28"/>
              </w:rPr>
              <w:t>300</w:t>
            </w:r>
          </w:p>
        </w:tc>
        <w:tc>
          <w:tcPr>
            <w:tcW w:w="1642" w:type="dxa"/>
            <w:vAlign w:val="center"/>
          </w:tcPr>
          <w:p w:rsidR="007708EB" w:rsidRDefault="007708EB" w:rsidP="002371C3">
            <w:pPr>
              <w:jc w:val="center"/>
              <w:rPr>
                <w:sz w:val="28"/>
              </w:rPr>
            </w:pPr>
            <w:r>
              <w:rPr>
                <w:sz w:val="28"/>
              </w:rPr>
              <w:t>400</w:t>
            </w:r>
          </w:p>
        </w:tc>
        <w:tc>
          <w:tcPr>
            <w:tcW w:w="1642" w:type="dxa"/>
            <w:vAlign w:val="center"/>
          </w:tcPr>
          <w:p w:rsidR="007708EB" w:rsidRDefault="007708EB" w:rsidP="002371C3">
            <w:pPr>
              <w:jc w:val="center"/>
              <w:rPr>
                <w:sz w:val="28"/>
              </w:rPr>
            </w:pPr>
            <w:r>
              <w:rPr>
                <w:sz w:val="28"/>
              </w:rPr>
              <w:t>150</w:t>
            </w:r>
          </w:p>
        </w:tc>
      </w:tr>
      <w:tr w:rsidR="007708EB" w:rsidTr="002371C3">
        <w:tc>
          <w:tcPr>
            <w:tcW w:w="1642" w:type="dxa"/>
            <w:vAlign w:val="center"/>
          </w:tcPr>
          <w:p w:rsidR="007708EB" w:rsidRDefault="007708EB" w:rsidP="002371C3">
            <w:pPr>
              <w:jc w:val="center"/>
              <w:rPr>
                <w:sz w:val="28"/>
              </w:rPr>
            </w:pPr>
            <w:r>
              <w:rPr>
                <w:sz w:val="28"/>
              </w:rPr>
              <w:sym w:font="Symbol" w:char="F0A6"/>
            </w:r>
            <w:r>
              <w:rPr>
                <w:sz w:val="28"/>
              </w:rPr>
              <w:t>, Гц</w:t>
            </w:r>
          </w:p>
        </w:tc>
        <w:tc>
          <w:tcPr>
            <w:tcW w:w="1642" w:type="dxa"/>
            <w:vAlign w:val="center"/>
          </w:tcPr>
          <w:p w:rsidR="007708EB" w:rsidRDefault="007708EB" w:rsidP="002371C3">
            <w:pPr>
              <w:jc w:val="center"/>
              <w:rPr>
                <w:sz w:val="28"/>
              </w:rPr>
            </w:pPr>
            <w:r>
              <w:rPr>
                <w:sz w:val="28"/>
              </w:rPr>
              <w:t>4</w:t>
            </w:r>
            <w:r>
              <w:rPr>
                <w:position w:val="-2"/>
                <w:sz w:val="28"/>
              </w:rPr>
              <w:object w:dxaOrig="180" w:dyaOrig="180">
                <v:shape id="_x0000_i1046" type="#_x0000_t75" style="width:9pt;height:9pt" o:ole="" fillcolor="window">
                  <v:imagedata r:id="rId28" o:title=""/>
                </v:shape>
                <o:OLEObject Type="Embed" ProgID="Equation.3" ShapeID="_x0000_i1046" DrawAspect="Content" ObjectID="_1635161080" r:id="rId42"/>
              </w:object>
            </w:r>
            <w:r>
              <w:rPr>
                <w:sz w:val="28"/>
              </w:rPr>
              <w:t>10</w:t>
            </w:r>
            <w:r>
              <w:rPr>
                <w:sz w:val="28"/>
                <w:vertAlign w:val="superscript"/>
              </w:rPr>
              <w:t>8</w:t>
            </w:r>
          </w:p>
        </w:tc>
        <w:tc>
          <w:tcPr>
            <w:tcW w:w="1642" w:type="dxa"/>
            <w:vAlign w:val="center"/>
          </w:tcPr>
          <w:p w:rsidR="007708EB" w:rsidRDefault="007708EB" w:rsidP="002371C3">
            <w:pPr>
              <w:jc w:val="center"/>
              <w:rPr>
                <w:sz w:val="28"/>
              </w:rPr>
            </w:pPr>
            <w:r>
              <w:rPr>
                <w:sz w:val="28"/>
              </w:rPr>
              <w:t>3</w:t>
            </w:r>
            <w:r>
              <w:rPr>
                <w:position w:val="-2"/>
                <w:sz w:val="28"/>
              </w:rPr>
              <w:object w:dxaOrig="180" w:dyaOrig="180">
                <v:shape id="_x0000_i1047" type="#_x0000_t75" style="width:9pt;height:9pt" o:ole="" fillcolor="window">
                  <v:imagedata r:id="rId28" o:title=""/>
                </v:shape>
                <o:OLEObject Type="Embed" ProgID="Equation.3" ShapeID="_x0000_i1047" DrawAspect="Content" ObjectID="_1635161081" r:id="rId43"/>
              </w:object>
            </w:r>
            <w:r>
              <w:rPr>
                <w:sz w:val="28"/>
              </w:rPr>
              <w:t>10</w:t>
            </w:r>
            <w:r>
              <w:rPr>
                <w:sz w:val="28"/>
                <w:vertAlign w:val="superscript"/>
              </w:rPr>
              <w:t>8</w:t>
            </w:r>
          </w:p>
        </w:tc>
        <w:tc>
          <w:tcPr>
            <w:tcW w:w="1642" w:type="dxa"/>
            <w:vAlign w:val="center"/>
          </w:tcPr>
          <w:p w:rsidR="007708EB" w:rsidRDefault="007708EB" w:rsidP="002371C3">
            <w:pPr>
              <w:jc w:val="center"/>
              <w:rPr>
                <w:sz w:val="28"/>
              </w:rPr>
            </w:pPr>
            <w:r>
              <w:rPr>
                <w:sz w:val="28"/>
              </w:rPr>
              <w:t>4</w:t>
            </w:r>
            <w:r>
              <w:rPr>
                <w:position w:val="-2"/>
                <w:sz w:val="28"/>
              </w:rPr>
              <w:object w:dxaOrig="180" w:dyaOrig="180">
                <v:shape id="_x0000_i1048" type="#_x0000_t75" style="width:9pt;height:9pt" o:ole="" fillcolor="window">
                  <v:imagedata r:id="rId28" o:title=""/>
                </v:shape>
                <o:OLEObject Type="Embed" ProgID="Equation.3" ShapeID="_x0000_i1048" DrawAspect="Content" ObjectID="_1635161082" r:id="rId44"/>
              </w:object>
            </w:r>
            <w:r>
              <w:rPr>
                <w:sz w:val="28"/>
              </w:rPr>
              <w:t>10</w:t>
            </w:r>
            <w:r>
              <w:rPr>
                <w:sz w:val="28"/>
                <w:vertAlign w:val="superscript"/>
              </w:rPr>
              <w:t>8</w:t>
            </w:r>
          </w:p>
        </w:tc>
        <w:tc>
          <w:tcPr>
            <w:tcW w:w="1642" w:type="dxa"/>
            <w:vAlign w:val="center"/>
          </w:tcPr>
          <w:p w:rsidR="007708EB" w:rsidRDefault="007708EB" w:rsidP="002371C3">
            <w:pPr>
              <w:jc w:val="center"/>
              <w:rPr>
                <w:sz w:val="28"/>
              </w:rPr>
            </w:pPr>
            <w:r>
              <w:rPr>
                <w:sz w:val="28"/>
              </w:rPr>
              <w:t>4</w:t>
            </w:r>
            <w:r>
              <w:rPr>
                <w:position w:val="-2"/>
                <w:sz w:val="28"/>
              </w:rPr>
              <w:object w:dxaOrig="180" w:dyaOrig="180">
                <v:shape id="_x0000_i1049" type="#_x0000_t75" style="width:9pt;height:9pt" o:ole="" fillcolor="window">
                  <v:imagedata r:id="rId28" o:title=""/>
                </v:shape>
                <o:OLEObject Type="Embed" ProgID="Equation.3" ShapeID="_x0000_i1049" DrawAspect="Content" ObjectID="_1635161083" r:id="rId45"/>
              </w:object>
            </w:r>
            <w:r>
              <w:rPr>
                <w:sz w:val="28"/>
              </w:rPr>
              <w:t>10</w:t>
            </w:r>
            <w:r>
              <w:rPr>
                <w:sz w:val="28"/>
                <w:vertAlign w:val="superscript"/>
              </w:rPr>
              <w:t>8</w:t>
            </w:r>
          </w:p>
        </w:tc>
        <w:tc>
          <w:tcPr>
            <w:tcW w:w="1642" w:type="dxa"/>
            <w:vAlign w:val="center"/>
          </w:tcPr>
          <w:p w:rsidR="007708EB" w:rsidRDefault="007708EB" w:rsidP="002371C3">
            <w:pPr>
              <w:jc w:val="center"/>
              <w:rPr>
                <w:sz w:val="28"/>
              </w:rPr>
            </w:pPr>
            <w:r>
              <w:rPr>
                <w:sz w:val="28"/>
              </w:rPr>
              <w:t>3</w:t>
            </w:r>
            <w:r>
              <w:rPr>
                <w:position w:val="-2"/>
                <w:sz w:val="28"/>
              </w:rPr>
              <w:object w:dxaOrig="180" w:dyaOrig="180">
                <v:shape id="_x0000_i1050" type="#_x0000_t75" style="width:9pt;height:9pt" o:ole="" fillcolor="window">
                  <v:imagedata r:id="rId28" o:title=""/>
                </v:shape>
                <o:OLEObject Type="Embed" ProgID="Equation.3" ShapeID="_x0000_i1050" DrawAspect="Content" ObjectID="_1635161084" r:id="rId46"/>
              </w:object>
            </w:r>
            <w:r>
              <w:rPr>
                <w:sz w:val="28"/>
              </w:rPr>
              <w:t>10</w:t>
            </w:r>
            <w:r>
              <w:rPr>
                <w:sz w:val="28"/>
                <w:vertAlign w:val="superscript"/>
              </w:rPr>
              <w:t>8</w:t>
            </w:r>
          </w:p>
        </w:tc>
      </w:tr>
      <w:tr w:rsidR="007708EB" w:rsidTr="002371C3">
        <w:tc>
          <w:tcPr>
            <w:tcW w:w="1642" w:type="dxa"/>
            <w:vAlign w:val="center"/>
          </w:tcPr>
          <w:p w:rsidR="007708EB" w:rsidRDefault="007708EB" w:rsidP="002371C3">
            <w:pPr>
              <w:jc w:val="center"/>
              <w:rPr>
                <w:sz w:val="28"/>
              </w:rPr>
            </w:pPr>
            <w:r>
              <w:rPr>
                <w:sz w:val="28"/>
              </w:rPr>
              <w:t>Т, ч</w:t>
            </w:r>
          </w:p>
        </w:tc>
        <w:tc>
          <w:tcPr>
            <w:tcW w:w="1642" w:type="dxa"/>
            <w:vAlign w:val="center"/>
          </w:tcPr>
          <w:p w:rsidR="007708EB" w:rsidRDefault="007708EB" w:rsidP="002371C3">
            <w:pPr>
              <w:jc w:val="center"/>
              <w:rPr>
                <w:sz w:val="28"/>
              </w:rPr>
            </w:pPr>
            <w:r>
              <w:rPr>
                <w:sz w:val="28"/>
              </w:rPr>
              <w:t>0,2</w:t>
            </w:r>
          </w:p>
        </w:tc>
        <w:tc>
          <w:tcPr>
            <w:tcW w:w="1642" w:type="dxa"/>
            <w:vAlign w:val="center"/>
          </w:tcPr>
          <w:p w:rsidR="007708EB" w:rsidRDefault="007708EB" w:rsidP="002371C3">
            <w:pPr>
              <w:jc w:val="center"/>
              <w:rPr>
                <w:sz w:val="28"/>
              </w:rPr>
            </w:pPr>
            <w:r>
              <w:rPr>
                <w:sz w:val="28"/>
              </w:rPr>
              <w:t>4</w:t>
            </w:r>
          </w:p>
        </w:tc>
        <w:tc>
          <w:tcPr>
            <w:tcW w:w="1642" w:type="dxa"/>
            <w:vAlign w:val="center"/>
          </w:tcPr>
          <w:p w:rsidR="007708EB" w:rsidRDefault="007708EB" w:rsidP="002371C3">
            <w:pPr>
              <w:jc w:val="center"/>
              <w:rPr>
                <w:sz w:val="28"/>
              </w:rPr>
            </w:pPr>
            <w:r>
              <w:rPr>
                <w:sz w:val="28"/>
              </w:rPr>
              <w:t>2</w:t>
            </w:r>
          </w:p>
        </w:tc>
        <w:tc>
          <w:tcPr>
            <w:tcW w:w="1642" w:type="dxa"/>
            <w:vAlign w:val="center"/>
          </w:tcPr>
          <w:p w:rsidR="007708EB" w:rsidRDefault="007708EB" w:rsidP="002371C3">
            <w:pPr>
              <w:jc w:val="center"/>
              <w:rPr>
                <w:sz w:val="28"/>
              </w:rPr>
            </w:pPr>
            <w:r>
              <w:rPr>
                <w:sz w:val="28"/>
              </w:rPr>
              <w:t>0,2</w:t>
            </w:r>
          </w:p>
        </w:tc>
        <w:tc>
          <w:tcPr>
            <w:tcW w:w="1642" w:type="dxa"/>
            <w:vAlign w:val="center"/>
          </w:tcPr>
          <w:p w:rsidR="007708EB" w:rsidRDefault="007708EB" w:rsidP="002371C3">
            <w:pPr>
              <w:jc w:val="center"/>
              <w:rPr>
                <w:sz w:val="28"/>
              </w:rPr>
            </w:pPr>
            <w:r>
              <w:rPr>
                <w:sz w:val="28"/>
              </w:rPr>
              <w:t>4</w:t>
            </w:r>
          </w:p>
        </w:tc>
      </w:tr>
      <w:tr w:rsidR="007708EB" w:rsidTr="002371C3">
        <w:tc>
          <w:tcPr>
            <w:tcW w:w="1642" w:type="dxa"/>
            <w:vAlign w:val="center"/>
          </w:tcPr>
          <w:p w:rsidR="007708EB" w:rsidRDefault="007708EB" w:rsidP="002371C3">
            <w:pPr>
              <w:jc w:val="center"/>
              <w:rPr>
                <w:sz w:val="28"/>
              </w:rPr>
            </w:pPr>
            <w:r>
              <w:rPr>
                <w:sz w:val="28"/>
                <w:lang w:val="en-US"/>
              </w:rPr>
              <w:t>D</w:t>
            </w:r>
            <w:r>
              <w:rPr>
                <w:sz w:val="28"/>
              </w:rPr>
              <w:t>, м</w:t>
            </w:r>
          </w:p>
        </w:tc>
        <w:tc>
          <w:tcPr>
            <w:tcW w:w="1642" w:type="dxa"/>
            <w:vAlign w:val="center"/>
          </w:tcPr>
          <w:p w:rsidR="007708EB" w:rsidRDefault="007708EB" w:rsidP="002371C3">
            <w:pPr>
              <w:jc w:val="center"/>
              <w:rPr>
                <w:sz w:val="28"/>
              </w:rPr>
            </w:pPr>
            <w:r>
              <w:rPr>
                <w:sz w:val="28"/>
              </w:rPr>
              <w:t>4</w:t>
            </w:r>
            <w:r>
              <w:rPr>
                <w:position w:val="-2"/>
                <w:sz w:val="28"/>
              </w:rPr>
              <w:object w:dxaOrig="180" w:dyaOrig="180">
                <v:shape id="_x0000_i1051" type="#_x0000_t75" style="width:9pt;height:9pt" o:ole="" fillcolor="window">
                  <v:imagedata r:id="rId28" o:title=""/>
                </v:shape>
                <o:OLEObject Type="Embed" ProgID="Equation.3" ShapeID="_x0000_i1051" DrawAspect="Content" ObjectID="_1635161085" r:id="rId47"/>
              </w:object>
            </w:r>
            <w:r>
              <w:rPr>
                <w:sz w:val="28"/>
              </w:rPr>
              <w:t>10</w:t>
            </w:r>
            <w:r>
              <w:rPr>
                <w:sz w:val="28"/>
                <w:vertAlign w:val="superscript"/>
              </w:rPr>
              <w:t>-2</w:t>
            </w:r>
          </w:p>
        </w:tc>
        <w:tc>
          <w:tcPr>
            <w:tcW w:w="1642" w:type="dxa"/>
            <w:vAlign w:val="center"/>
          </w:tcPr>
          <w:p w:rsidR="007708EB" w:rsidRDefault="007708EB" w:rsidP="002371C3">
            <w:pPr>
              <w:jc w:val="center"/>
              <w:rPr>
                <w:sz w:val="28"/>
              </w:rPr>
            </w:pPr>
            <w:r>
              <w:rPr>
                <w:sz w:val="28"/>
              </w:rPr>
              <w:t>3</w:t>
            </w:r>
            <w:r>
              <w:rPr>
                <w:position w:val="-2"/>
                <w:sz w:val="28"/>
              </w:rPr>
              <w:object w:dxaOrig="180" w:dyaOrig="180">
                <v:shape id="_x0000_i1052" type="#_x0000_t75" style="width:9pt;height:9pt" o:ole="" fillcolor="window">
                  <v:imagedata r:id="rId28" o:title=""/>
                </v:shape>
                <o:OLEObject Type="Embed" ProgID="Equation.3" ShapeID="_x0000_i1052" DrawAspect="Content" ObjectID="_1635161086" r:id="rId48"/>
              </w:object>
            </w:r>
            <w:r>
              <w:rPr>
                <w:sz w:val="28"/>
              </w:rPr>
              <w:t>10</w:t>
            </w:r>
            <w:r>
              <w:rPr>
                <w:sz w:val="28"/>
                <w:vertAlign w:val="superscript"/>
              </w:rPr>
              <w:t>-2</w:t>
            </w:r>
          </w:p>
        </w:tc>
        <w:tc>
          <w:tcPr>
            <w:tcW w:w="1642" w:type="dxa"/>
            <w:vAlign w:val="center"/>
          </w:tcPr>
          <w:p w:rsidR="007708EB" w:rsidRDefault="007708EB" w:rsidP="002371C3">
            <w:pPr>
              <w:jc w:val="center"/>
              <w:rPr>
                <w:sz w:val="28"/>
              </w:rPr>
            </w:pPr>
            <w:r>
              <w:rPr>
                <w:sz w:val="28"/>
              </w:rPr>
              <w:t>2</w:t>
            </w:r>
            <w:r>
              <w:rPr>
                <w:position w:val="-2"/>
                <w:sz w:val="28"/>
              </w:rPr>
              <w:object w:dxaOrig="180" w:dyaOrig="180">
                <v:shape id="_x0000_i1053" type="#_x0000_t75" style="width:9pt;height:9pt" o:ole="" fillcolor="window">
                  <v:imagedata r:id="rId28" o:title=""/>
                </v:shape>
                <o:OLEObject Type="Embed" ProgID="Equation.3" ShapeID="_x0000_i1053" DrawAspect="Content" ObjectID="_1635161087" r:id="rId49"/>
              </w:object>
            </w:r>
            <w:r>
              <w:rPr>
                <w:sz w:val="28"/>
              </w:rPr>
              <w:t>10</w:t>
            </w:r>
            <w:r>
              <w:rPr>
                <w:sz w:val="28"/>
                <w:vertAlign w:val="superscript"/>
              </w:rPr>
              <w:t>-2</w:t>
            </w:r>
          </w:p>
        </w:tc>
        <w:tc>
          <w:tcPr>
            <w:tcW w:w="1642" w:type="dxa"/>
            <w:vAlign w:val="center"/>
          </w:tcPr>
          <w:p w:rsidR="007708EB" w:rsidRDefault="007708EB" w:rsidP="002371C3">
            <w:pPr>
              <w:jc w:val="center"/>
              <w:rPr>
                <w:sz w:val="28"/>
              </w:rPr>
            </w:pPr>
            <w:r>
              <w:rPr>
                <w:sz w:val="28"/>
              </w:rPr>
              <w:t>1</w:t>
            </w:r>
            <w:r>
              <w:rPr>
                <w:position w:val="-2"/>
                <w:sz w:val="28"/>
              </w:rPr>
              <w:object w:dxaOrig="180" w:dyaOrig="180">
                <v:shape id="_x0000_i1054" type="#_x0000_t75" style="width:9pt;height:9pt" o:ole="" fillcolor="window">
                  <v:imagedata r:id="rId28" o:title=""/>
                </v:shape>
                <o:OLEObject Type="Embed" ProgID="Equation.3" ShapeID="_x0000_i1054" DrawAspect="Content" ObjectID="_1635161088" r:id="rId50"/>
              </w:object>
            </w:r>
            <w:r>
              <w:rPr>
                <w:sz w:val="28"/>
              </w:rPr>
              <w:t>10</w:t>
            </w:r>
            <w:r>
              <w:rPr>
                <w:sz w:val="28"/>
                <w:vertAlign w:val="superscript"/>
              </w:rPr>
              <w:t>-2</w:t>
            </w:r>
          </w:p>
        </w:tc>
        <w:tc>
          <w:tcPr>
            <w:tcW w:w="1642" w:type="dxa"/>
            <w:vAlign w:val="center"/>
          </w:tcPr>
          <w:p w:rsidR="007708EB" w:rsidRDefault="007708EB" w:rsidP="002371C3">
            <w:pPr>
              <w:jc w:val="center"/>
              <w:rPr>
                <w:sz w:val="28"/>
              </w:rPr>
            </w:pPr>
            <w:r>
              <w:rPr>
                <w:sz w:val="28"/>
              </w:rPr>
              <w:t>6</w:t>
            </w:r>
            <w:r>
              <w:rPr>
                <w:position w:val="-2"/>
                <w:sz w:val="28"/>
              </w:rPr>
              <w:object w:dxaOrig="180" w:dyaOrig="180">
                <v:shape id="_x0000_i1055" type="#_x0000_t75" style="width:9pt;height:9pt" o:ole="" fillcolor="window">
                  <v:imagedata r:id="rId28" o:title=""/>
                </v:shape>
                <o:OLEObject Type="Embed" ProgID="Equation.3" ShapeID="_x0000_i1055" DrawAspect="Content" ObjectID="_1635161089" r:id="rId51"/>
              </w:object>
            </w:r>
            <w:r>
              <w:rPr>
                <w:sz w:val="28"/>
              </w:rPr>
              <w:t>10</w:t>
            </w:r>
            <w:r>
              <w:rPr>
                <w:sz w:val="28"/>
                <w:vertAlign w:val="superscript"/>
              </w:rPr>
              <w:t>-2</w:t>
            </w:r>
          </w:p>
        </w:tc>
      </w:tr>
      <w:tr w:rsidR="007708EB" w:rsidTr="002371C3">
        <w:tc>
          <w:tcPr>
            <w:tcW w:w="1642" w:type="dxa"/>
            <w:vAlign w:val="center"/>
          </w:tcPr>
          <w:p w:rsidR="007708EB" w:rsidRDefault="007708EB" w:rsidP="002371C3">
            <w:pPr>
              <w:jc w:val="center"/>
              <w:rPr>
                <w:sz w:val="28"/>
              </w:rPr>
            </w:pPr>
            <w:r>
              <w:rPr>
                <w:sz w:val="28"/>
                <w:lang w:val="en-US"/>
              </w:rPr>
              <w:t>R</w:t>
            </w:r>
            <w:r>
              <w:rPr>
                <w:sz w:val="28"/>
              </w:rPr>
              <w:t>, м</w:t>
            </w:r>
          </w:p>
        </w:tc>
        <w:tc>
          <w:tcPr>
            <w:tcW w:w="1642" w:type="dxa"/>
            <w:vAlign w:val="center"/>
          </w:tcPr>
          <w:p w:rsidR="007708EB" w:rsidRDefault="007708EB" w:rsidP="002371C3">
            <w:pPr>
              <w:jc w:val="center"/>
              <w:rPr>
                <w:sz w:val="28"/>
              </w:rPr>
            </w:pPr>
            <w:r>
              <w:rPr>
                <w:sz w:val="28"/>
              </w:rPr>
              <w:t>2</w:t>
            </w:r>
          </w:p>
        </w:tc>
        <w:tc>
          <w:tcPr>
            <w:tcW w:w="1642" w:type="dxa"/>
            <w:vAlign w:val="center"/>
          </w:tcPr>
          <w:p w:rsidR="007708EB" w:rsidRDefault="007708EB" w:rsidP="002371C3">
            <w:pPr>
              <w:jc w:val="center"/>
              <w:rPr>
                <w:sz w:val="28"/>
              </w:rPr>
            </w:pPr>
            <w:r>
              <w:rPr>
                <w:sz w:val="28"/>
              </w:rPr>
              <w:t>3</w:t>
            </w:r>
          </w:p>
        </w:tc>
        <w:tc>
          <w:tcPr>
            <w:tcW w:w="1642" w:type="dxa"/>
            <w:vAlign w:val="center"/>
          </w:tcPr>
          <w:p w:rsidR="007708EB" w:rsidRDefault="007708EB" w:rsidP="002371C3">
            <w:pPr>
              <w:jc w:val="center"/>
              <w:rPr>
                <w:sz w:val="28"/>
              </w:rPr>
            </w:pPr>
            <w:r>
              <w:rPr>
                <w:sz w:val="28"/>
              </w:rPr>
              <w:t>2</w:t>
            </w:r>
          </w:p>
        </w:tc>
        <w:tc>
          <w:tcPr>
            <w:tcW w:w="1642" w:type="dxa"/>
            <w:vAlign w:val="center"/>
          </w:tcPr>
          <w:p w:rsidR="007708EB" w:rsidRDefault="007708EB" w:rsidP="002371C3">
            <w:pPr>
              <w:jc w:val="center"/>
              <w:rPr>
                <w:sz w:val="28"/>
              </w:rPr>
            </w:pPr>
            <w:r>
              <w:rPr>
                <w:sz w:val="28"/>
              </w:rPr>
              <w:t>3</w:t>
            </w:r>
          </w:p>
        </w:tc>
        <w:tc>
          <w:tcPr>
            <w:tcW w:w="1642" w:type="dxa"/>
            <w:vAlign w:val="center"/>
          </w:tcPr>
          <w:p w:rsidR="007708EB" w:rsidRDefault="007708EB" w:rsidP="002371C3">
            <w:pPr>
              <w:jc w:val="center"/>
              <w:rPr>
                <w:sz w:val="28"/>
              </w:rPr>
            </w:pPr>
            <w:r>
              <w:rPr>
                <w:sz w:val="28"/>
              </w:rPr>
              <w:t>2</w:t>
            </w:r>
          </w:p>
        </w:tc>
      </w:tr>
      <w:tr w:rsidR="007708EB" w:rsidTr="002371C3">
        <w:tc>
          <w:tcPr>
            <w:tcW w:w="1642" w:type="dxa"/>
            <w:vAlign w:val="center"/>
          </w:tcPr>
          <w:p w:rsidR="007708EB" w:rsidRDefault="007708EB" w:rsidP="002371C3">
            <w:pPr>
              <w:jc w:val="center"/>
              <w:rPr>
                <w:sz w:val="28"/>
              </w:rPr>
            </w:pPr>
            <w:r>
              <w:rPr>
                <w:sz w:val="28"/>
                <w:lang w:val="en-US"/>
              </w:rPr>
              <w:t>r</w:t>
            </w:r>
            <w:r>
              <w:rPr>
                <w:sz w:val="28"/>
              </w:rPr>
              <w:t>, м</w:t>
            </w:r>
          </w:p>
        </w:tc>
        <w:tc>
          <w:tcPr>
            <w:tcW w:w="1642" w:type="dxa"/>
            <w:vAlign w:val="center"/>
          </w:tcPr>
          <w:p w:rsidR="007708EB" w:rsidRDefault="007708EB" w:rsidP="002371C3">
            <w:pPr>
              <w:jc w:val="center"/>
              <w:rPr>
                <w:sz w:val="28"/>
              </w:rPr>
            </w:pPr>
            <w:r>
              <w:rPr>
                <w:sz w:val="28"/>
              </w:rPr>
              <w:t>10</w:t>
            </w:r>
            <w:r>
              <w:rPr>
                <w:sz w:val="28"/>
                <w:vertAlign w:val="superscript"/>
              </w:rPr>
              <w:t>-1</w:t>
            </w:r>
          </w:p>
        </w:tc>
        <w:tc>
          <w:tcPr>
            <w:tcW w:w="1642" w:type="dxa"/>
            <w:vAlign w:val="center"/>
          </w:tcPr>
          <w:p w:rsidR="007708EB" w:rsidRDefault="007708EB" w:rsidP="002371C3">
            <w:pPr>
              <w:jc w:val="center"/>
              <w:rPr>
                <w:sz w:val="28"/>
              </w:rPr>
            </w:pPr>
            <w:r>
              <w:rPr>
                <w:sz w:val="28"/>
              </w:rPr>
              <w:t>2,5</w:t>
            </w:r>
            <w:r>
              <w:rPr>
                <w:position w:val="-2"/>
                <w:sz w:val="28"/>
              </w:rPr>
              <w:object w:dxaOrig="180" w:dyaOrig="180">
                <v:shape id="_x0000_i1056" type="#_x0000_t75" style="width:9pt;height:9pt" o:ole="" fillcolor="window">
                  <v:imagedata r:id="rId28" o:title=""/>
                </v:shape>
                <o:OLEObject Type="Embed" ProgID="Equation.3" ShapeID="_x0000_i1056" DrawAspect="Content" ObjectID="_1635161090" r:id="rId52"/>
              </w:object>
            </w:r>
            <w:r>
              <w:rPr>
                <w:sz w:val="28"/>
              </w:rPr>
              <w:t>10</w:t>
            </w:r>
            <w:r>
              <w:rPr>
                <w:sz w:val="28"/>
                <w:vertAlign w:val="superscript"/>
              </w:rPr>
              <w:t>-1</w:t>
            </w:r>
          </w:p>
        </w:tc>
        <w:tc>
          <w:tcPr>
            <w:tcW w:w="1642" w:type="dxa"/>
            <w:vAlign w:val="center"/>
          </w:tcPr>
          <w:p w:rsidR="007708EB" w:rsidRDefault="007708EB" w:rsidP="002371C3">
            <w:pPr>
              <w:jc w:val="center"/>
              <w:rPr>
                <w:sz w:val="28"/>
              </w:rPr>
            </w:pPr>
            <w:r>
              <w:rPr>
                <w:sz w:val="28"/>
              </w:rPr>
              <w:t>10</w:t>
            </w:r>
            <w:r>
              <w:rPr>
                <w:sz w:val="28"/>
                <w:vertAlign w:val="superscript"/>
              </w:rPr>
              <w:t>-1</w:t>
            </w:r>
          </w:p>
        </w:tc>
        <w:tc>
          <w:tcPr>
            <w:tcW w:w="1642" w:type="dxa"/>
            <w:vAlign w:val="center"/>
          </w:tcPr>
          <w:p w:rsidR="007708EB" w:rsidRDefault="007708EB" w:rsidP="002371C3">
            <w:pPr>
              <w:jc w:val="center"/>
              <w:rPr>
                <w:sz w:val="28"/>
              </w:rPr>
            </w:pPr>
            <w:r>
              <w:rPr>
                <w:sz w:val="28"/>
              </w:rPr>
              <w:t>2</w:t>
            </w:r>
            <w:r>
              <w:rPr>
                <w:position w:val="-2"/>
                <w:sz w:val="28"/>
              </w:rPr>
              <w:object w:dxaOrig="180" w:dyaOrig="180">
                <v:shape id="_x0000_i1057" type="#_x0000_t75" style="width:9pt;height:9pt" o:ole="" fillcolor="window">
                  <v:imagedata r:id="rId28" o:title=""/>
                </v:shape>
                <o:OLEObject Type="Embed" ProgID="Equation.3" ShapeID="_x0000_i1057" DrawAspect="Content" ObjectID="_1635161091" r:id="rId53"/>
              </w:object>
            </w:r>
            <w:r>
              <w:rPr>
                <w:sz w:val="28"/>
              </w:rPr>
              <w:t>10</w:t>
            </w:r>
            <w:r>
              <w:rPr>
                <w:sz w:val="28"/>
                <w:vertAlign w:val="superscript"/>
              </w:rPr>
              <w:t>-1</w:t>
            </w:r>
          </w:p>
        </w:tc>
        <w:tc>
          <w:tcPr>
            <w:tcW w:w="1642" w:type="dxa"/>
            <w:vAlign w:val="center"/>
          </w:tcPr>
          <w:p w:rsidR="007708EB" w:rsidRDefault="007708EB" w:rsidP="002371C3">
            <w:pPr>
              <w:jc w:val="center"/>
              <w:rPr>
                <w:sz w:val="28"/>
              </w:rPr>
            </w:pPr>
            <w:r>
              <w:rPr>
                <w:sz w:val="28"/>
              </w:rPr>
              <w:t>1,5</w:t>
            </w:r>
            <w:r>
              <w:rPr>
                <w:position w:val="-2"/>
                <w:sz w:val="28"/>
              </w:rPr>
              <w:object w:dxaOrig="180" w:dyaOrig="180">
                <v:shape id="_x0000_i1058" type="#_x0000_t75" style="width:9pt;height:9pt" o:ole="" fillcolor="window">
                  <v:imagedata r:id="rId28" o:title=""/>
                </v:shape>
                <o:OLEObject Type="Embed" ProgID="Equation.3" ShapeID="_x0000_i1058" DrawAspect="Content" ObjectID="_1635161092" r:id="rId54"/>
              </w:object>
            </w:r>
            <w:r>
              <w:rPr>
                <w:sz w:val="28"/>
              </w:rPr>
              <w:t>10</w:t>
            </w:r>
            <w:r>
              <w:rPr>
                <w:sz w:val="28"/>
                <w:vertAlign w:val="superscript"/>
              </w:rPr>
              <w:t>-1</w:t>
            </w:r>
          </w:p>
        </w:tc>
      </w:tr>
    </w:tbl>
    <w:p w:rsidR="007708EB" w:rsidRDefault="007708EB" w:rsidP="007708EB">
      <w:pPr>
        <w:shd w:val="clear" w:color="auto" w:fill="FFFFFF"/>
        <w:jc w:val="center"/>
        <w:rPr>
          <w:sz w:val="28"/>
        </w:rPr>
      </w:pPr>
    </w:p>
    <w:p w:rsidR="007708EB" w:rsidRDefault="007708EB" w:rsidP="007708EB">
      <w:pPr>
        <w:shd w:val="clear" w:color="auto" w:fill="FFFFFF"/>
        <w:jc w:val="right"/>
        <w:rPr>
          <w:sz w:val="28"/>
        </w:rPr>
      </w:pPr>
      <w:r>
        <w:rPr>
          <w:sz w:val="28"/>
        </w:rPr>
        <w:t>Таблица 14.2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42"/>
        <w:gridCol w:w="1642"/>
        <w:gridCol w:w="1642"/>
        <w:gridCol w:w="1642"/>
        <w:gridCol w:w="1642"/>
        <w:gridCol w:w="1642"/>
      </w:tblGrid>
      <w:tr w:rsidR="007708EB" w:rsidTr="002371C3">
        <w:trPr>
          <w:cantSplit/>
        </w:trPr>
        <w:tc>
          <w:tcPr>
            <w:tcW w:w="1642" w:type="dxa"/>
            <w:vMerge w:val="restart"/>
            <w:vAlign w:val="center"/>
          </w:tcPr>
          <w:p w:rsidR="007708EB" w:rsidRDefault="007708EB" w:rsidP="002371C3">
            <w:pPr>
              <w:jc w:val="center"/>
              <w:rPr>
                <w:sz w:val="28"/>
              </w:rPr>
            </w:pPr>
          </w:p>
        </w:tc>
        <w:tc>
          <w:tcPr>
            <w:tcW w:w="8210" w:type="dxa"/>
            <w:gridSpan w:val="5"/>
            <w:vAlign w:val="center"/>
          </w:tcPr>
          <w:p w:rsidR="007708EB" w:rsidRDefault="007708EB" w:rsidP="002371C3">
            <w:pPr>
              <w:jc w:val="center"/>
              <w:rPr>
                <w:sz w:val="28"/>
              </w:rPr>
            </w:pPr>
            <w:r>
              <w:rPr>
                <w:sz w:val="28"/>
              </w:rPr>
              <w:t>Предпоследняя цифра номера студенческого билета</w:t>
            </w:r>
          </w:p>
        </w:tc>
      </w:tr>
      <w:tr w:rsidR="007708EB" w:rsidTr="002371C3">
        <w:trPr>
          <w:cantSplit/>
        </w:trPr>
        <w:tc>
          <w:tcPr>
            <w:tcW w:w="1642" w:type="dxa"/>
            <w:vMerge/>
            <w:vAlign w:val="center"/>
          </w:tcPr>
          <w:p w:rsidR="007708EB" w:rsidRDefault="007708EB" w:rsidP="002371C3">
            <w:pPr>
              <w:jc w:val="center"/>
              <w:rPr>
                <w:sz w:val="28"/>
              </w:rPr>
            </w:pPr>
          </w:p>
        </w:tc>
        <w:tc>
          <w:tcPr>
            <w:tcW w:w="1642" w:type="dxa"/>
            <w:vAlign w:val="center"/>
          </w:tcPr>
          <w:p w:rsidR="007708EB" w:rsidRDefault="007708EB" w:rsidP="002371C3">
            <w:pPr>
              <w:jc w:val="center"/>
              <w:rPr>
                <w:sz w:val="28"/>
                <w:lang w:val="en-US"/>
              </w:rPr>
            </w:pPr>
            <w:r>
              <w:rPr>
                <w:sz w:val="28"/>
                <w:lang w:val="en-US"/>
              </w:rPr>
              <w:t>1</w:t>
            </w:r>
          </w:p>
        </w:tc>
        <w:tc>
          <w:tcPr>
            <w:tcW w:w="1642" w:type="dxa"/>
            <w:vAlign w:val="center"/>
          </w:tcPr>
          <w:p w:rsidR="007708EB" w:rsidRDefault="007708EB" w:rsidP="002371C3">
            <w:pPr>
              <w:jc w:val="center"/>
              <w:rPr>
                <w:sz w:val="28"/>
                <w:lang w:val="en-US"/>
              </w:rPr>
            </w:pPr>
            <w:r>
              <w:rPr>
                <w:sz w:val="28"/>
                <w:lang w:val="en-US"/>
              </w:rPr>
              <w:t>2</w:t>
            </w:r>
          </w:p>
        </w:tc>
        <w:tc>
          <w:tcPr>
            <w:tcW w:w="1642" w:type="dxa"/>
            <w:vAlign w:val="center"/>
          </w:tcPr>
          <w:p w:rsidR="007708EB" w:rsidRDefault="007708EB" w:rsidP="002371C3">
            <w:pPr>
              <w:jc w:val="center"/>
              <w:rPr>
                <w:sz w:val="28"/>
                <w:lang w:val="en-US"/>
              </w:rPr>
            </w:pPr>
            <w:r>
              <w:rPr>
                <w:sz w:val="28"/>
                <w:lang w:val="en-US"/>
              </w:rPr>
              <w:t>3</w:t>
            </w:r>
          </w:p>
        </w:tc>
        <w:tc>
          <w:tcPr>
            <w:tcW w:w="1642" w:type="dxa"/>
            <w:vAlign w:val="center"/>
          </w:tcPr>
          <w:p w:rsidR="007708EB" w:rsidRDefault="007708EB" w:rsidP="002371C3">
            <w:pPr>
              <w:jc w:val="center"/>
              <w:rPr>
                <w:sz w:val="28"/>
                <w:lang w:val="en-US"/>
              </w:rPr>
            </w:pPr>
            <w:r>
              <w:rPr>
                <w:sz w:val="28"/>
                <w:lang w:val="en-US"/>
              </w:rPr>
              <w:t>4</w:t>
            </w:r>
          </w:p>
        </w:tc>
        <w:tc>
          <w:tcPr>
            <w:tcW w:w="1642" w:type="dxa"/>
            <w:vAlign w:val="center"/>
          </w:tcPr>
          <w:p w:rsidR="007708EB" w:rsidRDefault="007708EB" w:rsidP="002371C3">
            <w:pPr>
              <w:jc w:val="center"/>
              <w:rPr>
                <w:sz w:val="28"/>
                <w:lang w:val="en-US"/>
              </w:rPr>
            </w:pPr>
            <w:r>
              <w:rPr>
                <w:sz w:val="28"/>
                <w:lang w:val="en-US"/>
              </w:rPr>
              <w:t>5</w:t>
            </w:r>
          </w:p>
        </w:tc>
      </w:tr>
      <w:tr w:rsidR="007708EB" w:rsidTr="002371C3">
        <w:tc>
          <w:tcPr>
            <w:tcW w:w="1642" w:type="dxa"/>
            <w:vAlign w:val="center"/>
          </w:tcPr>
          <w:p w:rsidR="007708EB" w:rsidRDefault="007708EB" w:rsidP="002371C3">
            <w:pPr>
              <w:jc w:val="center"/>
              <w:rPr>
                <w:sz w:val="28"/>
                <w:lang w:val="en-US"/>
              </w:rPr>
            </w:pPr>
            <w:r>
              <w:rPr>
                <w:sz w:val="28"/>
                <w:lang w:val="en-US"/>
              </w:rPr>
              <w:sym w:font="Symbol" w:char="F06D"/>
            </w:r>
          </w:p>
        </w:tc>
        <w:tc>
          <w:tcPr>
            <w:tcW w:w="1642" w:type="dxa"/>
            <w:vAlign w:val="center"/>
          </w:tcPr>
          <w:p w:rsidR="007708EB" w:rsidRDefault="007708EB" w:rsidP="002371C3">
            <w:pPr>
              <w:jc w:val="center"/>
              <w:rPr>
                <w:sz w:val="28"/>
                <w:lang w:val="en-US"/>
              </w:rPr>
            </w:pPr>
            <w:r>
              <w:rPr>
                <w:sz w:val="28"/>
                <w:lang w:val="en-US"/>
              </w:rPr>
              <w:t>200</w:t>
            </w:r>
          </w:p>
        </w:tc>
        <w:tc>
          <w:tcPr>
            <w:tcW w:w="1642" w:type="dxa"/>
            <w:vAlign w:val="center"/>
          </w:tcPr>
          <w:p w:rsidR="007708EB" w:rsidRDefault="007708EB" w:rsidP="002371C3">
            <w:pPr>
              <w:jc w:val="center"/>
              <w:rPr>
                <w:sz w:val="28"/>
                <w:lang w:val="en-US"/>
              </w:rPr>
            </w:pPr>
            <w:r>
              <w:rPr>
                <w:sz w:val="28"/>
                <w:lang w:val="en-US"/>
              </w:rPr>
              <w:t>1</w:t>
            </w:r>
          </w:p>
        </w:tc>
        <w:tc>
          <w:tcPr>
            <w:tcW w:w="1642" w:type="dxa"/>
            <w:vAlign w:val="center"/>
          </w:tcPr>
          <w:p w:rsidR="007708EB" w:rsidRDefault="007708EB" w:rsidP="002371C3">
            <w:pPr>
              <w:jc w:val="center"/>
              <w:rPr>
                <w:sz w:val="28"/>
                <w:lang w:val="en-US"/>
              </w:rPr>
            </w:pPr>
            <w:r>
              <w:rPr>
                <w:sz w:val="28"/>
                <w:lang w:val="en-US"/>
              </w:rPr>
              <w:t>200</w:t>
            </w:r>
          </w:p>
        </w:tc>
        <w:tc>
          <w:tcPr>
            <w:tcW w:w="1642" w:type="dxa"/>
            <w:vAlign w:val="center"/>
          </w:tcPr>
          <w:p w:rsidR="007708EB" w:rsidRDefault="007708EB" w:rsidP="002371C3">
            <w:pPr>
              <w:jc w:val="center"/>
              <w:rPr>
                <w:sz w:val="28"/>
                <w:lang w:val="en-US"/>
              </w:rPr>
            </w:pPr>
            <w:r>
              <w:rPr>
                <w:sz w:val="28"/>
                <w:lang w:val="en-US"/>
              </w:rPr>
              <w:t>1</w:t>
            </w:r>
          </w:p>
        </w:tc>
        <w:tc>
          <w:tcPr>
            <w:tcW w:w="1642" w:type="dxa"/>
            <w:vAlign w:val="center"/>
          </w:tcPr>
          <w:p w:rsidR="007708EB" w:rsidRDefault="007708EB" w:rsidP="002371C3">
            <w:pPr>
              <w:jc w:val="center"/>
              <w:rPr>
                <w:sz w:val="28"/>
                <w:lang w:val="en-US"/>
              </w:rPr>
            </w:pPr>
            <w:r>
              <w:rPr>
                <w:sz w:val="28"/>
                <w:lang w:val="en-US"/>
              </w:rPr>
              <w:t>200</w:t>
            </w:r>
          </w:p>
        </w:tc>
      </w:tr>
      <w:tr w:rsidR="007708EB" w:rsidTr="002371C3">
        <w:tc>
          <w:tcPr>
            <w:tcW w:w="1642" w:type="dxa"/>
            <w:vAlign w:val="center"/>
          </w:tcPr>
          <w:p w:rsidR="007708EB" w:rsidRDefault="007708EB" w:rsidP="002371C3">
            <w:pPr>
              <w:jc w:val="center"/>
              <w:rPr>
                <w:sz w:val="28"/>
                <w:lang w:val="en-US"/>
              </w:rPr>
            </w:pPr>
            <w:r>
              <w:rPr>
                <w:sz w:val="28"/>
                <w:lang w:val="en-US"/>
              </w:rPr>
              <w:sym w:font="Symbol" w:char="F067"/>
            </w:r>
            <w:r>
              <w:rPr>
                <w:sz w:val="28"/>
                <w:lang w:val="en-US"/>
              </w:rPr>
              <w:t xml:space="preserve">, </w:t>
            </w:r>
            <w:proofErr w:type="spellStart"/>
            <w:r>
              <w:rPr>
                <w:sz w:val="28"/>
                <w:lang w:val="en-US"/>
              </w:rPr>
              <w:t>См</w:t>
            </w:r>
            <w:proofErr w:type="spellEnd"/>
            <w:r>
              <w:rPr>
                <w:sz w:val="28"/>
                <w:lang w:val="en-US"/>
              </w:rPr>
              <w:t xml:space="preserve"> </w:t>
            </w:r>
            <w:r>
              <w:rPr>
                <w:position w:val="-2"/>
                <w:sz w:val="28"/>
                <w:lang w:val="en-US"/>
              </w:rPr>
              <w:object w:dxaOrig="180" w:dyaOrig="180">
                <v:shape id="_x0000_i1059" type="#_x0000_t75" style="width:9pt;height:9pt" o:ole="" fillcolor="window">
                  <v:imagedata r:id="rId28" o:title=""/>
                </v:shape>
                <o:OLEObject Type="Embed" ProgID="Equation.3" ShapeID="_x0000_i1059" DrawAspect="Content" ObjectID="_1635161093" r:id="rId55"/>
              </w:object>
            </w:r>
            <w:r>
              <w:rPr>
                <w:sz w:val="28"/>
                <w:lang w:val="en-US"/>
              </w:rPr>
              <w:t>м</w:t>
            </w:r>
          </w:p>
        </w:tc>
        <w:tc>
          <w:tcPr>
            <w:tcW w:w="1642" w:type="dxa"/>
            <w:vAlign w:val="center"/>
          </w:tcPr>
          <w:p w:rsidR="007708EB" w:rsidRDefault="007708EB" w:rsidP="002371C3">
            <w:pPr>
              <w:jc w:val="center"/>
              <w:rPr>
                <w:sz w:val="28"/>
                <w:lang w:val="en-US"/>
              </w:rPr>
            </w:pPr>
            <w:r>
              <w:rPr>
                <w:sz w:val="28"/>
                <w:lang w:val="en-US"/>
              </w:rPr>
              <w:t>1</w:t>
            </w:r>
            <w:r>
              <w:rPr>
                <w:position w:val="-2"/>
                <w:sz w:val="28"/>
                <w:lang w:val="en-US"/>
              </w:rPr>
              <w:object w:dxaOrig="180" w:dyaOrig="180">
                <v:shape id="_x0000_i1060" type="#_x0000_t75" style="width:9pt;height:9pt" o:ole="" fillcolor="window">
                  <v:imagedata r:id="rId28" o:title=""/>
                </v:shape>
                <o:OLEObject Type="Embed" ProgID="Equation.3" ShapeID="_x0000_i1060" DrawAspect="Content" ObjectID="_1635161094" r:id="rId56"/>
              </w:object>
            </w:r>
            <w:r>
              <w:rPr>
                <w:sz w:val="28"/>
                <w:lang w:val="en-US"/>
              </w:rPr>
              <w:t>10</w:t>
            </w:r>
            <w:r>
              <w:rPr>
                <w:sz w:val="28"/>
                <w:vertAlign w:val="superscript"/>
                <w:lang w:val="en-US"/>
              </w:rPr>
              <w:t>7</w:t>
            </w:r>
          </w:p>
        </w:tc>
        <w:tc>
          <w:tcPr>
            <w:tcW w:w="1642" w:type="dxa"/>
            <w:vAlign w:val="center"/>
          </w:tcPr>
          <w:p w:rsidR="007708EB" w:rsidRDefault="007708EB" w:rsidP="002371C3">
            <w:pPr>
              <w:jc w:val="center"/>
              <w:rPr>
                <w:sz w:val="28"/>
                <w:lang w:val="en-US"/>
              </w:rPr>
            </w:pPr>
            <w:r>
              <w:rPr>
                <w:sz w:val="28"/>
                <w:lang w:val="en-US"/>
              </w:rPr>
              <w:t>5,7</w:t>
            </w:r>
            <w:r>
              <w:rPr>
                <w:position w:val="-2"/>
                <w:sz w:val="28"/>
                <w:lang w:val="en-US"/>
              </w:rPr>
              <w:object w:dxaOrig="180" w:dyaOrig="180">
                <v:shape id="_x0000_i1061" type="#_x0000_t75" style="width:9pt;height:9pt" o:ole="" fillcolor="window">
                  <v:imagedata r:id="rId28" o:title=""/>
                </v:shape>
                <o:OLEObject Type="Embed" ProgID="Equation.3" ShapeID="_x0000_i1061" DrawAspect="Content" ObjectID="_1635161095" r:id="rId57"/>
              </w:object>
            </w:r>
            <w:r>
              <w:rPr>
                <w:sz w:val="28"/>
                <w:lang w:val="en-US"/>
              </w:rPr>
              <w:t>10</w:t>
            </w:r>
            <w:r>
              <w:rPr>
                <w:sz w:val="28"/>
                <w:vertAlign w:val="superscript"/>
                <w:lang w:val="en-US"/>
              </w:rPr>
              <w:t>7</w:t>
            </w:r>
          </w:p>
        </w:tc>
        <w:tc>
          <w:tcPr>
            <w:tcW w:w="1642" w:type="dxa"/>
            <w:vAlign w:val="center"/>
          </w:tcPr>
          <w:p w:rsidR="007708EB" w:rsidRDefault="007708EB" w:rsidP="002371C3">
            <w:pPr>
              <w:jc w:val="center"/>
              <w:rPr>
                <w:sz w:val="28"/>
                <w:lang w:val="en-US"/>
              </w:rPr>
            </w:pPr>
            <w:r>
              <w:rPr>
                <w:sz w:val="28"/>
                <w:lang w:val="en-US"/>
              </w:rPr>
              <w:t>1</w:t>
            </w:r>
            <w:r>
              <w:rPr>
                <w:position w:val="-2"/>
                <w:sz w:val="28"/>
                <w:lang w:val="en-US"/>
              </w:rPr>
              <w:object w:dxaOrig="180" w:dyaOrig="180">
                <v:shape id="_x0000_i1062" type="#_x0000_t75" style="width:9pt;height:9pt" o:ole="" fillcolor="window">
                  <v:imagedata r:id="rId28" o:title=""/>
                </v:shape>
                <o:OLEObject Type="Embed" ProgID="Equation.3" ShapeID="_x0000_i1062" DrawAspect="Content" ObjectID="_1635161096" r:id="rId58"/>
              </w:object>
            </w:r>
            <w:r>
              <w:rPr>
                <w:sz w:val="28"/>
                <w:lang w:val="en-US"/>
              </w:rPr>
              <w:t>10</w:t>
            </w:r>
            <w:r>
              <w:rPr>
                <w:sz w:val="28"/>
                <w:vertAlign w:val="superscript"/>
                <w:lang w:val="en-US"/>
              </w:rPr>
              <w:t>7</w:t>
            </w:r>
          </w:p>
        </w:tc>
        <w:tc>
          <w:tcPr>
            <w:tcW w:w="1642" w:type="dxa"/>
            <w:vAlign w:val="center"/>
          </w:tcPr>
          <w:p w:rsidR="007708EB" w:rsidRDefault="007708EB" w:rsidP="002371C3">
            <w:pPr>
              <w:jc w:val="center"/>
              <w:rPr>
                <w:sz w:val="28"/>
                <w:lang w:val="en-US"/>
              </w:rPr>
            </w:pPr>
            <w:r>
              <w:rPr>
                <w:sz w:val="28"/>
                <w:lang w:val="en-US"/>
              </w:rPr>
              <w:t>5,7</w:t>
            </w:r>
            <w:r>
              <w:rPr>
                <w:position w:val="-2"/>
                <w:sz w:val="28"/>
                <w:lang w:val="en-US"/>
              </w:rPr>
              <w:object w:dxaOrig="180" w:dyaOrig="180">
                <v:shape id="_x0000_i1063" type="#_x0000_t75" style="width:9pt;height:9pt" o:ole="" fillcolor="window">
                  <v:imagedata r:id="rId28" o:title=""/>
                </v:shape>
                <o:OLEObject Type="Embed" ProgID="Equation.3" ShapeID="_x0000_i1063" DrawAspect="Content" ObjectID="_1635161097" r:id="rId59"/>
              </w:object>
            </w:r>
            <w:r>
              <w:rPr>
                <w:sz w:val="28"/>
                <w:lang w:val="en-US"/>
              </w:rPr>
              <w:t>10</w:t>
            </w:r>
            <w:r>
              <w:rPr>
                <w:sz w:val="28"/>
                <w:vertAlign w:val="superscript"/>
                <w:lang w:val="en-US"/>
              </w:rPr>
              <w:t>7</w:t>
            </w:r>
          </w:p>
        </w:tc>
        <w:tc>
          <w:tcPr>
            <w:tcW w:w="1642" w:type="dxa"/>
            <w:vAlign w:val="center"/>
          </w:tcPr>
          <w:p w:rsidR="007708EB" w:rsidRDefault="007708EB" w:rsidP="002371C3">
            <w:pPr>
              <w:jc w:val="center"/>
              <w:rPr>
                <w:sz w:val="28"/>
                <w:lang w:val="en-US"/>
              </w:rPr>
            </w:pPr>
            <w:r>
              <w:rPr>
                <w:sz w:val="28"/>
                <w:lang w:val="en-US"/>
              </w:rPr>
              <w:t>1</w:t>
            </w:r>
            <w:r>
              <w:rPr>
                <w:position w:val="-2"/>
                <w:sz w:val="28"/>
                <w:lang w:val="en-US"/>
              </w:rPr>
              <w:object w:dxaOrig="180" w:dyaOrig="180">
                <v:shape id="_x0000_i1064" type="#_x0000_t75" style="width:9pt;height:9pt" o:ole="" fillcolor="window">
                  <v:imagedata r:id="rId28" o:title=""/>
                </v:shape>
                <o:OLEObject Type="Embed" ProgID="Equation.3" ShapeID="_x0000_i1064" DrawAspect="Content" ObjectID="_1635161098" r:id="rId60"/>
              </w:object>
            </w:r>
            <w:r>
              <w:rPr>
                <w:sz w:val="28"/>
                <w:lang w:val="en-US"/>
              </w:rPr>
              <w:t>10</w:t>
            </w:r>
            <w:r>
              <w:rPr>
                <w:sz w:val="28"/>
                <w:vertAlign w:val="superscript"/>
                <w:lang w:val="en-US"/>
              </w:rPr>
              <w:t>7</w:t>
            </w:r>
          </w:p>
        </w:tc>
      </w:tr>
      <w:tr w:rsidR="007708EB" w:rsidTr="002371C3">
        <w:tc>
          <w:tcPr>
            <w:tcW w:w="1642" w:type="dxa"/>
            <w:vAlign w:val="center"/>
          </w:tcPr>
          <w:p w:rsidR="007708EB" w:rsidRDefault="007708EB" w:rsidP="002371C3">
            <w:pPr>
              <w:jc w:val="center"/>
              <w:rPr>
                <w:sz w:val="28"/>
                <w:lang w:val="en-US"/>
              </w:rPr>
            </w:pPr>
            <w:r>
              <w:rPr>
                <w:sz w:val="28"/>
                <w:lang w:val="en-US"/>
              </w:rPr>
              <w:sym w:font="Symbol" w:char="F065"/>
            </w:r>
          </w:p>
        </w:tc>
        <w:tc>
          <w:tcPr>
            <w:tcW w:w="1642" w:type="dxa"/>
            <w:vAlign w:val="center"/>
          </w:tcPr>
          <w:p w:rsidR="007708EB" w:rsidRDefault="007708EB" w:rsidP="002371C3">
            <w:pPr>
              <w:jc w:val="center"/>
              <w:rPr>
                <w:sz w:val="28"/>
              </w:rPr>
            </w:pPr>
            <w:r>
              <w:rPr>
                <w:sz w:val="28"/>
              </w:rPr>
              <w:t>7</w:t>
            </w:r>
          </w:p>
        </w:tc>
        <w:tc>
          <w:tcPr>
            <w:tcW w:w="1642" w:type="dxa"/>
            <w:vAlign w:val="center"/>
          </w:tcPr>
          <w:p w:rsidR="007708EB" w:rsidRDefault="007708EB" w:rsidP="002371C3">
            <w:pPr>
              <w:jc w:val="center"/>
              <w:rPr>
                <w:sz w:val="28"/>
              </w:rPr>
            </w:pPr>
            <w:r>
              <w:rPr>
                <w:sz w:val="28"/>
              </w:rPr>
              <w:t>8</w:t>
            </w:r>
          </w:p>
        </w:tc>
        <w:tc>
          <w:tcPr>
            <w:tcW w:w="1642" w:type="dxa"/>
            <w:vAlign w:val="center"/>
          </w:tcPr>
          <w:p w:rsidR="007708EB" w:rsidRDefault="007708EB" w:rsidP="002371C3">
            <w:pPr>
              <w:jc w:val="center"/>
              <w:rPr>
                <w:sz w:val="28"/>
              </w:rPr>
            </w:pPr>
            <w:r>
              <w:rPr>
                <w:sz w:val="28"/>
              </w:rPr>
              <w:t>3,0</w:t>
            </w:r>
          </w:p>
        </w:tc>
        <w:tc>
          <w:tcPr>
            <w:tcW w:w="1642" w:type="dxa"/>
            <w:vAlign w:val="center"/>
          </w:tcPr>
          <w:p w:rsidR="007708EB" w:rsidRDefault="007708EB" w:rsidP="002371C3">
            <w:pPr>
              <w:jc w:val="center"/>
              <w:rPr>
                <w:sz w:val="28"/>
              </w:rPr>
            </w:pPr>
            <w:r>
              <w:rPr>
                <w:sz w:val="28"/>
              </w:rPr>
              <w:t>7,5</w:t>
            </w:r>
          </w:p>
        </w:tc>
        <w:tc>
          <w:tcPr>
            <w:tcW w:w="1642" w:type="dxa"/>
            <w:vAlign w:val="center"/>
          </w:tcPr>
          <w:p w:rsidR="007708EB" w:rsidRDefault="007708EB" w:rsidP="002371C3">
            <w:pPr>
              <w:jc w:val="center"/>
              <w:rPr>
                <w:sz w:val="28"/>
              </w:rPr>
            </w:pPr>
            <w:r>
              <w:rPr>
                <w:sz w:val="28"/>
              </w:rPr>
              <w:t>7,5</w:t>
            </w:r>
          </w:p>
        </w:tc>
      </w:tr>
    </w:tbl>
    <w:p w:rsidR="007708EB" w:rsidRDefault="007708EB" w:rsidP="007708EB">
      <w:pPr>
        <w:shd w:val="clear" w:color="auto" w:fill="FFFFFF"/>
        <w:jc w:val="center"/>
        <w:rPr>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42"/>
        <w:gridCol w:w="1642"/>
        <w:gridCol w:w="1642"/>
        <w:gridCol w:w="1642"/>
        <w:gridCol w:w="1642"/>
        <w:gridCol w:w="1642"/>
      </w:tblGrid>
      <w:tr w:rsidR="007708EB" w:rsidTr="002371C3">
        <w:trPr>
          <w:cantSplit/>
        </w:trPr>
        <w:tc>
          <w:tcPr>
            <w:tcW w:w="1642" w:type="dxa"/>
            <w:vMerge w:val="restart"/>
            <w:vAlign w:val="center"/>
          </w:tcPr>
          <w:p w:rsidR="007708EB" w:rsidRDefault="007708EB" w:rsidP="002371C3">
            <w:pPr>
              <w:jc w:val="center"/>
              <w:rPr>
                <w:sz w:val="28"/>
              </w:rPr>
            </w:pPr>
          </w:p>
        </w:tc>
        <w:tc>
          <w:tcPr>
            <w:tcW w:w="8210" w:type="dxa"/>
            <w:gridSpan w:val="5"/>
            <w:vAlign w:val="center"/>
          </w:tcPr>
          <w:p w:rsidR="007708EB" w:rsidRDefault="007708EB" w:rsidP="002371C3">
            <w:pPr>
              <w:jc w:val="center"/>
              <w:rPr>
                <w:sz w:val="28"/>
              </w:rPr>
            </w:pPr>
            <w:r>
              <w:rPr>
                <w:sz w:val="28"/>
              </w:rPr>
              <w:t>Предпоследняя цифра номера студенческого билета</w:t>
            </w:r>
          </w:p>
        </w:tc>
      </w:tr>
      <w:tr w:rsidR="007708EB" w:rsidTr="002371C3">
        <w:trPr>
          <w:cantSplit/>
        </w:trPr>
        <w:tc>
          <w:tcPr>
            <w:tcW w:w="1642" w:type="dxa"/>
            <w:vMerge/>
            <w:vAlign w:val="center"/>
          </w:tcPr>
          <w:p w:rsidR="007708EB" w:rsidRDefault="007708EB" w:rsidP="002371C3">
            <w:pPr>
              <w:jc w:val="center"/>
              <w:rPr>
                <w:sz w:val="28"/>
              </w:rPr>
            </w:pPr>
          </w:p>
        </w:tc>
        <w:tc>
          <w:tcPr>
            <w:tcW w:w="1642" w:type="dxa"/>
            <w:vAlign w:val="center"/>
          </w:tcPr>
          <w:p w:rsidR="007708EB" w:rsidRDefault="007708EB" w:rsidP="002371C3">
            <w:pPr>
              <w:jc w:val="center"/>
              <w:rPr>
                <w:sz w:val="28"/>
                <w:lang w:val="en-US"/>
              </w:rPr>
            </w:pPr>
            <w:r>
              <w:rPr>
                <w:sz w:val="28"/>
                <w:lang w:val="en-US"/>
              </w:rPr>
              <w:t>6</w:t>
            </w:r>
          </w:p>
        </w:tc>
        <w:tc>
          <w:tcPr>
            <w:tcW w:w="1642" w:type="dxa"/>
            <w:vAlign w:val="center"/>
          </w:tcPr>
          <w:p w:rsidR="007708EB" w:rsidRDefault="007708EB" w:rsidP="002371C3">
            <w:pPr>
              <w:jc w:val="center"/>
              <w:rPr>
                <w:sz w:val="28"/>
                <w:lang w:val="en-US"/>
              </w:rPr>
            </w:pPr>
            <w:r>
              <w:rPr>
                <w:sz w:val="28"/>
                <w:lang w:val="en-US"/>
              </w:rPr>
              <w:t>7</w:t>
            </w:r>
          </w:p>
        </w:tc>
        <w:tc>
          <w:tcPr>
            <w:tcW w:w="1642" w:type="dxa"/>
            <w:vAlign w:val="center"/>
          </w:tcPr>
          <w:p w:rsidR="007708EB" w:rsidRDefault="007708EB" w:rsidP="002371C3">
            <w:pPr>
              <w:jc w:val="center"/>
              <w:rPr>
                <w:sz w:val="28"/>
                <w:lang w:val="en-US"/>
              </w:rPr>
            </w:pPr>
            <w:r>
              <w:rPr>
                <w:sz w:val="28"/>
                <w:lang w:val="en-US"/>
              </w:rPr>
              <w:t>8</w:t>
            </w:r>
          </w:p>
        </w:tc>
        <w:tc>
          <w:tcPr>
            <w:tcW w:w="1642" w:type="dxa"/>
            <w:vAlign w:val="center"/>
          </w:tcPr>
          <w:p w:rsidR="007708EB" w:rsidRDefault="007708EB" w:rsidP="002371C3">
            <w:pPr>
              <w:jc w:val="center"/>
              <w:rPr>
                <w:sz w:val="28"/>
                <w:lang w:val="en-US"/>
              </w:rPr>
            </w:pPr>
            <w:r>
              <w:rPr>
                <w:sz w:val="28"/>
                <w:lang w:val="en-US"/>
              </w:rPr>
              <w:t>9</w:t>
            </w:r>
          </w:p>
        </w:tc>
        <w:tc>
          <w:tcPr>
            <w:tcW w:w="1642" w:type="dxa"/>
            <w:vAlign w:val="center"/>
          </w:tcPr>
          <w:p w:rsidR="007708EB" w:rsidRDefault="007708EB" w:rsidP="002371C3">
            <w:pPr>
              <w:jc w:val="center"/>
              <w:rPr>
                <w:sz w:val="28"/>
                <w:lang w:val="en-US"/>
              </w:rPr>
            </w:pPr>
            <w:r>
              <w:rPr>
                <w:sz w:val="28"/>
                <w:lang w:val="en-US"/>
              </w:rPr>
              <w:t>0</w:t>
            </w:r>
          </w:p>
        </w:tc>
      </w:tr>
      <w:tr w:rsidR="007708EB" w:rsidTr="002371C3">
        <w:tc>
          <w:tcPr>
            <w:tcW w:w="1642" w:type="dxa"/>
            <w:vAlign w:val="center"/>
          </w:tcPr>
          <w:p w:rsidR="007708EB" w:rsidRDefault="007708EB" w:rsidP="002371C3">
            <w:pPr>
              <w:jc w:val="center"/>
              <w:rPr>
                <w:sz w:val="28"/>
                <w:lang w:val="en-US"/>
              </w:rPr>
            </w:pPr>
            <w:r>
              <w:rPr>
                <w:sz w:val="28"/>
                <w:lang w:val="en-US"/>
              </w:rPr>
              <w:sym w:font="Symbol" w:char="F06D"/>
            </w:r>
          </w:p>
        </w:tc>
        <w:tc>
          <w:tcPr>
            <w:tcW w:w="1642" w:type="dxa"/>
            <w:vAlign w:val="center"/>
          </w:tcPr>
          <w:p w:rsidR="007708EB" w:rsidRDefault="007708EB" w:rsidP="002371C3">
            <w:pPr>
              <w:jc w:val="center"/>
              <w:rPr>
                <w:sz w:val="28"/>
                <w:lang w:val="en-US"/>
              </w:rPr>
            </w:pPr>
            <w:r>
              <w:rPr>
                <w:sz w:val="28"/>
                <w:lang w:val="en-US"/>
              </w:rPr>
              <w:t>1</w:t>
            </w:r>
          </w:p>
        </w:tc>
        <w:tc>
          <w:tcPr>
            <w:tcW w:w="1642" w:type="dxa"/>
            <w:vAlign w:val="center"/>
          </w:tcPr>
          <w:p w:rsidR="007708EB" w:rsidRDefault="007708EB" w:rsidP="002371C3">
            <w:pPr>
              <w:jc w:val="center"/>
              <w:rPr>
                <w:sz w:val="28"/>
                <w:lang w:val="en-US"/>
              </w:rPr>
            </w:pPr>
            <w:r>
              <w:rPr>
                <w:sz w:val="28"/>
                <w:lang w:val="en-US"/>
              </w:rPr>
              <w:t>200</w:t>
            </w:r>
          </w:p>
        </w:tc>
        <w:tc>
          <w:tcPr>
            <w:tcW w:w="1642" w:type="dxa"/>
            <w:vAlign w:val="center"/>
          </w:tcPr>
          <w:p w:rsidR="007708EB" w:rsidRDefault="007708EB" w:rsidP="002371C3">
            <w:pPr>
              <w:jc w:val="center"/>
              <w:rPr>
                <w:sz w:val="28"/>
                <w:lang w:val="en-US"/>
              </w:rPr>
            </w:pPr>
            <w:r>
              <w:rPr>
                <w:sz w:val="28"/>
                <w:lang w:val="en-US"/>
              </w:rPr>
              <w:t>1</w:t>
            </w:r>
          </w:p>
        </w:tc>
        <w:tc>
          <w:tcPr>
            <w:tcW w:w="1642" w:type="dxa"/>
            <w:vAlign w:val="center"/>
          </w:tcPr>
          <w:p w:rsidR="007708EB" w:rsidRDefault="007708EB" w:rsidP="002371C3">
            <w:pPr>
              <w:jc w:val="center"/>
              <w:rPr>
                <w:sz w:val="28"/>
                <w:lang w:val="en-US"/>
              </w:rPr>
            </w:pPr>
            <w:r>
              <w:rPr>
                <w:sz w:val="28"/>
                <w:lang w:val="en-US"/>
              </w:rPr>
              <w:t>200</w:t>
            </w:r>
          </w:p>
        </w:tc>
        <w:tc>
          <w:tcPr>
            <w:tcW w:w="1642" w:type="dxa"/>
            <w:vAlign w:val="center"/>
          </w:tcPr>
          <w:p w:rsidR="007708EB" w:rsidRDefault="007708EB" w:rsidP="002371C3">
            <w:pPr>
              <w:jc w:val="center"/>
              <w:rPr>
                <w:sz w:val="28"/>
                <w:lang w:val="en-US"/>
              </w:rPr>
            </w:pPr>
            <w:r>
              <w:rPr>
                <w:sz w:val="28"/>
                <w:lang w:val="en-US"/>
              </w:rPr>
              <w:t>1</w:t>
            </w:r>
          </w:p>
        </w:tc>
      </w:tr>
      <w:tr w:rsidR="007708EB" w:rsidTr="002371C3">
        <w:tc>
          <w:tcPr>
            <w:tcW w:w="1642" w:type="dxa"/>
            <w:vAlign w:val="center"/>
          </w:tcPr>
          <w:p w:rsidR="007708EB" w:rsidRDefault="007708EB" w:rsidP="002371C3">
            <w:pPr>
              <w:jc w:val="center"/>
              <w:rPr>
                <w:sz w:val="28"/>
                <w:lang w:val="en-US"/>
              </w:rPr>
            </w:pPr>
            <w:r>
              <w:rPr>
                <w:sz w:val="28"/>
                <w:lang w:val="en-US"/>
              </w:rPr>
              <w:sym w:font="Symbol" w:char="F067"/>
            </w:r>
            <w:r>
              <w:rPr>
                <w:sz w:val="28"/>
                <w:lang w:val="en-US"/>
              </w:rPr>
              <w:t xml:space="preserve">, </w:t>
            </w:r>
            <w:proofErr w:type="spellStart"/>
            <w:r>
              <w:rPr>
                <w:sz w:val="28"/>
                <w:lang w:val="en-US"/>
              </w:rPr>
              <w:t>См</w:t>
            </w:r>
            <w:proofErr w:type="spellEnd"/>
            <w:r>
              <w:rPr>
                <w:sz w:val="28"/>
                <w:lang w:val="en-US"/>
              </w:rPr>
              <w:t xml:space="preserve"> </w:t>
            </w:r>
            <w:r>
              <w:rPr>
                <w:position w:val="-2"/>
                <w:sz w:val="28"/>
                <w:lang w:val="en-US"/>
              </w:rPr>
              <w:object w:dxaOrig="180" w:dyaOrig="180">
                <v:shape id="_x0000_i1065" type="#_x0000_t75" style="width:9pt;height:9pt" o:ole="" fillcolor="window">
                  <v:imagedata r:id="rId28" o:title=""/>
                </v:shape>
                <o:OLEObject Type="Embed" ProgID="Equation.3" ShapeID="_x0000_i1065" DrawAspect="Content" ObjectID="_1635161099" r:id="rId61"/>
              </w:object>
            </w:r>
            <w:r>
              <w:rPr>
                <w:sz w:val="28"/>
                <w:lang w:val="en-US"/>
              </w:rPr>
              <w:t>м</w:t>
            </w:r>
          </w:p>
        </w:tc>
        <w:tc>
          <w:tcPr>
            <w:tcW w:w="1642" w:type="dxa"/>
            <w:vAlign w:val="center"/>
          </w:tcPr>
          <w:p w:rsidR="007708EB" w:rsidRDefault="007708EB" w:rsidP="002371C3">
            <w:pPr>
              <w:jc w:val="center"/>
              <w:rPr>
                <w:sz w:val="28"/>
                <w:lang w:val="en-US"/>
              </w:rPr>
            </w:pPr>
            <w:r>
              <w:rPr>
                <w:sz w:val="28"/>
                <w:lang w:val="en-US"/>
              </w:rPr>
              <w:t>5,7</w:t>
            </w:r>
            <w:r>
              <w:rPr>
                <w:position w:val="-2"/>
                <w:sz w:val="28"/>
                <w:lang w:val="en-US"/>
              </w:rPr>
              <w:object w:dxaOrig="180" w:dyaOrig="180">
                <v:shape id="_x0000_i1066" type="#_x0000_t75" style="width:9pt;height:9pt" o:ole="" fillcolor="window">
                  <v:imagedata r:id="rId28" o:title=""/>
                </v:shape>
                <o:OLEObject Type="Embed" ProgID="Equation.3" ShapeID="_x0000_i1066" DrawAspect="Content" ObjectID="_1635161100" r:id="rId62"/>
              </w:object>
            </w:r>
            <w:r>
              <w:rPr>
                <w:sz w:val="28"/>
                <w:lang w:val="en-US"/>
              </w:rPr>
              <w:t>10</w:t>
            </w:r>
            <w:r>
              <w:rPr>
                <w:sz w:val="28"/>
                <w:vertAlign w:val="superscript"/>
                <w:lang w:val="en-US"/>
              </w:rPr>
              <w:t>7</w:t>
            </w:r>
          </w:p>
        </w:tc>
        <w:tc>
          <w:tcPr>
            <w:tcW w:w="1642" w:type="dxa"/>
            <w:vAlign w:val="center"/>
          </w:tcPr>
          <w:p w:rsidR="007708EB" w:rsidRDefault="007708EB" w:rsidP="002371C3">
            <w:pPr>
              <w:jc w:val="center"/>
              <w:rPr>
                <w:sz w:val="28"/>
                <w:lang w:val="en-US"/>
              </w:rPr>
            </w:pPr>
            <w:r>
              <w:rPr>
                <w:sz w:val="28"/>
                <w:lang w:val="en-US"/>
              </w:rPr>
              <w:t>1</w:t>
            </w:r>
            <w:r>
              <w:rPr>
                <w:position w:val="-2"/>
                <w:sz w:val="28"/>
                <w:lang w:val="en-US"/>
              </w:rPr>
              <w:object w:dxaOrig="180" w:dyaOrig="180">
                <v:shape id="_x0000_i1067" type="#_x0000_t75" style="width:9pt;height:9pt" o:ole="" fillcolor="window">
                  <v:imagedata r:id="rId28" o:title=""/>
                </v:shape>
                <o:OLEObject Type="Embed" ProgID="Equation.3" ShapeID="_x0000_i1067" DrawAspect="Content" ObjectID="_1635161101" r:id="rId63"/>
              </w:object>
            </w:r>
            <w:r>
              <w:rPr>
                <w:sz w:val="28"/>
                <w:lang w:val="en-US"/>
              </w:rPr>
              <w:t>10</w:t>
            </w:r>
            <w:r>
              <w:rPr>
                <w:sz w:val="28"/>
                <w:vertAlign w:val="superscript"/>
                <w:lang w:val="en-US"/>
              </w:rPr>
              <w:t>7</w:t>
            </w:r>
          </w:p>
        </w:tc>
        <w:tc>
          <w:tcPr>
            <w:tcW w:w="1642" w:type="dxa"/>
            <w:vAlign w:val="center"/>
          </w:tcPr>
          <w:p w:rsidR="007708EB" w:rsidRDefault="007708EB" w:rsidP="002371C3">
            <w:pPr>
              <w:jc w:val="center"/>
              <w:rPr>
                <w:sz w:val="28"/>
                <w:lang w:val="en-US"/>
              </w:rPr>
            </w:pPr>
            <w:r>
              <w:rPr>
                <w:sz w:val="28"/>
                <w:lang w:val="en-US"/>
              </w:rPr>
              <w:t>5,7</w:t>
            </w:r>
            <w:r>
              <w:rPr>
                <w:position w:val="-2"/>
                <w:sz w:val="28"/>
                <w:lang w:val="en-US"/>
              </w:rPr>
              <w:object w:dxaOrig="180" w:dyaOrig="180">
                <v:shape id="_x0000_i1068" type="#_x0000_t75" style="width:9pt;height:9pt" o:ole="" fillcolor="window">
                  <v:imagedata r:id="rId28" o:title=""/>
                </v:shape>
                <o:OLEObject Type="Embed" ProgID="Equation.3" ShapeID="_x0000_i1068" DrawAspect="Content" ObjectID="_1635161102" r:id="rId64"/>
              </w:object>
            </w:r>
            <w:r>
              <w:rPr>
                <w:sz w:val="28"/>
                <w:lang w:val="en-US"/>
              </w:rPr>
              <w:t>10</w:t>
            </w:r>
            <w:r>
              <w:rPr>
                <w:sz w:val="28"/>
                <w:vertAlign w:val="superscript"/>
                <w:lang w:val="en-US"/>
              </w:rPr>
              <w:t>7</w:t>
            </w:r>
          </w:p>
        </w:tc>
        <w:tc>
          <w:tcPr>
            <w:tcW w:w="1642" w:type="dxa"/>
            <w:vAlign w:val="center"/>
          </w:tcPr>
          <w:p w:rsidR="007708EB" w:rsidRDefault="007708EB" w:rsidP="002371C3">
            <w:pPr>
              <w:jc w:val="center"/>
              <w:rPr>
                <w:sz w:val="28"/>
                <w:lang w:val="en-US"/>
              </w:rPr>
            </w:pPr>
            <w:r>
              <w:rPr>
                <w:sz w:val="28"/>
                <w:lang w:val="en-US"/>
              </w:rPr>
              <w:t>1</w:t>
            </w:r>
            <w:r>
              <w:rPr>
                <w:position w:val="-2"/>
                <w:sz w:val="28"/>
                <w:lang w:val="en-US"/>
              </w:rPr>
              <w:object w:dxaOrig="180" w:dyaOrig="180">
                <v:shape id="_x0000_i1069" type="#_x0000_t75" style="width:9pt;height:9pt" o:ole="" fillcolor="window">
                  <v:imagedata r:id="rId28" o:title=""/>
                </v:shape>
                <o:OLEObject Type="Embed" ProgID="Equation.3" ShapeID="_x0000_i1069" DrawAspect="Content" ObjectID="_1635161103" r:id="rId65"/>
              </w:object>
            </w:r>
            <w:r>
              <w:rPr>
                <w:sz w:val="28"/>
                <w:lang w:val="en-US"/>
              </w:rPr>
              <w:t>10</w:t>
            </w:r>
            <w:r>
              <w:rPr>
                <w:sz w:val="28"/>
                <w:vertAlign w:val="superscript"/>
                <w:lang w:val="en-US"/>
              </w:rPr>
              <w:t>7</w:t>
            </w:r>
          </w:p>
        </w:tc>
        <w:tc>
          <w:tcPr>
            <w:tcW w:w="1642" w:type="dxa"/>
            <w:vAlign w:val="center"/>
          </w:tcPr>
          <w:p w:rsidR="007708EB" w:rsidRDefault="007708EB" w:rsidP="002371C3">
            <w:pPr>
              <w:jc w:val="center"/>
              <w:rPr>
                <w:sz w:val="28"/>
                <w:lang w:val="en-US"/>
              </w:rPr>
            </w:pPr>
            <w:r>
              <w:rPr>
                <w:sz w:val="28"/>
                <w:lang w:val="en-US"/>
              </w:rPr>
              <w:t>5,7</w:t>
            </w:r>
            <w:r>
              <w:rPr>
                <w:position w:val="-2"/>
                <w:sz w:val="28"/>
                <w:lang w:val="en-US"/>
              </w:rPr>
              <w:object w:dxaOrig="180" w:dyaOrig="180">
                <v:shape id="_x0000_i1070" type="#_x0000_t75" style="width:9pt;height:9pt" o:ole="" fillcolor="window">
                  <v:imagedata r:id="rId28" o:title=""/>
                </v:shape>
                <o:OLEObject Type="Embed" ProgID="Equation.3" ShapeID="_x0000_i1070" DrawAspect="Content" ObjectID="_1635161104" r:id="rId66"/>
              </w:object>
            </w:r>
            <w:r>
              <w:rPr>
                <w:sz w:val="28"/>
                <w:lang w:val="en-US"/>
              </w:rPr>
              <w:t>10</w:t>
            </w:r>
            <w:r>
              <w:rPr>
                <w:sz w:val="28"/>
                <w:vertAlign w:val="superscript"/>
                <w:lang w:val="en-US"/>
              </w:rPr>
              <w:t>7</w:t>
            </w:r>
          </w:p>
        </w:tc>
      </w:tr>
      <w:tr w:rsidR="007708EB" w:rsidTr="002371C3">
        <w:tc>
          <w:tcPr>
            <w:tcW w:w="1642" w:type="dxa"/>
            <w:vAlign w:val="center"/>
          </w:tcPr>
          <w:p w:rsidR="007708EB" w:rsidRDefault="007708EB" w:rsidP="002371C3">
            <w:pPr>
              <w:jc w:val="center"/>
              <w:rPr>
                <w:sz w:val="28"/>
                <w:lang w:val="en-US"/>
              </w:rPr>
            </w:pPr>
            <w:r>
              <w:rPr>
                <w:sz w:val="28"/>
                <w:lang w:val="en-US"/>
              </w:rPr>
              <w:sym w:font="Symbol" w:char="F065"/>
            </w:r>
          </w:p>
        </w:tc>
        <w:tc>
          <w:tcPr>
            <w:tcW w:w="1642" w:type="dxa"/>
            <w:vAlign w:val="center"/>
          </w:tcPr>
          <w:p w:rsidR="007708EB" w:rsidRDefault="007708EB" w:rsidP="002371C3">
            <w:pPr>
              <w:jc w:val="center"/>
              <w:rPr>
                <w:sz w:val="28"/>
              </w:rPr>
            </w:pPr>
            <w:r>
              <w:rPr>
                <w:sz w:val="28"/>
              </w:rPr>
              <w:t>3,0</w:t>
            </w:r>
          </w:p>
        </w:tc>
        <w:tc>
          <w:tcPr>
            <w:tcW w:w="1642" w:type="dxa"/>
            <w:vAlign w:val="center"/>
          </w:tcPr>
          <w:p w:rsidR="007708EB" w:rsidRDefault="007708EB" w:rsidP="002371C3">
            <w:pPr>
              <w:jc w:val="center"/>
              <w:rPr>
                <w:sz w:val="28"/>
              </w:rPr>
            </w:pPr>
            <w:r>
              <w:rPr>
                <w:sz w:val="28"/>
              </w:rPr>
              <w:t>8</w:t>
            </w:r>
          </w:p>
        </w:tc>
        <w:tc>
          <w:tcPr>
            <w:tcW w:w="1642" w:type="dxa"/>
            <w:vAlign w:val="center"/>
          </w:tcPr>
          <w:p w:rsidR="007708EB" w:rsidRDefault="007708EB" w:rsidP="002371C3">
            <w:pPr>
              <w:jc w:val="center"/>
              <w:rPr>
                <w:sz w:val="28"/>
              </w:rPr>
            </w:pPr>
            <w:r>
              <w:rPr>
                <w:sz w:val="28"/>
              </w:rPr>
              <w:t>7</w:t>
            </w:r>
          </w:p>
        </w:tc>
        <w:tc>
          <w:tcPr>
            <w:tcW w:w="1642" w:type="dxa"/>
            <w:vAlign w:val="center"/>
          </w:tcPr>
          <w:p w:rsidR="007708EB" w:rsidRDefault="007708EB" w:rsidP="002371C3">
            <w:pPr>
              <w:jc w:val="center"/>
              <w:rPr>
                <w:sz w:val="28"/>
              </w:rPr>
            </w:pPr>
            <w:r>
              <w:rPr>
                <w:sz w:val="28"/>
              </w:rPr>
              <w:t>7,5</w:t>
            </w:r>
          </w:p>
        </w:tc>
        <w:tc>
          <w:tcPr>
            <w:tcW w:w="1642" w:type="dxa"/>
            <w:vAlign w:val="center"/>
          </w:tcPr>
          <w:p w:rsidR="007708EB" w:rsidRDefault="007708EB" w:rsidP="002371C3">
            <w:pPr>
              <w:jc w:val="center"/>
              <w:rPr>
                <w:sz w:val="28"/>
              </w:rPr>
            </w:pPr>
            <w:r>
              <w:rPr>
                <w:sz w:val="28"/>
              </w:rPr>
              <w:t>7,5</w:t>
            </w:r>
          </w:p>
        </w:tc>
      </w:tr>
    </w:tbl>
    <w:p w:rsidR="007708EB" w:rsidRDefault="007708EB" w:rsidP="007708EB">
      <w:pPr>
        <w:shd w:val="clear" w:color="auto" w:fill="FFFFFF"/>
        <w:jc w:val="both"/>
        <w:rPr>
          <w:sz w:val="28"/>
        </w:rPr>
      </w:pPr>
    </w:p>
    <w:p w:rsidR="007708EB" w:rsidRDefault="007708EB" w:rsidP="007708EB">
      <w:pPr>
        <w:shd w:val="clear" w:color="auto" w:fill="FFFFFF"/>
        <w:jc w:val="both"/>
        <w:rPr>
          <w:sz w:val="28"/>
        </w:rPr>
      </w:pPr>
    </w:p>
    <w:p w:rsidR="007708EB" w:rsidRDefault="007708EB" w:rsidP="007708EB">
      <w:pPr>
        <w:shd w:val="clear" w:color="auto" w:fill="FFFFFF"/>
        <w:jc w:val="both"/>
        <w:rPr>
          <w:sz w:val="28"/>
        </w:rPr>
      </w:pPr>
    </w:p>
    <w:p w:rsidR="007708EB" w:rsidRDefault="007708EB" w:rsidP="007708EB">
      <w:pPr>
        <w:shd w:val="clear" w:color="auto" w:fill="FFFFFF"/>
        <w:ind w:firstLine="720"/>
        <w:jc w:val="center"/>
        <w:rPr>
          <w:sz w:val="28"/>
        </w:rPr>
      </w:pPr>
      <w:r>
        <w:rPr>
          <w:sz w:val="28"/>
        </w:rPr>
        <w:t>КОНТРОЛЬНЫЕ ВОПРОСЫ</w:t>
      </w:r>
    </w:p>
    <w:p w:rsidR="007708EB" w:rsidRDefault="007708EB" w:rsidP="007708EB">
      <w:pPr>
        <w:shd w:val="clear" w:color="auto" w:fill="FFFFFF"/>
        <w:ind w:firstLine="720"/>
        <w:jc w:val="center"/>
        <w:rPr>
          <w:sz w:val="28"/>
        </w:rPr>
      </w:pPr>
    </w:p>
    <w:p w:rsidR="007708EB" w:rsidRDefault="007708EB" w:rsidP="007708EB">
      <w:pPr>
        <w:numPr>
          <w:ilvl w:val="0"/>
          <w:numId w:val="1"/>
        </w:numPr>
        <w:shd w:val="clear" w:color="auto" w:fill="FFFFFF"/>
        <w:jc w:val="both"/>
        <w:rPr>
          <w:sz w:val="28"/>
        </w:rPr>
      </w:pPr>
      <w:r>
        <w:rPr>
          <w:sz w:val="28"/>
        </w:rPr>
        <w:t xml:space="preserve">По каким параметрам оценивается степень облучения персонала, </w:t>
      </w:r>
    </w:p>
    <w:p w:rsidR="007708EB" w:rsidRDefault="007708EB" w:rsidP="007708EB">
      <w:pPr>
        <w:shd w:val="clear" w:color="auto" w:fill="FFFFFF"/>
        <w:ind w:left="720"/>
        <w:jc w:val="both"/>
        <w:rPr>
          <w:sz w:val="28"/>
        </w:rPr>
      </w:pPr>
      <w:r>
        <w:rPr>
          <w:sz w:val="28"/>
        </w:rPr>
        <w:t>обслуживающего СВЧ-генераторы?</w:t>
      </w:r>
    </w:p>
    <w:p w:rsidR="007708EB" w:rsidRDefault="007708EB" w:rsidP="007708EB">
      <w:pPr>
        <w:shd w:val="clear" w:color="auto" w:fill="FFFFFF"/>
        <w:ind w:firstLine="720"/>
        <w:jc w:val="both"/>
        <w:rPr>
          <w:sz w:val="28"/>
        </w:rPr>
      </w:pPr>
      <w:r>
        <w:rPr>
          <w:sz w:val="28"/>
        </w:rPr>
        <w:t>2. Каков ПДУ облучения при работе в СВЧ-диапазоне?</w:t>
      </w:r>
    </w:p>
    <w:p w:rsidR="007708EB" w:rsidRDefault="007708EB" w:rsidP="007708EB">
      <w:pPr>
        <w:shd w:val="clear" w:color="auto" w:fill="FFFFFF"/>
        <w:ind w:firstLine="720"/>
        <w:jc w:val="both"/>
        <w:rPr>
          <w:sz w:val="28"/>
        </w:rPr>
      </w:pPr>
      <w:r>
        <w:rPr>
          <w:sz w:val="28"/>
        </w:rPr>
        <w:t>3. Технические и индивидуальные средства защиты от электромагнитных</w:t>
      </w:r>
    </w:p>
    <w:p w:rsidR="007708EB" w:rsidRDefault="007708EB" w:rsidP="007708EB">
      <w:pPr>
        <w:shd w:val="clear" w:color="auto" w:fill="FFFFFF"/>
        <w:ind w:firstLine="720"/>
        <w:jc w:val="both"/>
        <w:rPr>
          <w:sz w:val="28"/>
        </w:rPr>
      </w:pPr>
      <w:r>
        <w:rPr>
          <w:sz w:val="28"/>
        </w:rPr>
        <w:t xml:space="preserve">излучений. </w:t>
      </w:r>
    </w:p>
    <w:p w:rsidR="007708EB" w:rsidRDefault="007708EB" w:rsidP="007708EB">
      <w:pPr>
        <w:shd w:val="clear" w:color="auto" w:fill="FFFFFF"/>
        <w:ind w:firstLine="720"/>
        <w:jc w:val="both"/>
        <w:rPr>
          <w:sz w:val="28"/>
        </w:rPr>
      </w:pPr>
    </w:p>
    <w:p w:rsidR="007708EB" w:rsidRDefault="007708EB" w:rsidP="007708EB">
      <w:pPr>
        <w:shd w:val="clear" w:color="auto" w:fill="FFFFFF"/>
        <w:ind w:firstLine="720"/>
        <w:jc w:val="both"/>
        <w:rPr>
          <w:sz w:val="28"/>
        </w:rPr>
      </w:pPr>
      <w:r>
        <w:rPr>
          <w:sz w:val="28"/>
        </w:rPr>
        <w:t>Литература: [8; 9; 12].</w:t>
      </w:r>
    </w:p>
    <w:p w:rsidR="007708EB" w:rsidRDefault="007708EB" w:rsidP="007708EB">
      <w:pPr>
        <w:shd w:val="clear" w:color="auto" w:fill="FFFFFF"/>
        <w:ind w:firstLine="720"/>
        <w:jc w:val="both"/>
        <w:rPr>
          <w:sz w:val="28"/>
        </w:rPr>
      </w:pPr>
    </w:p>
    <w:p w:rsidR="007708EB" w:rsidRDefault="007708EB" w:rsidP="007708EB">
      <w:pPr>
        <w:shd w:val="clear" w:color="auto" w:fill="FFFFFF"/>
        <w:ind w:firstLine="720"/>
        <w:jc w:val="center"/>
        <w:rPr>
          <w:sz w:val="28"/>
        </w:rPr>
      </w:pPr>
    </w:p>
    <w:p w:rsidR="007708EB" w:rsidRDefault="007708EB" w:rsidP="007708EB">
      <w:pPr>
        <w:shd w:val="clear" w:color="auto" w:fill="FFFFFF"/>
        <w:ind w:firstLine="720"/>
        <w:jc w:val="center"/>
        <w:rPr>
          <w:sz w:val="28"/>
        </w:rPr>
      </w:pPr>
    </w:p>
    <w:p w:rsidR="007708EB" w:rsidRDefault="007708EB" w:rsidP="007708EB">
      <w:pPr>
        <w:shd w:val="clear" w:color="auto" w:fill="FFFFFF"/>
        <w:ind w:firstLine="720"/>
        <w:jc w:val="center"/>
        <w:rPr>
          <w:sz w:val="28"/>
        </w:rPr>
      </w:pPr>
    </w:p>
    <w:p w:rsidR="007708EB" w:rsidRDefault="007708EB" w:rsidP="007708EB">
      <w:pPr>
        <w:shd w:val="clear" w:color="auto" w:fill="FFFFFF"/>
        <w:ind w:firstLine="720"/>
        <w:jc w:val="center"/>
        <w:rPr>
          <w:sz w:val="28"/>
        </w:rPr>
      </w:pPr>
    </w:p>
    <w:p w:rsidR="00351956" w:rsidRDefault="00351956"/>
    <w:sectPr w:rsidR="0035195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49E1" w:rsidRDefault="00EE49E1">
      <w:r>
        <w:separator/>
      </w:r>
    </w:p>
  </w:endnote>
  <w:endnote w:type="continuationSeparator" w:id="0">
    <w:p w:rsidR="00EE49E1" w:rsidRDefault="00EE4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8820197"/>
      <w:docPartObj>
        <w:docPartGallery w:val="Page Numbers (Bottom of Page)"/>
        <w:docPartUnique/>
      </w:docPartObj>
    </w:sdtPr>
    <w:sdtEndPr/>
    <w:sdtContent>
      <w:p w:rsidR="00106EED" w:rsidRDefault="00C02F07">
        <w:pPr>
          <w:pStyle w:val="a4"/>
          <w:jc w:val="center"/>
        </w:pPr>
        <w:r>
          <w:fldChar w:fldCharType="begin"/>
        </w:r>
        <w:r>
          <w:instrText>PAGE   \* MERGEFORMAT</w:instrText>
        </w:r>
        <w:r>
          <w:fldChar w:fldCharType="separate"/>
        </w:r>
        <w:r w:rsidR="00046800">
          <w:rPr>
            <w:noProof/>
          </w:rPr>
          <w:t>3</w:t>
        </w:r>
        <w:r>
          <w:fldChar w:fldCharType="end"/>
        </w:r>
      </w:p>
    </w:sdtContent>
  </w:sdt>
  <w:p w:rsidR="00106EED" w:rsidRDefault="00EE49E1">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49E1" w:rsidRDefault="00EE49E1">
      <w:r>
        <w:separator/>
      </w:r>
    </w:p>
  </w:footnote>
  <w:footnote w:type="continuationSeparator" w:id="0">
    <w:p w:rsidR="00EE49E1" w:rsidRDefault="00EE49E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97B35F6"/>
    <w:multiLevelType w:val="singleLevel"/>
    <w:tmpl w:val="AFC6D498"/>
    <w:lvl w:ilvl="0">
      <w:start w:val="1"/>
      <w:numFmt w:val="decimal"/>
      <w:lvlText w:val="%1."/>
      <w:lvlJc w:val="left"/>
      <w:pPr>
        <w:tabs>
          <w:tab w:val="num" w:pos="1080"/>
        </w:tabs>
        <w:ind w:left="108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8EB"/>
    <w:rsid w:val="00046800"/>
    <w:rsid w:val="00351956"/>
    <w:rsid w:val="004252A7"/>
    <w:rsid w:val="007708EB"/>
    <w:rsid w:val="00C02F07"/>
    <w:rsid w:val="00EE2C76"/>
    <w:rsid w:val="00EE49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59A00BEC-5E84-432D-BCE8-59B5286CE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708EB"/>
    <w:pPr>
      <w:spacing w:after="0" w:line="240" w:lineRule="auto"/>
    </w:pPr>
    <w:rPr>
      <w:rFonts w:ascii="Times New Roman" w:eastAsia="Times New Roman" w:hAnsi="Times New Roman" w:cs="Times New Roman"/>
      <w:sz w:val="20"/>
      <w:szCs w:val="20"/>
      <w:lang w:eastAsia="ru-RU"/>
    </w:rPr>
  </w:style>
  <w:style w:type="paragraph" w:styleId="2">
    <w:name w:val="heading 2"/>
    <w:basedOn w:val="a"/>
    <w:next w:val="a"/>
    <w:link w:val="20"/>
    <w:qFormat/>
    <w:rsid w:val="00C02F07"/>
    <w:pPr>
      <w:keepNext/>
      <w:jc w:val="center"/>
      <w:outlineLvl w:val="1"/>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2"/>
    <w:basedOn w:val="a"/>
    <w:link w:val="22"/>
    <w:semiHidden/>
    <w:unhideWhenUsed/>
    <w:rsid w:val="00C02F07"/>
    <w:pPr>
      <w:shd w:val="clear" w:color="auto" w:fill="FFFFFF"/>
      <w:spacing w:line="360" w:lineRule="auto"/>
      <w:ind w:right="567"/>
      <w:jc w:val="center"/>
    </w:pPr>
    <w:rPr>
      <w:b/>
      <w:sz w:val="24"/>
    </w:rPr>
  </w:style>
  <w:style w:type="character" w:customStyle="1" w:styleId="22">
    <w:name w:val="Основной текст 2 Знак"/>
    <w:basedOn w:val="a0"/>
    <w:link w:val="21"/>
    <w:semiHidden/>
    <w:rsid w:val="00C02F07"/>
    <w:rPr>
      <w:rFonts w:ascii="Times New Roman" w:eastAsia="Times New Roman" w:hAnsi="Times New Roman" w:cs="Times New Roman"/>
      <w:b/>
      <w:sz w:val="24"/>
      <w:szCs w:val="20"/>
      <w:shd w:val="clear" w:color="auto" w:fill="FFFFFF"/>
      <w:lang w:eastAsia="ru-RU"/>
    </w:rPr>
  </w:style>
  <w:style w:type="character" w:customStyle="1" w:styleId="a3">
    <w:name w:val="Основной текст_"/>
    <w:basedOn w:val="a0"/>
    <w:link w:val="5"/>
    <w:locked/>
    <w:rsid w:val="00C02F07"/>
    <w:rPr>
      <w:rFonts w:ascii="Consolas" w:eastAsia="Consolas" w:hAnsi="Consolas" w:cs="Consolas"/>
      <w:spacing w:val="-20"/>
      <w:sz w:val="19"/>
      <w:szCs w:val="19"/>
      <w:shd w:val="clear" w:color="auto" w:fill="FFFFFF"/>
    </w:rPr>
  </w:style>
  <w:style w:type="paragraph" w:customStyle="1" w:styleId="5">
    <w:name w:val="Основной текст5"/>
    <w:basedOn w:val="a"/>
    <w:link w:val="a3"/>
    <w:rsid w:val="00C02F07"/>
    <w:pPr>
      <w:widowControl w:val="0"/>
      <w:shd w:val="clear" w:color="auto" w:fill="FFFFFF"/>
      <w:spacing w:line="226" w:lineRule="exact"/>
      <w:ind w:hanging="1000"/>
      <w:jc w:val="center"/>
    </w:pPr>
    <w:rPr>
      <w:rFonts w:ascii="Consolas" w:eastAsia="Consolas" w:hAnsi="Consolas" w:cs="Consolas"/>
      <w:spacing w:val="-20"/>
      <w:sz w:val="19"/>
      <w:szCs w:val="19"/>
      <w:lang w:eastAsia="en-US"/>
    </w:rPr>
  </w:style>
  <w:style w:type="character" w:customStyle="1" w:styleId="20">
    <w:name w:val="Заголовок 2 Знак"/>
    <w:basedOn w:val="a0"/>
    <w:link w:val="2"/>
    <w:rsid w:val="00C02F07"/>
    <w:rPr>
      <w:rFonts w:ascii="Times New Roman" w:eastAsia="Times New Roman" w:hAnsi="Times New Roman" w:cs="Times New Roman"/>
      <w:b/>
      <w:sz w:val="32"/>
      <w:szCs w:val="20"/>
      <w:lang w:eastAsia="ru-RU"/>
    </w:rPr>
  </w:style>
  <w:style w:type="character" w:customStyle="1" w:styleId="23">
    <w:name w:val="Основной текст (2)_"/>
    <w:basedOn w:val="a0"/>
    <w:link w:val="24"/>
    <w:rsid w:val="00C02F07"/>
    <w:rPr>
      <w:rFonts w:ascii="Consolas" w:eastAsia="Consolas" w:hAnsi="Consolas" w:cs="Consolas"/>
      <w:b/>
      <w:bCs/>
      <w:spacing w:val="-20"/>
      <w:sz w:val="19"/>
      <w:szCs w:val="19"/>
      <w:shd w:val="clear" w:color="auto" w:fill="FFFFFF"/>
    </w:rPr>
  </w:style>
  <w:style w:type="paragraph" w:customStyle="1" w:styleId="24">
    <w:name w:val="Основной текст (2)"/>
    <w:basedOn w:val="a"/>
    <w:link w:val="23"/>
    <w:rsid w:val="00C02F07"/>
    <w:pPr>
      <w:widowControl w:val="0"/>
      <w:shd w:val="clear" w:color="auto" w:fill="FFFFFF"/>
      <w:spacing w:before="4680" w:line="0" w:lineRule="atLeast"/>
      <w:ind w:hanging="740"/>
      <w:jc w:val="center"/>
    </w:pPr>
    <w:rPr>
      <w:rFonts w:ascii="Consolas" w:eastAsia="Consolas" w:hAnsi="Consolas" w:cs="Consolas"/>
      <w:b/>
      <w:bCs/>
      <w:spacing w:val="-20"/>
      <w:sz w:val="19"/>
      <w:szCs w:val="19"/>
      <w:lang w:eastAsia="en-US"/>
    </w:rPr>
  </w:style>
  <w:style w:type="paragraph" w:styleId="a4">
    <w:name w:val="footer"/>
    <w:basedOn w:val="a"/>
    <w:link w:val="a5"/>
    <w:uiPriority w:val="99"/>
    <w:unhideWhenUsed/>
    <w:rsid w:val="00C02F07"/>
    <w:pPr>
      <w:tabs>
        <w:tab w:val="center" w:pos="4677"/>
        <w:tab w:val="right" w:pos="9355"/>
      </w:tabs>
    </w:pPr>
  </w:style>
  <w:style w:type="character" w:customStyle="1" w:styleId="a5">
    <w:name w:val="Нижний колонтитул Знак"/>
    <w:basedOn w:val="a0"/>
    <w:link w:val="a4"/>
    <w:uiPriority w:val="99"/>
    <w:rsid w:val="00C02F07"/>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8535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34" Type="http://schemas.openxmlformats.org/officeDocument/2006/relationships/oleObject" Target="embeddings/oleObject16.bin"/><Relationship Id="rId42" Type="http://schemas.openxmlformats.org/officeDocument/2006/relationships/oleObject" Target="embeddings/oleObject24.bin"/><Relationship Id="rId47" Type="http://schemas.openxmlformats.org/officeDocument/2006/relationships/oleObject" Target="embeddings/oleObject29.bin"/><Relationship Id="rId50" Type="http://schemas.openxmlformats.org/officeDocument/2006/relationships/oleObject" Target="embeddings/oleObject32.bin"/><Relationship Id="rId55" Type="http://schemas.openxmlformats.org/officeDocument/2006/relationships/oleObject" Target="embeddings/oleObject37.bin"/><Relationship Id="rId63" Type="http://schemas.openxmlformats.org/officeDocument/2006/relationships/oleObject" Target="embeddings/oleObject45.bin"/><Relationship Id="rId68"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oleObject" Target="embeddings/oleObject14.bin"/><Relationship Id="rId37" Type="http://schemas.openxmlformats.org/officeDocument/2006/relationships/oleObject" Target="embeddings/oleObject19.bin"/><Relationship Id="rId40" Type="http://schemas.openxmlformats.org/officeDocument/2006/relationships/oleObject" Target="embeddings/oleObject22.bin"/><Relationship Id="rId45" Type="http://schemas.openxmlformats.org/officeDocument/2006/relationships/oleObject" Target="embeddings/oleObject27.bin"/><Relationship Id="rId53" Type="http://schemas.openxmlformats.org/officeDocument/2006/relationships/oleObject" Target="embeddings/oleObject35.bin"/><Relationship Id="rId58" Type="http://schemas.openxmlformats.org/officeDocument/2006/relationships/oleObject" Target="embeddings/oleObject40.bin"/><Relationship Id="rId66" Type="http://schemas.openxmlformats.org/officeDocument/2006/relationships/oleObject" Target="embeddings/oleObject48.bin"/><Relationship Id="rId5" Type="http://schemas.openxmlformats.org/officeDocument/2006/relationships/footnotes" Target="footnotes.xml"/><Relationship Id="rId61" Type="http://schemas.openxmlformats.org/officeDocument/2006/relationships/oleObject" Target="embeddings/oleObject43.bin"/><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png"/><Relationship Id="rId27" Type="http://schemas.openxmlformats.org/officeDocument/2006/relationships/oleObject" Target="embeddings/oleObject10.bin"/><Relationship Id="rId30" Type="http://schemas.openxmlformats.org/officeDocument/2006/relationships/oleObject" Target="embeddings/oleObject12.bin"/><Relationship Id="rId35" Type="http://schemas.openxmlformats.org/officeDocument/2006/relationships/oleObject" Target="embeddings/oleObject17.bin"/><Relationship Id="rId43" Type="http://schemas.openxmlformats.org/officeDocument/2006/relationships/oleObject" Target="embeddings/oleObject25.bin"/><Relationship Id="rId48" Type="http://schemas.openxmlformats.org/officeDocument/2006/relationships/oleObject" Target="embeddings/oleObject30.bin"/><Relationship Id="rId56" Type="http://schemas.openxmlformats.org/officeDocument/2006/relationships/oleObject" Target="embeddings/oleObject38.bin"/><Relationship Id="rId64" Type="http://schemas.openxmlformats.org/officeDocument/2006/relationships/oleObject" Target="embeddings/oleObject46.bin"/><Relationship Id="rId8" Type="http://schemas.openxmlformats.org/officeDocument/2006/relationships/image" Target="media/image1.png"/><Relationship Id="rId51" Type="http://schemas.openxmlformats.org/officeDocument/2006/relationships/oleObject" Target="embeddings/oleObject33.bin"/><Relationship Id="rId3"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5.bin"/><Relationship Id="rId38" Type="http://schemas.openxmlformats.org/officeDocument/2006/relationships/oleObject" Target="embeddings/oleObject20.bin"/><Relationship Id="rId46" Type="http://schemas.openxmlformats.org/officeDocument/2006/relationships/oleObject" Target="embeddings/oleObject28.bin"/><Relationship Id="rId59" Type="http://schemas.openxmlformats.org/officeDocument/2006/relationships/oleObject" Target="embeddings/oleObject41.bin"/><Relationship Id="rId67"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oleObject" Target="embeddings/oleObject23.bin"/><Relationship Id="rId54" Type="http://schemas.openxmlformats.org/officeDocument/2006/relationships/oleObject" Target="embeddings/oleObject36.bin"/><Relationship Id="rId62" Type="http://schemas.openxmlformats.org/officeDocument/2006/relationships/oleObject" Target="embeddings/oleObject44.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oleObject" Target="embeddings/oleObject18.bin"/><Relationship Id="rId49" Type="http://schemas.openxmlformats.org/officeDocument/2006/relationships/oleObject" Target="embeddings/oleObject31.bin"/><Relationship Id="rId57" Type="http://schemas.openxmlformats.org/officeDocument/2006/relationships/oleObject" Target="embeddings/oleObject39.bin"/><Relationship Id="rId10" Type="http://schemas.openxmlformats.org/officeDocument/2006/relationships/image" Target="media/image2.wmf"/><Relationship Id="rId31" Type="http://schemas.openxmlformats.org/officeDocument/2006/relationships/oleObject" Target="embeddings/oleObject13.bin"/><Relationship Id="rId44" Type="http://schemas.openxmlformats.org/officeDocument/2006/relationships/oleObject" Target="embeddings/oleObject26.bin"/><Relationship Id="rId52" Type="http://schemas.openxmlformats.org/officeDocument/2006/relationships/oleObject" Target="embeddings/oleObject34.bin"/><Relationship Id="rId60" Type="http://schemas.openxmlformats.org/officeDocument/2006/relationships/oleObject" Target="embeddings/oleObject42.bin"/><Relationship Id="rId65" Type="http://schemas.openxmlformats.org/officeDocument/2006/relationships/oleObject" Target="embeddings/oleObject47.bin"/><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2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887</Words>
  <Characters>5061</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2019-11-13T09:34:00Z</dcterms:created>
  <dcterms:modified xsi:type="dcterms:W3CDTF">2019-11-13T11:36:00Z</dcterms:modified>
</cp:coreProperties>
</file>