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F90" w:rsidRDefault="00955F90" w:rsidP="00955F90">
      <w:pPr>
        <w:spacing w:after="0" w:line="240" w:lineRule="auto"/>
        <w:jc w:val="center"/>
        <w:rPr>
          <w:rFonts w:ascii="Times New Roman" w:eastAsia="Times New Roman" w:hAnsi="Times New Roman" w:cs="Times New Roman"/>
          <w:b/>
          <w:bCs/>
          <w:color w:val="000000"/>
          <w:sz w:val="20"/>
          <w:szCs w:val="20"/>
          <w:u w:val="single"/>
        </w:rPr>
      </w:pPr>
      <w:r w:rsidRPr="00955F90">
        <w:rPr>
          <w:rFonts w:ascii="Times New Roman" w:eastAsia="Times New Roman" w:hAnsi="Times New Roman" w:cs="Times New Roman"/>
          <w:b/>
          <w:bCs/>
          <w:color w:val="000000"/>
          <w:sz w:val="20"/>
          <w:szCs w:val="20"/>
          <w:u w:val="single"/>
        </w:rPr>
        <w:t>Model Case Brief Template and Sample:</w:t>
      </w:r>
    </w:p>
    <w:p w:rsidR="00F2257A" w:rsidRPr="00955F90" w:rsidRDefault="00F2257A" w:rsidP="00955F90">
      <w:pPr>
        <w:spacing w:after="0" w:line="240" w:lineRule="auto"/>
        <w:jc w:val="center"/>
        <w:rPr>
          <w:rFonts w:ascii="Times New Roman" w:eastAsia="Times New Roman" w:hAnsi="Times New Roman" w:cs="Times New Roman"/>
          <w:color w:val="000000"/>
          <w:sz w:val="27"/>
          <w:szCs w:val="27"/>
        </w:rPr>
      </w:pPr>
    </w:p>
    <w:p w:rsidR="00F2257A" w:rsidRDefault="00955F90" w:rsidP="00F2257A">
      <w:pPr>
        <w:spacing w:after="0" w:line="480" w:lineRule="auto"/>
        <w:rPr>
          <w:rFonts w:ascii="Times New Roman" w:eastAsia="Times New Roman" w:hAnsi="Times New Roman" w:cs="Times New Roman"/>
          <w:color w:val="000000"/>
          <w:sz w:val="20"/>
          <w:szCs w:val="20"/>
        </w:rPr>
      </w:pPr>
      <w:r w:rsidRPr="00955F90">
        <w:rPr>
          <w:rFonts w:ascii="Times New Roman" w:eastAsia="Times New Roman" w:hAnsi="Times New Roman" w:cs="Times New Roman"/>
          <w:b/>
          <w:bCs/>
          <w:color w:val="000000"/>
          <w:sz w:val="20"/>
          <w:szCs w:val="20"/>
          <w:u w:val="single"/>
        </w:rPr>
        <w:t>Case</w:t>
      </w:r>
      <w:r w:rsidRPr="00955F90">
        <w:rPr>
          <w:rFonts w:ascii="Times New Roman" w:eastAsia="Times New Roman" w:hAnsi="Times New Roman" w:cs="Times New Roman"/>
          <w:color w:val="000000"/>
          <w:sz w:val="20"/>
          <w:szCs w:val="20"/>
        </w:rPr>
        <w:t>: </w:t>
      </w:r>
    </w:p>
    <w:p w:rsidR="00955F90" w:rsidRPr="00955F90" w:rsidRDefault="00955F90" w:rsidP="00F2257A">
      <w:pPr>
        <w:spacing w:after="0" w:line="480" w:lineRule="auto"/>
        <w:rPr>
          <w:rFonts w:ascii="Times New Roman" w:eastAsia="Times New Roman" w:hAnsi="Times New Roman" w:cs="Times New Roman"/>
          <w:color w:val="000000"/>
          <w:sz w:val="27"/>
          <w:szCs w:val="27"/>
        </w:rPr>
      </w:pPr>
      <w:r w:rsidRPr="00955F90">
        <w:rPr>
          <w:rFonts w:ascii="Times New Roman" w:eastAsia="Times New Roman" w:hAnsi="Times New Roman" w:cs="Times New Roman"/>
          <w:i/>
          <w:iCs/>
          <w:color w:val="000000"/>
          <w:sz w:val="20"/>
          <w:szCs w:val="20"/>
          <w:u w:val="single"/>
        </w:rPr>
        <w:t>Name of the case,</w:t>
      </w:r>
      <w:r w:rsidRPr="00955F90">
        <w:rPr>
          <w:rFonts w:ascii="Times New Roman" w:eastAsia="Times New Roman" w:hAnsi="Times New Roman" w:cs="Times New Roman"/>
          <w:color w:val="000000"/>
          <w:sz w:val="20"/>
          <w:szCs w:val="20"/>
        </w:rPr>
        <w:t> (and year of the decision).</w:t>
      </w:r>
    </w:p>
    <w:p w:rsidR="00F2257A" w:rsidRDefault="00955F90" w:rsidP="00F2257A">
      <w:pPr>
        <w:spacing w:after="0" w:line="480" w:lineRule="auto"/>
        <w:rPr>
          <w:rFonts w:ascii="Times New Roman" w:eastAsia="Times New Roman" w:hAnsi="Times New Roman" w:cs="Times New Roman"/>
          <w:color w:val="000000"/>
          <w:sz w:val="20"/>
          <w:szCs w:val="20"/>
        </w:rPr>
      </w:pPr>
      <w:r w:rsidRPr="00955F90">
        <w:rPr>
          <w:rFonts w:ascii="Times New Roman" w:eastAsia="Times New Roman" w:hAnsi="Times New Roman" w:cs="Times New Roman"/>
          <w:b/>
          <w:bCs/>
          <w:color w:val="000000"/>
          <w:sz w:val="20"/>
          <w:szCs w:val="20"/>
          <w:u w:val="single"/>
        </w:rPr>
        <w:t>Facts</w:t>
      </w:r>
      <w:r w:rsidRPr="00955F90">
        <w:rPr>
          <w:rFonts w:ascii="Times New Roman" w:eastAsia="Times New Roman" w:hAnsi="Times New Roman" w:cs="Times New Roman"/>
          <w:color w:val="000000"/>
          <w:sz w:val="20"/>
          <w:szCs w:val="20"/>
        </w:rPr>
        <w:t>: </w:t>
      </w:r>
    </w:p>
    <w:p w:rsidR="00955F90" w:rsidRPr="00955F90" w:rsidRDefault="00955F90" w:rsidP="00F2257A">
      <w:pPr>
        <w:spacing w:after="0" w:line="480" w:lineRule="auto"/>
        <w:rPr>
          <w:rFonts w:ascii="Times New Roman" w:eastAsia="Times New Roman" w:hAnsi="Times New Roman" w:cs="Times New Roman"/>
          <w:color w:val="000000"/>
          <w:sz w:val="27"/>
          <w:szCs w:val="27"/>
        </w:rPr>
      </w:pPr>
      <w:r w:rsidRPr="00955F90">
        <w:rPr>
          <w:rFonts w:ascii="Times New Roman" w:eastAsia="Times New Roman" w:hAnsi="Times New Roman" w:cs="Times New Roman"/>
          <w:i/>
          <w:iCs/>
          <w:color w:val="000000"/>
          <w:sz w:val="20"/>
          <w:szCs w:val="20"/>
          <w:u w:val="single"/>
        </w:rPr>
        <w:t>Who</w:t>
      </w:r>
      <w:r w:rsidRPr="00955F90">
        <w:rPr>
          <w:rFonts w:ascii="Times New Roman" w:eastAsia="Times New Roman" w:hAnsi="Times New Roman" w:cs="Times New Roman"/>
          <w:color w:val="000000"/>
          <w:sz w:val="20"/>
          <w:szCs w:val="20"/>
        </w:rPr>
        <w:t> are the parties to the lawsuit, </w:t>
      </w:r>
      <w:r w:rsidRPr="00955F90">
        <w:rPr>
          <w:rFonts w:ascii="Times New Roman" w:eastAsia="Times New Roman" w:hAnsi="Times New Roman" w:cs="Times New Roman"/>
          <w:i/>
          <w:iCs/>
          <w:color w:val="000000"/>
          <w:sz w:val="20"/>
          <w:szCs w:val="20"/>
          <w:u w:val="single"/>
        </w:rPr>
        <w:t>what</w:t>
      </w:r>
      <w:r w:rsidRPr="00955F90">
        <w:rPr>
          <w:rFonts w:ascii="Times New Roman" w:eastAsia="Times New Roman" w:hAnsi="Times New Roman" w:cs="Times New Roman"/>
          <w:color w:val="000000"/>
          <w:sz w:val="20"/>
          <w:szCs w:val="20"/>
        </w:rPr>
        <w:t> is their dispute, and </w:t>
      </w:r>
      <w:r w:rsidRPr="00955F90">
        <w:rPr>
          <w:rFonts w:ascii="Times New Roman" w:eastAsia="Times New Roman" w:hAnsi="Times New Roman" w:cs="Times New Roman"/>
          <w:i/>
          <w:iCs/>
          <w:color w:val="000000"/>
          <w:sz w:val="20"/>
          <w:szCs w:val="20"/>
          <w:u w:val="single"/>
        </w:rPr>
        <w:t>how</w:t>
      </w:r>
      <w:r w:rsidRPr="00955F90">
        <w:rPr>
          <w:rFonts w:ascii="Times New Roman" w:eastAsia="Times New Roman" w:hAnsi="Times New Roman" w:cs="Times New Roman"/>
          <w:color w:val="000000"/>
          <w:sz w:val="20"/>
          <w:szCs w:val="20"/>
        </w:rPr>
        <w:t> did they get to the Supreme Court? </w:t>
      </w:r>
      <w:r w:rsidRPr="00955F90">
        <w:rPr>
          <w:rFonts w:ascii="Times New Roman" w:eastAsia="Times New Roman" w:hAnsi="Times New Roman" w:cs="Times New Roman"/>
          <w:i/>
          <w:iCs/>
          <w:color w:val="000000"/>
          <w:sz w:val="20"/>
          <w:szCs w:val="20"/>
          <w:u w:val="single"/>
        </w:rPr>
        <w:t> In your own words</w:t>
      </w:r>
      <w:r w:rsidRPr="00955F90">
        <w:rPr>
          <w:rFonts w:ascii="Times New Roman" w:eastAsia="Times New Roman" w:hAnsi="Times New Roman" w:cs="Times New Roman"/>
          <w:color w:val="000000"/>
          <w:sz w:val="20"/>
          <w:szCs w:val="20"/>
        </w:rPr>
        <w:t>, only include the few </w:t>
      </w:r>
      <w:r w:rsidRPr="00955F90">
        <w:rPr>
          <w:rFonts w:ascii="Times New Roman" w:eastAsia="Times New Roman" w:hAnsi="Times New Roman" w:cs="Times New Roman"/>
          <w:i/>
          <w:iCs/>
          <w:color w:val="000000"/>
          <w:sz w:val="20"/>
          <w:szCs w:val="20"/>
          <w:u w:val="single"/>
        </w:rPr>
        <w:t>important</w:t>
      </w:r>
      <w:r w:rsidRPr="00955F90">
        <w:rPr>
          <w:rFonts w:ascii="Times New Roman" w:eastAsia="Times New Roman" w:hAnsi="Times New Roman" w:cs="Times New Roman"/>
          <w:color w:val="000000"/>
          <w:sz w:val="20"/>
          <w:szCs w:val="20"/>
        </w:rPr>
        <w:t> facts necessary to understand the case; e.g. the time of day a defendant was arrested is usually </w:t>
      </w:r>
      <w:r w:rsidRPr="00955F90">
        <w:rPr>
          <w:rFonts w:ascii="Times New Roman" w:eastAsia="Times New Roman" w:hAnsi="Times New Roman" w:cs="Times New Roman"/>
          <w:i/>
          <w:iCs/>
          <w:color w:val="000000"/>
          <w:sz w:val="20"/>
          <w:szCs w:val="20"/>
        </w:rPr>
        <w:t>not</w:t>
      </w:r>
      <w:r w:rsidRPr="00955F90">
        <w:rPr>
          <w:rFonts w:ascii="Times New Roman" w:eastAsia="Times New Roman" w:hAnsi="Times New Roman" w:cs="Times New Roman"/>
          <w:color w:val="000000"/>
          <w:sz w:val="20"/>
          <w:szCs w:val="20"/>
        </w:rPr>
        <w:t> important, etc.</w:t>
      </w:r>
    </w:p>
    <w:p w:rsidR="00F2257A" w:rsidRDefault="00955F90" w:rsidP="00F2257A">
      <w:pPr>
        <w:spacing w:after="0" w:line="480" w:lineRule="auto"/>
        <w:rPr>
          <w:rFonts w:ascii="Times New Roman" w:eastAsia="Times New Roman" w:hAnsi="Times New Roman" w:cs="Times New Roman"/>
          <w:color w:val="000000"/>
          <w:sz w:val="20"/>
          <w:szCs w:val="20"/>
        </w:rPr>
      </w:pPr>
      <w:r w:rsidRPr="00955F90">
        <w:rPr>
          <w:rFonts w:ascii="Times New Roman" w:eastAsia="Times New Roman" w:hAnsi="Times New Roman" w:cs="Times New Roman"/>
          <w:b/>
          <w:bCs/>
          <w:color w:val="000000"/>
          <w:sz w:val="20"/>
          <w:szCs w:val="20"/>
          <w:u w:val="single"/>
        </w:rPr>
        <w:t>Issue</w:t>
      </w:r>
      <w:r w:rsidRPr="00955F90">
        <w:rPr>
          <w:rFonts w:ascii="Times New Roman" w:eastAsia="Times New Roman" w:hAnsi="Times New Roman" w:cs="Times New Roman"/>
          <w:color w:val="000000"/>
          <w:sz w:val="20"/>
          <w:szCs w:val="20"/>
        </w:rPr>
        <w:t>:  </w:t>
      </w:r>
    </w:p>
    <w:p w:rsidR="00955F90" w:rsidRPr="00955F90" w:rsidRDefault="00955F90" w:rsidP="00F2257A">
      <w:pPr>
        <w:spacing w:after="0" w:line="480" w:lineRule="auto"/>
        <w:rPr>
          <w:rFonts w:ascii="Times New Roman" w:eastAsia="Times New Roman" w:hAnsi="Times New Roman" w:cs="Times New Roman"/>
          <w:color w:val="000000"/>
          <w:sz w:val="27"/>
          <w:szCs w:val="27"/>
        </w:rPr>
      </w:pPr>
      <w:r w:rsidRPr="00955F90">
        <w:rPr>
          <w:rFonts w:ascii="Times New Roman" w:eastAsia="Times New Roman" w:hAnsi="Times New Roman" w:cs="Times New Roman"/>
          <w:color w:val="000000"/>
          <w:sz w:val="20"/>
          <w:szCs w:val="20"/>
        </w:rPr>
        <w:t>What is the basic legal </w:t>
      </w:r>
      <w:r w:rsidRPr="00955F90">
        <w:rPr>
          <w:rFonts w:ascii="Times New Roman" w:eastAsia="Times New Roman" w:hAnsi="Times New Roman" w:cs="Times New Roman"/>
          <w:i/>
          <w:iCs/>
          <w:color w:val="000000"/>
          <w:sz w:val="20"/>
          <w:szCs w:val="20"/>
          <w:u w:val="single"/>
        </w:rPr>
        <w:t>question</w:t>
      </w:r>
      <w:r w:rsidRPr="00955F90">
        <w:rPr>
          <w:rFonts w:ascii="Times New Roman" w:eastAsia="Times New Roman" w:hAnsi="Times New Roman" w:cs="Times New Roman"/>
          <w:color w:val="000000"/>
          <w:sz w:val="20"/>
          <w:szCs w:val="20"/>
        </w:rPr>
        <w:t> regarding what specific provision of law that is to be decided in the case?</w:t>
      </w:r>
    </w:p>
    <w:p w:rsidR="00F2257A" w:rsidRDefault="00955F90" w:rsidP="00F2257A">
      <w:pPr>
        <w:spacing w:after="0" w:line="480" w:lineRule="auto"/>
        <w:rPr>
          <w:rFonts w:ascii="Times New Roman" w:eastAsia="Times New Roman" w:hAnsi="Times New Roman" w:cs="Times New Roman"/>
          <w:color w:val="000000"/>
          <w:sz w:val="20"/>
          <w:szCs w:val="20"/>
        </w:rPr>
      </w:pPr>
      <w:r w:rsidRPr="00955F90">
        <w:rPr>
          <w:rFonts w:ascii="Times New Roman" w:eastAsia="Times New Roman" w:hAnsi="Times New Roman" w:cs="Times New Roman"/>
          <w:b/>
          <w:bCs/>
          <w:color w:val="000000"/>
          <w:sz w:val="20"/>
          <w:szCs w:val="20"/>
          <w:u w:val="single"/>
        </w:rPr>
        <w:t>Holding:</w:t>
      </w:r>
      <w:r w:rsidRPr="00955F90">
        <w:rPr>
          <w:rFonts w:ascii="Times New Roman" w:eastAsia="Times New Roman" w:hAnsi="Times New Roman" w:cs="Times New Roman"/>
          <w:color w:val="000000"/>
          <w:sz w:val="20"/>
          <w:szCs w:val="20"/>
        </w:rPr>
        <w:t> </w:t>
      </w:r>
    </w:p>
    <w:p w:rsidR="00955F90" w:rsidRPr="00955F90" w:rsidRDefault="00955F90" w:rsidP="00F2257A">
      <w:pPr>
        <w:spacing w:after="0" w:line="480" w:lineRule="auto"/>
        <w:rPr>
          <w:rFonts w:ascii="Times New Roman" w:eastAsia="Times New Roman" w:hAnsi="Times New Roman" w:cs="Times New Roman"/>
          <w:color w:val="000000"/>
          <w:sz w:val="27"/>
          <w:szCs w:val="27"/>
        </w:rPr>
      </w:pPr>
      <w:r w:rsidRPr="00955F90">
        <w:rPr>
          <w:rFonts w:ascii="Times New Roman" w:eastAsia="Times New Roman" w:hAnsi="Times New Roman" w:cs="Times New Roman"/>
          <w:color w:val="000000"/>
          <w:sz w:val="20"/>
          <w:szCs w:val="20"/>
        </w:rPr>
        <w:t>What is the majority’s basic </w:t>
      </w:r>
      <w:r w:rsidRPr="00955F90">
        <w:rPr>
          <w:rFonts w:ascii="Times New Roman" w:eastAsia="Times New Roman" w:hAnsi="Times New Roman" w:cs="Times New Roman"/>
          <w:i/>
          <w:iCs/>
          <w:color w:val="000000"/>
          <w:sz w:val="20"/>
          <w:szCs w:val="20"/>
          <w:u w:val="single"/>
        </w:rPr>
        <w:t>answer</w:t>
      </w:r>
      <w:r w:rsidRPr="00955F90">
        <w:rPr>
          <w:rFonts w:ascii="Times New Roman" w:eastAsia="Times New Roman" w:hAnsi="Times New Roman" w:cs="Times New Roman"/>
          <w:color w:val="000000"/>
          <w:sz w:val="20"/>
          <w:szCs w:val="20"/>
        </w:rPr>
        <w:t xml:space="preserve"> to the basic legal question in the </w:t>
      </w:r>
      <w:proofErr w:type="gramStart"/>
      <w:r w:rsidRPr="00955F90">
        <w:rPr>
          <w:rFonts w:ascii="Times New Roman" w:eastAsia="Times New Roman" w:hAnsi="Times New Roman" w:cs="Times New Roman"/>
          <w:color w:val="000000"/>
          <w:sz w:val="20"/>
          <w:szCs w:val="20"/>
        </w:rPr>
        <w:t>case.</w:t>
      </w:r>
      <w:proofErr w:type="gramEnd"/>
      <w:r w:rsidRPr="00955F90">
        <w:rPr>
          <w:rFonts w:ascii="Times New Roman" w:eastAsia="Times New Roman" w:hAnsi="Times New Roman" w:cs="Times New Roman"/>
          <w:color w:val="000000"/>
          <w:sz w:val="20"/>
          <w:szCs w:val="20"/>
        </w:rPr>
        <w:t xml:space="preserve"> Also include the vote count: majority/plurality—concurrence(s)—dissent(s)</w:t>
      </w:r>
    </w:p>
    <w:p w:rsidR="00F2257A" w:rsidRDefault="00955F90" w:rsidP="00F2257A">
      <w:pPr>
        <w:spacing w:after="0" w:line="480" w:lineRule="auto"/>
        <w:rPr>
          <w:rFonts w:ascii="Times New Roman" w:eastAsia="Times New Roman" w:hAnsi="Times New Roman" w:cs="Times New Roman"/>
          <w:color w:val="000000"/>
          <w:sz w:val="20"/>
          <w:szCs w:val="20"/>
        </w:rPr>
      </w:pPr>
      <w:r w:rsidRPr="00955F90">
        <w:rPr>
          <w:rFonts w:ascii="Times New Roman" w:eastAsia="Times New Roman" w:hAnsi="Times New Roman" w:cs="Times New Roman"/>
          <w:b/>
          <w:bCs/>
          <w:color w:val="000000"/>
          <w:sz w:val="20"/>
          <w:szCs w:val="20"/>
          <w:u w:val="single"/>
        </w:rPr>
        <w:t>***Majority Opinion Reasoning:</w:t>
      </w:r>
      <w:r w:rsidRPr="00955F90">
        <w:rPr>
          <w:rFonts w:ascii="Times New Roman" w:eastAsia="Times New Roman" w:hAnsi="Times New Roman" w:cs="Times New Roman"/>
          <w:color w:val="000000"/>
          <w:sz w:val="20"/>
          <w:szCs w:val="20"/>
        </w:rPr>
        <w:t>  </w:t>
      </w:r>
    </w:p>
    <w:p w:rsidR="00955F90" w:rsidRPr="00955F90" w:rsidRDefault="00955F90" w:rsidP="00F2257A">
      <w:pPr>
        <w:spacing w:after="0" w:line="480" w:lineRule="auto"/>
        <w:rPr>
          <w:rFonts w:ascii="Times New Roman" w:eastAsia="Times New Roman" w:hAnsi="Times New Roman" w:cs="Times New Roman"/>
          <w:color w:val="000000"/>
          <w:sz w:val="27"/>
          <w:szCs w:val="27"/>
        </w:rPr>
      </w:pPr>
      <w:r w:rsidRPr="00955F90">
        <w:rPr>
          <w:rFonts w:ascii="Times New Roman" w:eastAsia="Times New Roman" w:hAnsi="Times New Roman" w:cs="Times New Roman"/>
          <w:color w:val="000000"/>
          <w:sz w:val="20"/>
          <w:szCs w:val="20"/>
        </w:rPr>
        <w:t>What is the majority’s </w:t>
      </w:r>
      <w:r w:rsidRPr="00955F90">
        <w:rPr>
          <w:rFonts w:ascii="Times New Roman" w:eastAsia="Times New Roman" w:hAnsi="Times New Roman" w:cs="Times New Roman"/>
          <w:i/>
          <w:iCs/>
          <w:color w:val="000000"/>
          <w:sz w:val="20"/>
          <w:szCs w:val="20"/>
        </w:rPr>
        <w:t>explanation why</w:t>
      </w:r>
      <w:r w:rsidRPr="00955F90">
        <w:rPr>
          <w:rFonts w:ascii="Times New Roman" w:eastAsia="Times New Roman" w:hAnsi="Times New Roman" w:cs="Times New Roman"/>
          <w:color w:val="000000"/>
          <w:sz w:val="20"/>
          <w:szCs w:val="20"/>
        </w:rPr>
        <w:t> it reached its holding?  You will want to create a summarized, condensed, paraphrased outline of the court’s reasoning.  The reasoning simply consists of two things: the RULE and the APPLICATION (of the rule to the facts of the case):</w:t>
      </w:r>
    </w:p>
    <w:p w:rsidR="00F2257A" w:rsidRPr="00F2257A" w:rsidRDefault="00955F90" w:rsidP="00F2257A">
      <w:pPr>
        <w:pStyle w:val="ListParagraph"/>
        <w:numPr>
          <w:ilvl w:val="0"/>
          <w:numId w:val="1"/>
        </w:numPr>
        <w:spacing w:after="0" w:line="480" w:lineRule="auto"/>
        <w:rPr>
          <w:rFonts w:ascii="Times New Roman" w:eastAsia="Times New Roman" w:hAnsi="Times New Roman" w:cs="Times New Roman"/>
          <w:color w:val="000000"/>
          <w:sz w:val="20"/>
          <w:szCs w:val="20"/>
        </w:rPr>
      </w:pPr>
      <w:r w:rsidRPr="00F2257A">
        <w:rPr>
          <w:rFonts w:ascii="Times New Roman" w:eastAsia="Times New Roman" w:hAnsi="Times New Roman" w:cs="Times New Roman"/>
          <w:b/>
          <w:bCs/>
          <w:color w:val="000000"/>
          <w:sz w:val="20"/>
          <w:szCs w:val="20"/>
          <w:u w:val="single"/>
        </w:rPr>
        <w:t>Rule:</w:t>
      </w:r>
      <w:r w:rsidRPr="00F2257A">
        <w:rPr>
          <w:rFonts w:ascii="Times New Roman" w:eastAsia="Times New Roman" w:hAnsi="Times New Roman" w:cs="Times New Roman"/>
          <w:color w:val="000000"/>
          <w:sz w:val="20"/>
          <w:szCs w:val="20"/>
        </w:rPr>
        <w:t> </w:t>
      </w:r>
    </w:p>
    <w:p w:rsidR="00F2257A" w:rsidRPr="00F2257A" w:rsidRDefault="00955F90" w:rsidP="00F2257A">
      <w:pPr>
        <w:pStyle w:val="ListParagraph"/>
        <w:spacing w:after="0" w:line="480" w:lineRule="auto"/>
        <w:ind w:left="1800"/>
        <w:rPr>
          <w:rFonts w:ascii="Times New Roman" w:eastAsia="Times New Roman" w:hAnsi="Times New Roman" w:cs="Times New Roman"/>
          <w:color w:val="000000"/>
          <w:sz w:val="27"/>
          <w:szCs w:val="27"/>
        </w:rPr>
      </w:pPr>
      <w:r w:rsidRPr="00F2257A">
        <w:rPr>
          <w:rFonts w:ascii="Times New Roman" w:eastAsia="Times New Roman" w:hAnsi="Times New Roman" w:cs="Times New Roman"/>
          <w:i/>
          <w:iCs/>
          <w:color w:val="000000"/>
          <w:sz w:val="20"/>
          <w:szCs w:val="20"/>
          <w:u w:val="single"/>
        </w:rPr>
        <w:t>What</w:t>
      </w:r>
      <w:r w:rsidRPr="00F2257A">
        <w:rPr>
          <w:rFonts w:ascii="Times New Roman" w:eastAsia="Times New Roman" w:hAnsi="Times New Roman" w:cs="Times New Roman"/>
          <w:color w:val="000000"/>
          <w:sz w:val="20"/>
          <w:szCs w:val="20"/>
        </w:rPr>
        <w:t xml:space="preserve"> rule of law is announced in the case?   </w:t>
      </w:r>
    </w:p>
    <w:p w:rsidR="00F2257A" w:rsidRPr="00F2257A" w:rsidRDefault="00955F90" w:rsidP="006238BB">
      <w:pPr>
        <w:pStyle w:val="ListParagraph"/>
        <w:numPr>
          <w:ilvl w:val="0"/>
          <w:numId w:val="1"/>
        </w:numPr>
        <w:spacing w:after="0" w:line="480" w:lineRule="auto"/>
        <w:ind w:firstLine="720"/>
        <w:rPr>
          <w:rFonts w:ascii="Times New Roman" w:eastAsia="Times New Roman" w:hAnsi="Times New Roman" w:cs="Times New Roman"/>
          <w:color w:val="000000"/>
          <w:sz w:val="27"/>
          <w:szCs w:val="27"/>
        </w:rPr>
      </w:pPr>
      <w:r w:rsidRPr="00F2257A">
        <w:rPr>
          <w:rFonts w:ascii="Times New Roman" w:eastAsia="Times New Roman" w:hAnsi="Times New Roman" w:cs="Times New Roman"/>
          <w:color w:val="000000"/>
          <w:sz w:val="20"/>
          <w:szCs w:val="20"/>
        </w:rPr>
        <w:t>B. </w:t>
      </w:r>
      <w:r w:rsidRPr="00F2257A">
        <w:rPr>
          <w:rFonts w:ascii="Times New Roman" w:eastAsia="Times New Roman" w:hAnsi="Times New Roman" w:cs="Times New Roman"/>
          <w:b/>
          <w:bCs/>
          <w:color w:val="000000"/>
          <w:sz w:val="20"/>
          <w:szCs w:val="20"/>
          <w:u w:val="single"/>
        </w:rPr>
        <w:t>Application:</w:t>
      </w:r>
      <w:r w:rsidRPr="00F2257A">
        <w:rPr>
          <w:rFonts w:ascii="Times New Roman" w:eastAsia="Times New Roman" w:hAnsi="Times New Roman" w:cs="Times New Roman"/>
          <w:color w:val="000000"/>
          <w:sz w:val="20"/>
          <w:szCs w:val="20"/>
        </w:rPr>
        <w:t> </w:t>
      </w:r>
    </w:p>
    <w:p w:rsidR="00955F90" w:rsidRPr="00F2257A" w:rsidRDefault="00955F90" w:rsidP="00F2257A">
      <w:pPr>
        <w:pStyle w:val="ListParagraph"/>
        <w:spacing w:after="0" w:line="480" w:lineRule="auto"/>
        <w:ind w:left="1800"/>
        <w:rPr>
          <w:rFonts w:ascii="Times New Roman" w:eastAsia="Times New Roman" w:hAnsi="Times New Roman" w:cs="Times New Roman"/>
          <w:color w:val="000000"/>
          <w:sz w:val="27"/>
          <w:szCs w:val="27"/>
        </w:rPr>
      </w:pPr>
      <w:r w:rsidRPr="00F2257A">
        <w:rPr>
          <w:rFonts w:ascii="Times New Roman" w:eastAsia="Times New Roman" w:hAnsi="Times New Roman" w:cs="Times New Roman"/>
          <w:i/>
          <w:iCs/>
          <w:color w:val="000000"/>
          <w:sz w:val="20"/>
          <w:szCs w:val="20"/>
          <w:u w:val="single"/>
        </w:rPr>
        <w:t>How</w:t>
      </w:r>
      <w:r w:rsidRPr="00F2257A">
        <w:rPr>
          <w:rFonts w:ascii="Times New Roman" w:eastAsia="Times New Roman" w:hAnsi="Times New Roman" w:cs="Times New Roman"/>
          <w:color w:val="000000"/>
          <w:sz w:val="20"/>
          <w:szCs w:val="20"/>
        </w:rPr>
        <w:t xml:space="preserve"> does the rule of law specifically apply given the specific facts of the case at issue?  In other words, given the rule of law that should apply, which party wins according to that rule given the facts of the case being heard? </w:t>
      </w:r>
    </w:p>
    <w:p w:rsidR="00F2257A" w:rsidRDefault="00955F90" w:rsidP="00F2257A">
      <w:pPr>
        <w:spacing w:after="0" w:line="480" w:lineRule="auto"/>
        <w:rPr>
          <w:rFonts w:ascii="Times New Roman" w:eastAsia="Times New Roman" w:hAnsi="Times New Roman" w:cs="Times New Roman"/>
          <w:color w:val="000000"/>
          <w:sz w:val="20"/>
          <w:szCs w:val="20"/>
        </w:rPr>
      </w:pPr>
      <w:r w:rsidRPr="00955F90">
        <w:rPr>
          <w:rFonts w:ascii="Times New Roman" w:eastAsia="Times New Roman" w:hAnsi="Times New Roman" w:cs="Times New Roman"/>
          <w:color w:val="000000"/>
          <w:sz w:val="20"/>
          <w:szCs w:val="20"/>
        </w:rPr>
        <w:t> </w:t>
      </w:r>
      <w:r w:rsidRPr="00955F90">
        <w:rPr>
          <w:rFonts w:ascii="Times New Roman" w:eastAsia="Times New Roman" w:hAnsi="Times New Roman" w:cs="Times New Roman"/>
          <w:b/>
          <w:bCs/>
          <w:color w:val="000000"/>
          <w:sz w:val="20"/>
          <w:szCs w:val="20"/>
          <w:u w:val="single"/>
        </w:rPr>
        <w:t>Concurring Opinion(s) Reasoning</w:t>
      </w:r>
      <w:r w:rsidRPr="00955F90">
        <w:rPr>
          <w:rFonts w:ascii="Times New Roman" w:eastAsia="Times New Roman" w:hAnsi="Times New Roman" w:cs="Times New Roman"/>
          <w:color w:val="000000"/>
          <w:sz w:val="20"/>
          <w:szCs w:val="20"/>
        </w:rPr>
        <w:t xml:space="preserve">: </w:t>
      </w:r>
    </w:p>
    <w:p w:rsidR="00955F90" w:rsidRPr="00955F90" w:rsidRDefault="00955F90" w:rsidP="00F2257A">
      <w:pPr>
        <w:spacing w:after="0" w:line="480" w:lineRule="auto"/>
        <w:rPr>
          <w:rFonts w:ascii="Times New Roman" w:eastAsia="Times New Roman" w:hAnsi="Times New Roman" w:cs="Times New Roman"/>
          <w:color w:val="000000"/>
          <w:sz w:val="27"/>
          <w:szCs w:val="27"/>
        </w:rPr>
      </w:pPr>
      <w:r w:rsidRPr="00955F90">
        <w:rPr>
          <w:rFonts w:ascii="Times New Roman" w:eastAsia="Times New Roman" w:hAnsi="Times New Roman" w:cs="Times New Roman"/>
          <w:color w:val="000000"/>
          <w:sz w:val="20"/>
          <w:szCs w:val="20"/>
        </w:rPr>
        <w:t>What is the reasoning of each separate concurrence (justices who agreed with the majority’s holding but disagreed with the majority’s reasoning)?  How do they differ in their proposed rule or application (or both)?</w:t>
      </w:r>
    </w:p>
    <w:p w:rsidR="00F2257A" w:rsidRDefault="00955F90" w:rsidP="00F2257A">
      <w:pPr>
        <w:spacing w:after="0" w:line="480" w:lineRule="auto"/>
        <w:rPr>
          <w:rFonts w:ascii="Times New Roman" w:eastAsia="Times New Roman" w:hAnsi="Times New Roman" w:cs="Times New Roman"/>
          <w:color w:val="000000"/>
          <w:sz w:val="20"/>
          <w:szCs w:val="20"/>
        </w:rPr>
      </w:pPr>
      <w:r w:rsidRPr="00955F90">
        <w:rPr>
          <w:rFonts w:ascii="Times New Roman" w:eastAsia="Times New Roman" w:hAnsi="Times New Roman" w:cs="Times New Roman"/>
          <w:b/>
          <w:bCs/>
          <w:color w:val="000000"/>
          <w:sz w:val="20"/>
          <w:szCs w:val="20"/>
          <w:u w:val="single"/>
        </w:rPr>
        <w:t>Dissenting Opinion(s) Reasoning:</w:t>
      </w:r>
      <w:r w:rsidRPr="00955F90">
        <w:rPr>
          <w:rFonts w:ascii="Times New Roman" w:eastAsia="Times New Roman" w:hAnsi="Times New Roman" w:cs="Times New Roman"/>
          <w:color w:val="000000"/>
          <w:sz w:val="20"/>
          <w:szCs w:val="20"/>
        </w:rPr>
        <w:t> </w:t>
      </w:r>
    </w:p>
    <w:p w:rsidR="00955F90" w:rsidRPr="00955F90" w:rsidRDefault="00955F90" w:rsidP="00F2257A">
      <w:pPr>
        <w:spacing w:after="0" w:line="480" w:lineRule="auto"/>
        <w:rPr>
          <w:rFonts w:ascii="Times New Roman" w:eastAsia="Times New Roman" w:hAnsi="Times New Roman" w:cs="Times New Roman"/>
          <w:color w:val="000000"/>
          <w:sz w:val="27"/>
          <w:szCs w:val="27"/>
        </w:rPr>
      </w:pPr>
      <w:bookmarkStart w:id="0" w:name="_GoBack"/>
      <w:bookmarkEnd w:id="0"/>
      <w:r w:rsidRPr="00955F90">
        <w:rPr>
          <w:rFonts w:ascii="Times New Roman" w:eastAsia="Times New Roman" w:hAnsi="Times New Roman" w:cs="Times New Roman"/>
          <w:color w:val="000000"/>
          <w:sz w:val="20"/>
          <w:szCs w:val="20"/>
        </w:rPr>
        <w:t>What is the reasoning of each separate dissent (justices who disagreed with both the majority’s holding and its reasoning)? How do they differ in their proposed rule or application (or both)?</w:t>
      </w:r>
    </w:p>
    <w:p w:rsidR="0092312F" w:rsidRDefault="0092312F"/>
    <w:sectPr w:rsidR="00923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85138A"/>
    <w:multiLevelType w:val="hybridMultilevel"/>
    <w:tmpl w:val="FA92660E"/>
    <w:lvl w:ilvl="0" w:tplc="766213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F90"/>
    <w:rsid w:val="0092312F"/>
    <w:rsid w:val="00955F90"/>
    <w:rsid w:val="00F22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2BDEF-49F0-44A9-A4C6-BBE956E13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75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2017-07-14T05:30:00Z</dcterms:created>
  <dcterms:modified xsi:type="dcterms:W3CDTF">2017-07-22T14:21:00Z</dcterms:modified>
</cp:coreProperties>
</file>