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1C7A" w14:textId="389A1370" w:rsidR="003F579A" w:rsidRDefault="003F579A">
      <w:r>
        <w:t>1.</w:t>
      </w:r>
    </w:p>
    <w:p w14:paraId="21D513FC" w14:textId="02087ACE" w:rsidR="003F579A" w:rsidRDefault="003F579A">
      <w:r>
        <w:t>It gets stable after around 1000 episodes.</w:t>
      </w:r>
    </w:p>
    <w:p w14:paraId="25F385CB" w14:textId="6FC9532F" w:rsidR="000C47D9" w:rsidRDefault="003F579A">
      <w:r w:rsidRPr="003F579A">
        <w:drawing>
          <wp:inline distT="0" distB="0" distL="0" distR="0" wp14:anchorId="5E94985F" wp14:editId="4AC05500">
            <wp:extent cx="5731510" cy="3560445"/>
            <wp:effectExtent l="0" t="0" r="2540" b="1905"/>
            <wp:docPr id="1420578969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8969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1B49" w14:textId="6D5F343B" w:rsidR="003F579A" w:rsidRDefault="003F579A">
      <w:r>
        <w:t>2.</w:t>
      </w:r>
    </w:p>
    <w:p w14:paraId="12CAD95F" w14:textId="6EB21D04" w:rsidR="003F579A" w:rsidRDefault="003F579A">
      <w:r>
        <w:t>The network is trained with one hot encoded state action pairs. Given a state, the output is probability of all the actions where argmax gives the best action.</w:t>
      </w:r>
    </w:p>
    <w:p w14:paraId="5FD1EC4C" w14:textId="0016679E" w:rsidR="003F579A" w:rsidRDefault="003F579A">
      <w:r w:rsidRPr="003F579A">
        <w:drawing>
          <wp:inline distT="0" distB="0" distL="0" distR="0" wp14:anchorId="7691C59D" wp14:editId="6490CB1F">
            <wp:extent cx="4724400" cy="3758247"/>
            <wp:effectExtent l="0" t="0" r="0" b="0"/>
            <wp:docPr id="199205491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54913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67" cy="37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16C7" w14:textId="71E53AAA" w:rsidR="003F579A" w:rsidRDefault="003F579A">
      <w:r>
        <w:lastRenderedPageBreak/>
        <w:t>Results:</w:t>
      </w:r>
    </w:p>
    <w:p w14:paraId="46988650" w14:textId="590155F2" w:rsidR="003F579A" w:rsidRDefault="003F579A">
      <w:r w:rsidRPr="003F579A">
        <w:drawing>
          <wp:inline distT="0" distB="0" distL="0" distR="0" wp14:anchorId="1B5975ED" wp14:editId="6794710D">
            <wp:extent cx="5731510" cy="852170"/>
            <wp:effectExtent l="0" t="0" r="2540" b="5080"/>
            <wp:docPr id="25714975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4975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79A" w:rsidSect="008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EA"/>
    <w:rsid w:val="00051D84"/>
    <w:rsid w:val="000F6B0D"/>
    <w:rsid w:val="00153257"/>
    <w:rsid w:val="001E0634"/>
    <w:rsid w:val="00265880"/>
    <w:rsid w:val="00347493"/>
    <w:rsid w:val="003F579A"/>
    <w:rsid w:val="004E55B4"/>
    <w:rsid w:val="004F5961"/>
    <w:rsid w:val="005B1CCE"/>
    <w:rsid w:val="005D4976"/>
    <w:rsid w:val="006034EA"/>
    <w:rsid w:val="00605538"/>
    <w:rsid w:val="006D67CA"/>
    <w:rsid w:val="00726CBA"/>
    <w:rsid w:val="00813C59"/>
    <w:rsid w:val="00924530"/>
    <w:rsid w:val="00961147"/>
    <w:rsid w:val="00AB1125"/>
    <w:rsid w:val="00D14D9C"/>
    <w:rsid w:val="00E76922"/>
    <w:rsid w:val="00F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AD47"/>
  <w15:chartTrackingRefBased/>
  <w15:docId w15:val="{9A153E71-51F6-473F-8403-217E2178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D67CA"/>
    <w:pPr>
      <w:spacing w:before="120" w:after="120" w:line="249" w:lineRule="auto"/>
      <w:ind w:left="10" w:hanging="10"/>
    </w:pPr>
    <w:rPr>
      <w:rFonts w:ascii="Times New Roman" w:eastAsia="Courier New" w:hAnsi="Times New Roman" w:cs="Courier New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D67CA"/>
    <w:rPr>
      <w:rFonts w:ascii="Times New Roman" w:eastAsia="Courier New" w:hAnsi="Times New Roman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Niilo Pääkkönen</dc:creator>
  <cp:keywords/>
  <dc:description/>
  <cp:lastModifiedBy>Niilo Pääkkönen</cp:lastModifiedBy>
  <cp:revision>2</cp:revision>
  <dcterms:created xsi:type="dcterms:W3CDTF">2023-04-27T12:40:00Z</dcterms:created>
  <dcterms:modified xsi:type="dcterms:W3CDTF">2023-04-27T12:49:00Z</dcterms:modified>
</cp:coreProperties>
</file>