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298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142"/>
        <w:gridCol w:w="5093"/>
        <w:gridCol w:w="133"/>
        <w:gridCol w:w="284"/>
        <w:gridCol w:w="1234"/>
        <w:gridCol w:w="282"/>
        <w:gridCol w:w="923"/>
        <w:gridCol w:w="316"/>
        <w:gridCol w:w="278"/>
        <w:gridCol w:w="1238"/>
        <w:gridCol w:w="174"/>
        <w:gridCol w:w="106"/>
        <w:gridCol w:w="1242"/>
        <w:gridCol w:w="275"/>
        <w:gridCol w:w="1262"/>
      </w:tblGrid>
      <w:tr w:rsidR="00144AB2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44AB2" w:rsidRPr="009057C0" w:rsidRDefault="00D800CD">
            <w:pPr>
              <w:pStyle w:val="CVTitle"/>
              <w:rPr>
                <w:sz w:val="32"/>
                <w:szCs w:val="32"/>
                <w:lang w:val="hr-HR"/>
              </w:rPr>
            </w:pPr>
            <w:r w:rsidRPr="009057C0">
              <w:rPr>
                <w:sz w:val="32"/>
                <w:szCs w:val="32"/>
              </w:rPr>
              <w:t>Curriculum vitae</w:t>
            </w:r>
          </w:p>
        </w:tc>
        <w:tc>
          <w:tcPr>
            <w:tcW w:w="7747" w:type="dxa"/>
            <w:gridSpan w:val="13"/>
          </w:tcPr>
          <w:p w:rsidR="0042443B" w:rsidRDefault="0042443B" w:rsidP="0042443B">
            <w:pPr>
              <w:pStyle w:val="CVNormal"/>
              <w:jc w:val="right"/>
              <w:rPr>
                <w:b/>
                <w:sz w:val="24"/>
                <w:szCs w:val="24"/>
                <w:lang w:val="hr-HR"/>
              </w:rPr>
            </w:pPr>
          </w:p>
          <w:p w:rsidR="0042443B" w:rsidRDefault="0042443B" w:rsidP="007B32CC">
            <w:pPr>
              <w:pStyle w:val="CVNormal"/>
              <w:jc w:val="right"/>
              <w:rPr>
                <w:b/>
                <w:sz w:val="24"/>
                <w:szCs w:val="24"/>
                <w:lang w:val="hr-HR"/>
              </w:rPr>
            </w:pPr>
          </w:p>
          <w:p w:rsidR="0042443B" w:rsidRDefault="00933F31" w:rsidP="007B32CC">
            <w:pPr>
              <w:pStyle w:val="CVNormal"/>
              <w:jc w:val="right"/>
              <w:rPr>
                <w:b/>
                <w:sz w:val="24"/>
                <w:szCs w:val="24"/>
                <w:lang w:val="hr-HR"/>
              </w:rPr>
            </w:pPr>
            <w:r>
              <w:rPr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259586" cy="1620774"/>
                  <wp:effectExtent l="19050" t="0" r="0" b="0"/>
                  <wp:docPr id="1" name="Picture 0" descr="Fotografij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grafija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586" cy="1620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43B" w:rsidRDefault="0042443B" w:rsidP="007B32CC">
            <w:pPr>
              <w:pStyle w:val="CVNormal"/>
              <w:jc w:val="right"/>
              <w:rPr>
                <w:b/>
                <w:sz w:val="24"/>
                <w:szCs w:val="24"/>
                <w:lang w:val="hr-HR"/>
              </w:rPr>
            </w:pPr>
          </w:p>
          <w:p w:rsidR="0042443B" w:rsidRPr="009057C0" w:rsidRDefault="0042443B" w:rsidP="007B32CC">
            <w:pPr>
              <w:pStyle w:val="CVNormal"/>
              <w:jc w:val="right"/>
              <w:rPr>
                <w:b/>
                <w:sz w:val="24"/>
                <w:szCs w:val="24"/>
                <w:lang w:val="hr-HR"/>
              </w:rPr>
            </w:pPr>
          </w:p>
        </w:tc>
      </w:tr>
      <w:tr w:rsidR="00144AB2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44AB2" w:rsidRDefault="007B32CC">
            <w:pPr>
              <w:pStyle w:val="CVHeading1"/>
              <w:spacing w:before="0"/>
              <w:rPr>
                <w:szCs w:val="24"/>
                <w:lang w:val="hr-HR"/>
              </w:rPr>
            </w:pPr>
            <w:r>
              <w:rPr>
                <w:szCs w:val="24"/>
                <w:lang w:val="hr-HR"/>
              </w:rPr>
              <w:t>Lični</w:t>
            </w:r>
            <w:r w:rsidR="00144AB2">
              <w:rPr>
                <w:szCs w:val="24"/>
                <w:lang w:val="hr-HR"/>
              </w:rPr>
              <w:t xml:space="preserve"> podaci</w:t>
            </w:r>
          </w:p>
        </w:tc>
        <w:tc>
          <w:tcPr>
            <w:tcW w:w="7747" w:type="dxa"/>
            <w:gridSpan w:val="13"/>
          </w:tcPr>
          <w:p w:rsidR="00144AB2" w:rsidRDefault="00144AB2">
            <w:pPr>
              <w:pStyle w:val="CVNormal"/>
            </w:pPr>
          </w:p>
        </w:tc>
      </w:tr>
      <w:tr w:rsidR="00171B81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Pr="007B32CC" w:rsidRDefault="00171B81">
            <w:pPr>
              <w:pStyle w:val="CVHeading2-FirstLine"/>
              <w:spacing w:before="0"/>
              <w:rPr>
                <w:sz w:val="20"/>
                <w:lang w:val="hr-HR"/>
              </w:rPr>
            </w:pPr>
            <w:r w:rsidRPr="007B32CC">
              <w:rPr>
                <w:sz w:val="20"/>
                <w:lang w:val="hr-HR"/>
              </w:rPr>
              <w:t>Prezime i ime</w:t>
            </w:r>
          </w:p>
        </w:tc>
        <w:tc>
          <w:tcPr>
            <w:tcW w:w="7747" w:type="dxa"/>
            <w:gridSpan w:val="13"/>
          </w:tcPr>
          <w:p w:rsidR="00171B81" w:rsidRDefault="00D710CB" w:rsidP="00B8135C">
            <w:pPr>
              <w:pStyle w:val="CVMajor-FirstLine"/>
              <w:spacing w:before="0"/>
              <w:rPr>
                <w:b w:val="0"/>
                <w:sz w:val="20"/>
                <w:lang w:val="hr-HR"/>
              </w:rPr>
            </w:pPr>
            <w:r>
              <w:rPr>
                <w:szCs w:val="24"/>
                <w:lang w:val="hr-HR"/>
              </w:rPr>
              <w:t>Vanja Šikuljak</w:t>
            </w:r>
          </w:p>
        </w:tc>
      </w:tr>
      <w:tr w:rsidR="00171B81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Default="00C539E4">
            <w:pPr>
              <w:pStyle w:val="CVHeading3"/>
              <w:rPr>
                <w:lang w:val="hr-HR"/>
              </w:rPr>
            </w:pPr>
            <w:r>
              <w:rPr>
                <w:lang w:val="hr-HR"/>
              </w:rPr>
              <w:t>Adresa</w:t>
            </w:r>
          </w:p>
        </w:tc>
        <w:tc>
          <w:tcPr>
            <w:tcW w:w="7747" w:type="dxa"/>
            <w:gridSpan w:val="13"/>
          </w:tcPr>
          <w:p w:rsidR="00171B81" w:rsidRDefault="00D710CB" w:rsidP="0045588B">
            <w:pPr>
              <w:pStyle w:val="CVNormal"/>
              <w:rPr>
                <w:lang w:val="hr-HR"/>
              </w:rPr>
            </w:pPr>
            <w:r>
              <w:rPr>
                <w:lang w:val="hr-HR"/>
              </w:rPr>
              <w:t>Majdani bb, Sokolac, BIH</w:t>
            </w:r>
          </w:p>
        </w:tc>
      </w:tr>
      <w:tr w:rsidR="00171B81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Default="00171B81">
            <w:pPr>
              <w:pStyle w:val="CVHeading3"/>
              <w:rPr>
                <w:lang w:val="hr-HR"/>
              </w:rPr>
            </w:pPr>
            <w:r>
              <w:rPr>
                <w:lang w:val="hr-HR"/>
              </w:rPr>
              <w:t>Telefonski broj(evi)</w:t>
            </w:r>
          </w:p>
        </w:tc>
        <w:tc>
          <w:tcPr>
            <w:tcW w:w="2856" w:type="dxa"/>
            <w:gridSpan w:val="5"/>
          </w:tcPr>
          <w:p w:rsidR="00171B81" w:rsidRDefault="00B8135C" w:rsidP="0045588B">
            <w:pPr>
              <w:pStyle w:val="CVNormal"/>
              <w:rPr>
                <w:lang w:val="hr-HR"/>
              </w:rPr>
            </w:pPr>
            <w:r>
              <w:rPr>
                <w:lang w:val="hr-HR"/>
              </w:rPr>
              <w:t>0</w:t>
            </w:r>
            <w:r w:rsidR="00D710CB">
              <w:rPr>
                <w:lang w:val="hr-HR"/>
              </w:rPr>
              <w:t xml:space="preserve">65 </w:t>
            </w:r>
            <w:r w:rsidR="00952543">
              <w:rPr>
                <w:lang w:val="hr-HR"/>
              </w:rPr>
              <w:t xml:space="preserve"> 237 086, 064 4239136</w:t>
            </w:r>
          </w:p>
        </w:tc>
        <w:tc>
          <w:tcPr>
            <w:tcW w:w="2006" w:type="dxa"/>
            <w:gridSpan w:val="4"/>
          </w:tcPr>
          <w:p w:rsidR="00171B81" w:rsidRDefault="00171B81" w:rsidP="00D710CB">
            <w:pPr>
              <w:pStyle w:val="CVHeading3"/>
              <w:ind w:left="0"/>
              <w:jc w:val="left"/>
              <w:rPr>
                <w:lang w:val="hr-HR"/>
              </w:rPr>
            </w:pPr>
          </w:p>
        </w:tc>
        <w:tc>
          <w:tcPr>
            <w:tcW w:w="2885" w:type="dxa"/>
            <w:gridSpan w:val="4"/>
          </w:tcPr>
          <w:p w:rsidR="00171B81" w:rsidRDefault="00171B81" w:rsidP="0045588B">
            <w:pPr>
              <w:pStyle w:val="CVNormal"/>
              <w:rPr>
                <w:lang w:val="hr-HR"/>
              </w:rPr>
            </w:pPr>
          </w:p>
        </w:tc>
      </w:tr>
      <w:tr w:rsidR="00171B81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Default="00171B81">
            <w:pPr>
              <w:pStyle w:val="CVHeading3"/>
              <w:rPr>
                <w:lang w:val="hr-HR"/>
              </w:rPr>
            </w:pPr>
            <w:r>
              <w:rPr>
                <w:lang w:val="hr-HR"/>
              </w:rPr>
              <w:t>E-mail</w:t>
            </w:r>
          </w:p>
        </w:tc>
        <w:tc>
          <w:tcPr>
            <w:tcW w:w="7747" w:type="dxa"/>
            <w:gridSpan w:val="13"/>
          </w:tcPr>
          <w:p w:rsidR="00171B81" w:rsidRDefault="00D710CB" w:rsidP="0045588B">
            <w:pPr>
              <w:pStyle w:val="CVNormal"/>
              <w:rPr>
                <w:lang w:val="hr-HR"/>
              </w:rPr>
            </w:pPr>
            <w:r>
              <w:rPr>
                <w:lang w:val="hr-HR"/>
              </w:rPr>
              <w:t>vanja.vanjushka@hotmail.com</w:t>
            </w:r>
          </w:p>
        </w:tc>
      </w:tr>
      <w:tr w:rsidR="00171B81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Default="00171B81">
            <w:pPr>
              <w:pStyle w:val="CVHeading3"/>
              <w:rPr>
                <w:lang w:val="hr-HR"/>
              </w:rPr>
            </w:pPr>
            <w:r>
              <w:rPr>
                <w:lang w:val="hr-HR"/>
              </w:rPr>
              <w:t>Državljanstvo</w:t>
            </w:r>
          </w:p>
        </w:tc>
        <w:tc>
          <w:tcPr>
            <w:tcW w:w="7747" w:type="dxa"/>
            <w:gridSpan w:val="13"/>
          </w:tcPr>
          <w:p w:rsidR="00171B81" w:rsidRDefault="00B8135C" w:rsidP="0045588B">
            <w:pPr>
              <w:pStyle w:val="CVNormal"/>
              <w:rPr>
                <w:lang w:val="hr-HR"/>
              </w:rPr>
            </w:pPr>
            <w:r>
              <w:rPr>
                <w:lang w:val="hr-HR"/>
              </w:rPr>
              <w:t>BiH</w:t>
            </w:r>
          </w:p>
        </w:tc>
      </w:tr>
      <w:tr w:rsidR="00171B81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Default="00171B81">
            <w:pPr>
              <w:pStyle w:val="CVHeading3"/>
              <w:rPr>
                <w:lang w:val="hr-HR"/>
              </w:rPr>
            </w:pPr>
            <w:r>
              <w:rPr>
                <w:lang w:val="hr-HR"/>
              </w:rPr>
              <w:t>Datum rođenja</w:t>
            </w:r>
          </w:p>
        </w:tc>
        <w:tc>
          <w:tcPr>
            <w:tcW w:w="7747" w:type="dxa"/>
            <w:gridSpan w:val="13"/>
          </w:tcPr>
          <w:p w:rsidR="00171B81" w:rsidRPr="00DA43BF" w:rsidRDefault="00D710CB" w:rsidP="0045588B">
            <w:pPr>
              <w:pStyle w:val="CVSpacer"/>
              <w:rPr>
                <w:sz w:val="20"/>
              </w:rPr>
            </w:pPr>
            <w:r>
              <w:rPr>
                <w:sz w:val="20"/>
              </w:rPr>
              <w:t>09.07.1990.</w:t>
            </w:r>
            <w:bookmarkStart w:id="0" w:name="_GoBack"/>
            <w:bookmarkEnd w:id="0"/>
          </w:p>
        </w:tc>
      </w:tr>
      <w:tr w:rsidR="00171B81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Default="00171B81">
            <w:pPr>
              <w:pStyle w:val="CVHeading3"/>
              <w:rPr>
                <w:lang w:val="hr-HR"/>
              </w:rPr>
            </w:pPr>
            <w:r>
              <w:rPr>
                <w:lang w:val="hr-HR"/>
              </w:rPr>
              <w:t>Pol</w:t>
            </w:r>
          </w:p>
        </w:tc>
        <w:tc>
          <w:tcPr>
            <w:tcW w:w="7747" w:type="dxa"/>
            <w:gridSpan w:val="13"/>
          </w:tcPr>
          <w:p w:rsidR="00171B81" w:rsidRDefault="00D710CB" w:rsidP="0045588B">
            <w:pPr>
              <w:pStyle w:val="CVNormal"/>
              <w:rPr>
                <w:lang w:val="hr-HR"/>
              </w:rPr>
            </w:pPr>
            <w:r>
              <w:rPr>
                <w:lang w:val="hr-HR"/>
              </w:rPr>
              <w:t>Ž</w:t>
            </w:r>
          </w:p>
        </w:tc>
      </w:tr>
      <w:tr w:rsidR="00171B81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B73E2D" w:rsidRDefault="00B73E2D">
            <w:pPr>
              <w:pStyle w:val="CVHeading1"/>
              <w:spacing w:before="0"/>
              <w:rPr>
                <w:szCs w:val="24"/>
              </w:rPr>
            </w:pPr>
          </w:p>
          <w:p w:rsidR="00171B81" w:rsidRDefault="00171B81">
            <w:pPr>
              <w:pStyle w:val="CVHeading1"/>
              <w:spacing w:before="0"/>
            </w:pPr>
            <w:r>
              <w:rPr>
                <w:szCs w:val="24"/>
              </w:rPr>
              <w:t xml:space="preserve"> </w:t>
            </w:r>
            <w:r>
              <w:rPr>
                <w:szCs w:val="24"/>
                <w:lang w:val="hr-HR"/>
              </w:rPr>
              <w:t>Radno iskustvo</w:t>
            </w:r>
            <w:r>
              <w:t xml:space="preserve"> </w:t>
            </w:r>
          </w:p>
        </w:tc>
        <w:tc>
          <w:tcPr>
            <w:tcW w:w="7747" w:type="dxa"/>
            <w:gridSpan w:val="13"/>
          </w:tcPr>
          <w:p w:rsidR="00171B81" w:rsidRDefault="00171B81" w:rsidP="0045588B">
            <w:pPr>
              <w:pStyle w:val="CVSpacer"/>
            </w:pPr>
          </w:p>
        </w:tc>
      </w:tr>
      <w:tr w:rsidR="00171B81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Pr="00000AC1" w:rsidRDefault="00171B81">
            <w:pPr>
              <w:pStyle w:val="CVSpacer"/>
              <w:rPr>
                <w:sz w:val="20"/>
              </w:rPr>
            </w:pPr>
          </w:p>
        </w:tc>
        <w:tc>
          <w:tcPr>
            <w:tcW w:w="7747" w:type="dxa"/>
            <w:gridSpan w:val="13"/>
          </w:tcPr>
          <w:p w:rsidR="00171B81" w:rsidRDefault="00D710CB" w:rsidP="00D710CB">
            <w:pPr>
              <w:pStyle w:val="CVNormal"/>
              <w:tabs>
                <w:tab w:val="left" w:pos="6030"/>
              </w:tabs>
              <w:rPr>
                <w:lang w:val="hr-HR"/>
              </w:rPr>
            </w:pPr>
            <w:r>
              <w:rPr>
                <w:lang w:val="hr-HR"/>
              </w:rPr>
              <w:tab/>
            </w:r>
          </w:p>
        </w:tc>
      </w:tr>
      <w:tr w:rsidR="00171B81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Pr="00000AC1" w:rsidRDefault="00767A7B">
            <w:pPr>
              <w:pStyle w:val="CVHeading3"/>
              <w:rPr>
                <w:lang w:val="hr-HR"/>
              </w:rPr>
            </w:pPr>
            <w:r>
              <w:rPr>
                <w:lang w:val="hr-HR"/>
              </w:rPr>
              <w:t>Datum</w:t>
            </w:r>
          </w:p>
        </w:tc>
        <w:tc>
          <w:tcPr>
            <w:tcW w:w="7747" w:type="dxa"/>
            <w:gridSpan w:val="13"/>
          </w:tcPr>
          <w:p w:rsidR="00171B81" w:rsidRDefault="004961A7" w:rsidP="00B8135C">
            <w:pPr>
              <w:pStyle w:val="CVSpacer"/>
            </w:pPr>
            <w:r>
              <w:rPr>
                <w:sz w:val="20"/>
                <w:lang w:val="hr-HR"/>
              </w:rPr>
              <w:t>16.07</w:t>
            </w:r>
            <w:r w:rsidR="00D710CB">
              <w:rPr>
                <w:sz w:val="20"/>
                <w:lang w:val="hr-HR"/>
              </w:rPr>
              <w:t>-26.07</w:t>
            </w:r>
            <w:r w:rsidR="00FF61F3">
              <w:rPr>
                <w:sz w:val="20"/>
                <w:lang w:val="hr-HR"/>
              </w:rPr>
              <w:t>.2012</w:t>
            </w:r>
            <w:r w:rsidR="00171B81">
              <w:rPr>
                <w:sz w:val="20"/>
                <w:lang w:val="hr-HR"/>
              </w:rPr>
              <w:t xml:space="preserve"> </w:t>
            </w:r>
            <w:r w:rsidR="002D3B93">
              <w:rPr>
                <w:sz w:val="20"/>
                <w:lang w:val="hr-HR"/>
              </w:rPr>
              <w:t>, 06.04.2015-05.04.2016</w:t>
            </w:r>
          </w:p>
        </w:tc>
      </w:tr>
      <w:tr w:rsidR="00171B81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Pr="00000AC1" w:rsidRDefault="00171B81">
            <w:pPr>
              <w:pStyle w:val="CVHeading3"/>
            </w:pPr>
            <w:r w:rsidRPr="00000AC1">
              <w:t>Zanimanje / radno mesto</w:t>
            </w:r>
          </w:p>
        </w:tc>
        <w:tc>
          <w:tcPr>
            <w:tcW w:w="7747" w:type="dxa"/>
            <w:gridSpan w:val="13"/>
          </w:tcPr>
          <w:p w:rsidR="00171B81" w:rsidRDefault="00D710CB" w:rsidP="0045588B">
            <w:pPr>
              <w:pStyle w:val="CVNormal"/>
              <w:rPr>
                <w:lang w:val="hr-HR"/>
              </w:rPr>
            </w:pPr>
            <w:r>
              <w:t>Radna praksa</w:t>
            </w:r>
            <w:r w:rsidR="003C4C80">
              <w:t>, pripravnič</w:t>
            </w:r>
            <w:r w:rsidR="00125BCD">
              <w:t xml:space="preserve">ki staž </w:t>
            </w:r>
          </w:p>
        </w:tc>
      </w:tr>
      <w:tr w:rsidR="00171B81" w:rsidTr="008A52A8">
        <w:trPr>
          <w:cantSplit/>
          <w:trHeight w:hRule="exact" w:val="81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Default="00171B81">
            <w:pPr>
              <w:pStyle w:val="CVHeading3"/>
              <w:rPr>
                <w:lang w:val="hr-HR"/>
              </w:rPr>
            </w:pPr>
            <w:r w:rsidRPr="00000AC1">
              <w:rPr>
                <w:lang w:val="hr-HR"/>
              </w:rPr>
              <w:t>Glavni poslovi i odgovornosti</w:t>
            </w:r>
          </w:p>
          <w:p w:rsidR="00D6664E" w:rsidRPr="00D6664E" w:rsidRDefault="00D6664E" w:rsidP="00D6664E">
            <w:pPr>
              <w:rPr>
                <w:lang w:val="hr-HR"/>
              </w:rPr>
            </w:pPr>
          </w:p>
        </w:tc>
        <w:tc>
          <w:tcPr>
            <w:tcW w:w="7747" w:type="dxa"/>
            <w:gridSpan w:val="13"/>
          </w:tcPr>
          <w:p w:rsidR="00171B81" w:rsidRPr="004214C9" w:rsidRDefault="002D3B93" w:rsidP="0005299A">
            <w:pPr>
              <w:pStyle w:val="CVNormal"/>
              <w:rPr>
                <w:lang w:val="pl-PL"/>
              </w:rPr>
            </w:pPr>
            <w:r>
              <w:rPr>
                <w:lang w:val="pl-PL"/>
              </w:rPr>
              <w:t>Upoznavanje sa radnim zadacima elektroinženjera, upoznavan</w:t>
            </w:r>
            <w:r w:rsidR="00B63975">
              <w:rPr>
                <w:lang w:val="pl-PL"/>
              </w:rPr>
              <w:t>je sa stanjem na terenu na naš</w:t>
            </w:r>
            <w:r>
              <w:rPr>
                <w:lang w:val="pl-PL"/>
              </w:rPr>
              <w:t>oj radnoj jedinici,  izrada projekata, snimanje mreže, izrada predračuna i predmjera za nove potrošače, vršenje re</w:t>
            </w:r>
            <w:r w:rsidR="0005299A">
              <w:rPr>
                <w:lang w:val="pl-PL"/>
              </w:rPr>
              <w:t>v</w:t>
            </w:r>
            <w:r>
              <w:rPr>
                <w:lang w:val="pl-PL"/>
              </w:rPr>
              <w:t>izije trfafostanica.</w:t>
            </w:r>
          </w:p>
        </w:tc>
      </w:tr>
      <w:tr w:rsidR="00171B81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Pr="00000AC1" w:rsidRDefault="00171B81" w:rsidP="00D6664E">
            <w:pPr>
              <w:pStyle w:val="CVHeading3"/>
              <w:ind w:left="0"/>
              <w:rPr>
                <w:lang w:val="hr-HR"/>
              </w:rPr>
            </w:pPr>
            <w:r w:rsidRPr="00000AC1">
              <w:rPr>
                <w:lang w:val="hr-HR"/>
              </w:rPr>
              <w:t>Ime i adresa poslodavca</w:t>
            </w:r>
          </w:p>
        </w:tc>
        <w:tc>
          <w:tcPr>
            <w:tcW w:w="7747" w:type="dxa"/>
            <w:gridSpan w:val="13"/>
          </w:tcPr>
          <w:p w:rsidR="00171B81" w:rsidRPr="00000AC1" w:rsidRDefault="00D710CB" w:rsidP="00D710CB">
            <w:pPr>
              <w:pStyle w:val="CVNormal"/>
              <w:ind w:left="0"/>
            </w:pPr>
            <w:r>
              <w:t xml:space="preserve">  </w:t>
            </w:r>
            <w:r w:rsidRPr="00C94C1D">
              <w:rPr>
                <w:b/>
              </w:rPr>
              <w:t xml:space="preserve">JP </w:t>
            </w:r>
            <w:r w:rsidR="0046275E" w:rsidRPr="00C94C1D">
              <w:rPr>
                <w:b/>
              </w:rPr>
              <w:t>“</w:t>
            </w:r>
            <w:r w:rsidR="00A3582A" w:rsidRPr="00C94C1D">
              <w:rPr>
                <w:b/>
              </w:rPr>
              <w:t>Romanija</w:t>
            </w:r>
            <w:r w:rsidRPr="00C94C1D">
              <w:rPr>
                <w:b/>
              </w:rPr>
              <w:t>putevi</w:t>
            </w:r>
            <w:r w:rsidR="00A3582A" w:rsidRPr="00C94C1D">
              <w:rPr>
                <w:b/>
              </w:rPr>
              <w:t>”</w:t>
            </w:r>
            <w:r w:rsidRPr="00C94C1D">
              <w:rPr>
                <w:b/>
              </w:rPr>
              <w:t xml:space="preserve"> a.d.</w:t>
            </w:r>
            <w:r>
              <w:t xml:space="preserve"> Sokolac, Podromanija bb</w:t>
            </w:r>
            <w:r w:rsidR="00125BCD">
              <w:t xml:space="preserve">, </w:t>
            </w:r>
            <w:r w:rsidR="00125BCD" w:rsidRPr="00C94C1D">
              <w:rPr>
                <w:b/>
                <w:lang w:val="bs-Latn-BA"/>
              </w:rPr>
              <w:t xml:space="preserve">ZP Elektrodistribucija </w:t>
            </w:r>
            <w:r w:rsidR="00125BCD">
              <w:rPr>
                <w:lang w:val="bs-Latn-BA"/>
              </w:rPr>
              <w:t>a.d. Pale</w:t>
            </w:r>
          </w:p>
        </w:tc>
      </w:tr>
      <w:tr w:rsidR="00171B81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3428B8" w:rsidRDefault="008A52A8">
            <w:pPr>
              <w:pStyle w:val="CVHeading3"/>
              <w:rPr>
                <w:lang w:val="hr-HR"/>
              </w:rPr>
            </w:pPr>
            <w:r w:rsidRPr="008A52A8">
              <w:rPr>
                <w:lang w:val="hr-HR"/>
              </w:rPr>
              <w:lastRenderedPageBreak/>
              <w:t>Datum</w:t>
            </w:r>
          </w:p>
          <w:p w:rsidR="008A52A8" w:rsidRPr="008A52A8" w:rsidRDefault="008A52A8" w:rsidP="008A52A8">
            <w:pPr>
              <w:rPr>
                <w:lang w:val="hr-HR"/>
              </w:rPr>
            </w:pPr>
          </w:p>
          <w:p w:rsidR="00171B81" w:rsidRDefault="008A52A8">
            <w:pPr>
              <w:pStyle w:val="CVHeading3"/>
              <w:rPr>
                <w:lang w:val="hr-HR"/>
              </w:rPr>
            </w:pPr>
            <w:r w:rsidRPr="008A52A8">
              <w:rPr>
                <w:lang w:val="hr-HR"/>
              </w:rPr>
              <w:t>Zanimanje / radno mesto</w:t>
            </w:r>
          </w:p>
          <w:p w:rsidR="008A52A8" w:rsidRPr="008A52A8" w:rsidRDefault="008A52A8" w:rsidP="008A52A8">
            <w:pPr>
              <w:rPr>
                <w:lang w:val="hr-HR"/>
              </w:rPr>
            </w:pPr>
          </w:p>
          <w:p w:rsidR="008A52A8" w:rsidRDefault="008A52A8" w:rsidP="008A52A8">
            <w:pPr>
              <w:rPr>
                <w:lang w:val="hr-HR"/>
              </w:rPr>
            </w:pPr>
            <w:r>
              <w:rPr>
                <w:lang w:val="hr-HR"/>
              </w:rPr>
              <w:t xml:space="preserve">                                                                   </w:t>
            </w:r>
            <w:r w:rsidRPr="008A52A8">
              <w:rPr>
                <w:lang w:val="hr-HR"/>
              </w:rPr>
              <w:t>Glavni poslovi i odgovornosti</w:t>
            </w:r>
          </w:p>
          <w:p w:rsidR="008A52A8" w:rsidRDefault="008A52A8" w:rsidP="008A52A8">
            <w:pPr>
              <w:rPr>
                <w:lang w:val="hr-HR"/>
              </w:rPr>
            </w:pPr>
          </w:p>
          <w:p w:rsidR="008A52A8" w:rsidRDefault="008A52A8" w:rsidP="008A52A8">
            <w:pPr>
              <w:tabs>
                <w:tab w:val="left" w:pos="1665"/>
                <w:tab w:val="center" w:pos="2617"/>
              </w:tabs>
              <w:rPr>
                <w:lang w:val="hr-HR"/>
              </w:rPr>
            </w:pPr>
            <w:r>
              <w:rPr>
                <w:lang w:val="hr-HR"/>
              </w:rPr>
              <w:tab/>
              <w:t xml:space="preserve">                       </w:t>
            </w:r>
            <w:r>
              <w:rPr>
                <w:lang w:val="hr-HR"/>
              </w:rPr>
              <w:tab/>
              <w:t xml:space="preserve">           </w:t>
            </w:r>
            <w:r w:rsidRPr="008A52A8">
              <w:rPr>
                <w:lang w:val="hr-HR"/>
              </w:rPr>
              <w:t>Ime i adresa poslodavca</w:t>
            </w:r>
            <w:r>
              <w:rPr>
                <w:lang w:val="hr-HR"/>
              </w:rPr>
              <w:t xml:space="preserve">                  </w:t>
            </w:r>
          </w:p>
          <w:p w:rsidR="008A52A8" w:rsidRPr="008A52A8" w:rsidRDefault="008A52A8" w:rsidP="008A52A8">
            <w:pPr>
              <w:jc w:val="right"/>
              <w:rPr>
                <w:lang w:val="hr-HR"/>
              </w:rPr>
            </w:pPr>
          </w:p>
        </w:tc>
        <w:tc>
          <w:tcPr>
            <w:tcW w:w="7747" w:type="dxa"/>
            <w:gridSpan w:val="13"/>
          </w:tcPr>
          <w:p w:rsidR="008A52A8" w:rsidRDefault="00F96BD5">
            <w:pPr>
              <w:pStyle w:val="CVNormal"/>
              <w:rPr>
                <w:rFonts w:cs="Arial"/>
                <w:lang w:val="sl-SI"/>
              </w:rPr>
            </w:pPr>
            <w:r>
              <w:rPr>
                <w:rFonts w:cs="Arial"/>
                <w:lang w:val="sl-SI"/>
              </w:rPr>
              <w:t>01.10.2017-</w:t>
            </w:r>
          </w:p>
          <w:p w:rsidR="00171B81" w:rsidRDefault="00171B81" w:rsidP="008A52A8">
            <w:pPr>
              <w:ind w:firstLine="720"/>
              <w:rPr>
                <w:lang w:val="sl-SI"/>
              </w:rPr>
            </w:pPr>
          </w:p>
          <w:p w:rsidR="008A52A8" w:rsidRPr="008A52A8" w:rsidRDefault="008A52A8" w:rsidP="008A52A8">
            <w:pPr>
              <w:rPr>
                <w:lang w:val="bs-Latn-BA"/>
              </w:rPr>
            </w:pPr>
            <w:r>
              <w:rPr>
                <w:lang w:val="sl-SI"/>
              </w:rPr>
              <w:t xml:space="preserve">   Inžinjer automatike u održavanju pogona..</w:t>
            </w:r>
          </w:p>
          <w:p w:rsidR="008A52A8" w:rsidRDefault="008A52A8" w:rsidP="008A52A8">
            <w:pPr>
              <w:ind w:firstLine="720"/>
              <w:rPr>
                <w:lang w:val="sl-SI"/>
              </w:rPr>
            </w:pPr>
          </w:p>
          <w:p w:rsidR="008A52A8" w:rsidRDefault="008A52A8" w:rsidP="008A52A8">
            <w:pPr>
              <w:rPr>
                <w:lang w:val="sl-SI"/>
              </w:rPr>
            </w:pPr>
            <w:r>
              <w:rPr>
                <w:lang w:val="sl-SI"/>
              </w:rPr>
              <w:t xml:space="preserve">   Podešavanje frekventnih regulatora, instalacija i održavanje mjerne opreme, </w:t>
            </w:r>
          </w:p>
          <w:p w:rsidR="00F96BD5" w:rsidRDefault="00F96BD5" w:rsidP="008A52A8">
            <w:pPr>
              <w:ind w:firstLine="720"/>
              <w:rPr>
                <w:lang w:val="sl-SI"/>
              </w:rPr>
            </w:pPr>
          </w:p>
          <w:p w:rsidR="008A52A8" w:rsidRPr="00F96BD5" w:rsidRDefault="00F96BD5" w:rsidP="00F96BD5">
            <w:pPr>
              <w:rPr>
                <w:lang w:val="sl-SI"/>
              </w:rPr>
            </w:pPr>
            <w:r>
              <w:rPr>
                <w:lang w:val="sl-SI"/>
              </w:rPr>
              <w:t xml:space="preserve">   </w:t>
            </w:r>
            <w:r w:rsidRPr="00C94C1D">
              <w:rPr>
                <w:b/>
                <w:lang w:val="sl-SI"/>
              </w:rPr>
              <w:t>Alumina D.o.o</w:t>
            </w:r>
            <w:r>
              <w:rPr>
                <w:lang w:val="sl-SI"/>
              </w:rPr>
              <w:t>,   Karakaj bb,   Zvornik</w:t>
            </w:r>
          </w:p>
        </w:tc>
      </w:tr>
      <w:tr w:rsidR="00171B81" w:rsidTr="008A52A8">
        <w:trPr>
          <w:cantSplit/>
          <w:trHeight w:val="410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Pr="00B73E2D" w:rsidRDefault="003428B8" w:rsidP="00C00093">
            <w:pPr>
              <w:pStyle w:val="CVSpacer"/>
              <w:jc w:val="right"/>
              <w:rPr>
                <w:b/>
                <w:sz w:val="22"/>
                <w:szCs w:val="22"/>
              </w:rPr>
            </w:pPr>
            <w:r w:rsidRPr="00B73E2D">
              <w:rPr>
                <w:b/>
                <w:sz w:val="22"/>
                <w:szCs w:val="22"/>
                <w:lang w:val="hr-HR"/>
              </w:rPr>
              <w:t>Obrazovanje</w:t>
            </w:r>
          </w:p>
        </w:tc>
        <w:tc>
          <w:tcPr>
            <w:tcW w:w="7747" w:type="dxa"/>
            <w:gridSpan w:val="13"/>
          </w:tcPr>
          <w:p w:rsidR="00171B81" w:rsidRDefault="00B73E2D" w:rsidP="00D710CB">
            <w:pPr>
              <w:pStyle w:val="CVSpacer"/>
              <w:ind w:left="0"/>
              <w:rPr>
                <w:sz w:val="20"/>
              </w:rPr>
            </w:pPr>
            <w:r>
              <w:rPr>
                <w:sz w:val="20"/>
              </w:rPr>
              <w:t xml:space="preserve"> 2009. </w:t>
            </w:r>
            <w:r w:rsidRPr="00C94C1D">
              <w:rPr>
                <w:b/>
                <w:sz w:val="20"/>
              </w:rPr>
              <w:t>Završena Gimnazija,</w:t>
            </w:r>
            <w:r w:rsidR="003428B8" w:rsidRPr="00C94C1D">
              <w:rPr>
                <w:b/>
                <w:sz w:val="20"/>
              </w:rPr>
              <w:t xml:space="preserve"> Sokolac</w:t>
            </w:r>
          </w:p>
          <w:p w:rsidR="003428B8" w:rsidRDefault="003428B8" w:rsidP="00D710CB">
            <w:pPr>
              <w:pStyle w:val="CVSpacer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644AEE">
              <w:rPr>
                <w:sz w:val="20"/>
              </w:rPr>
              <w:t>2009-</w:t>
            </w:r>
            <w:r w:rsidR="005F42F8">
              <w:rPr>
                <w:sz w:val="20"/>
              </w:rPr>
              <w:t xml:space="preserve">2014 </w:t>
            </w:r>
            <w:r w:rsidR="005F42F8" w:rsidRPr="00C94C1D">
              <w:rPr>
                <w:b/>
                <w:sz w:val="20"/>
              </w:rPr>
              <w:t xml:space="preserve">Elektrotehnički </w:t>
            </w:r>
            <w:r w:rsidRPr="00C94C1D">
              <w:rPr>
                <w:b/>
                <w:sz w:val="20"/>
              </w:rPr>
              <w:t xml:space="preserve">fakultet, </w:t>
            </w:r>
            <w:r w:rsidR="009B0C71" w:rsidRPr="00C94C1D">
              <w:rPr>
                <w:b/>
                <w:sz w:val="20"/>
              </w:rPr>
              <w:t>Univerzitet u Istočnom Sarajevu</w:t>
            </w:r>
          </w:p>
          <w:p w:rsidR="003428B8" w:rsidRDefault="005F42F8" w:rsidP="00D710CB">
            <w:pPr>
              <w:pStyle w:val="CVSpacer"/>
              <w:ind w:left="0"/>
              <w:rPr>
                <w:sz w:val="20"/>
              </w:rPr>
            </w:pPr>
            <w:r>
              <w:rPr>
                <w:sz w:val="20"/>
              </w:rPr>
              <w:t xml:space="preserve"> 2014. </w:t>
            </w:r>
            <w:r w:rsidRPr="00C94C1D">
              <w:rPr>
                <w:b/>
                <w:sz w:val="20"/>
              </w:rPr>
              <w:t>Dipl</w:t>
            </w:r>
            <w:r w:rsidR="009B0C71" w:rsidRPr="00C94C1D">
              <w:rPr>
                <w:b/>
                <w:sz w:val="20"/>
              </w:rPr>
              <w:t>omirani inženjer Elektrotehnike</w:t>
            </w:r>
          </w:p>
          <w:p w:rsidR="005F42F8" w:rsidRDefault="005F42F8" w:rsidP="00D710CB">
            <w:pPr>
              <w:pStyle w:val="CVSpacer"/>
              <w:ind w:left="0"/>
              <w:rPr>
                <w:sz w:val="20"/>
              </w:rPr>
            </w:pPr>
            <w:r>
              <w:rPr>
                <w:sz w:val="20"/>
              </w:rPr>
              <w:t xml:space="preserve">Smjer: </w:t>
            </w:r>
            <w:r w:rsidRPr="00C94C1D">
              <w:rPr>
                <w:b/>
                <w:sz w:val="20"/>
              </w:rPr>
              <w:t>Elektroenergetika</w:t>
            </w:r>
          </w:p>
          <w:p w:rsidR="005F42F8" w:rsidRDefault="005F42F8" w:rsidP="00D710CB">
            <w:pPr>
              <w:pStyle w:val="CVSpacer"/>
              <w:ind w:left="0"/>
              <w:rPr>
                <w:sz w:val="20"/>
              </w:rPr>
            </w:pPr>
            <w:r>
              <w:rPr>
                <w:sz w:val="20"/>
              </w:rPr>
              <w:t xml:space="preserve">Diplomski rad: </w:t>
            </w:r>
            <w:r w:rsidRPr="00C94C1D">
              <w:rPr>
                <w:b/>
                <w:sz w:val="20"/>
              </w:rPr>
              <w:t>Is</w:t>
            </w:r>
            <w:r w:rsidR="009B0C71" w:rsidRPr="00C94C1D">
              <w:rPr>
                <w:b/>
                <w:sz w:val="20"/>
              </w:rPr>
              <w:t>ključenje bliskog kratkog spoja</w:t>
            </w:r>
          </w:p>
          <w:p w:rsidR="00125BCD" w:rsidRDefault="00125BCD" w:rsidP="00D710CB">
            <w:pPr>
              <w:pStyle w:val="CVSpacer"/>
              <w:ind w:left="0"/>
              <w:rPr>
                <w:sz w:val="20"/>
              </w:rPr>
            </w:pPr>
            <w:r>
              <w:rPr>
                <w:sz w:val="20"/>
              </w:rPr>
              <w:t>2015-Drugi ciklus studija na Elektrotehničom fakultetu u Istočnom Sarajevu-master studije.</w:t>
            </w:r>
          </w:p>
          <w:p w:rsidR="002D3B93" w:rsidRDefault="001856B1" w:rsidP="00D710CB">
            <w:pPr>
              <w:pStyle w:val="CVSpacer"/>
              <w:ind w:left="0"/>
              <w:rPr>
                <w:sz w:val="20"/>
              </w:rPr>
            </w:pPr>
            <w:r>
              <w:rPr>
                <w:sz w:val="20"/>
              </w:rPr>
              <w:t>2015-2016.</w:t>
            </w:r>
            <w:r w:rsidR="000D6C44">
              <w:rPr>
                <w:sz w:val="20"/>
              </w:rPr>
              <w:t xml:space="preserve"> Zavr</w:t>
            </w:r>
            <w:r w:rsidR="00C94C1D">
              <w:rPr>
                <w:sz w:val="20"/>
              </w:rPr>
              <w:t>š</w:t>
            </w:r>
            <w:r w:rsidR="000D6C44">
              <w:rPr>
                <w:sz w:val="20"/>
              </w:rPr>
              <w:t>ena</w:t>
            </w:r>
            <w:r>
              <w:rPr>
                <w:sz w:val="20"/>
              </w:rPr>
              <w:t xml:space="preserve"> </w:t>
            </w:r>
            <w:r w:rsidRPr="001856B1">
              <w:rPr>
                <w:b/>
                <w:sz w:val="20"/>
              </w:rPr>
              <w:t xml:space="preserve">ITAcademy </w:t>
            </w:r>
            <w:r w:rsidR="00231BFF" w:rsidRPr="001856B1">
              <w:rPr>
                <w:b/>
                <w:sz w:val="20"/>
              </w:rPr>
              <w:t>Linkgro</w:t>
            </w:r>
            <w:r w:rsidR="002D3B93" w:rsidRPr="001856B1">
              <w:rPr>
                <w:b/>
                <w:sz w:val="20"/>
              </w:rPr>
              <w:t>up</w:t>
            </w:r>
            <w:r w:rsidRPr="001856B1">
              <w:rPr>
                <w:b/>
                <w:sz w:val="20"/>
              </w:rPr>
              <w:t xml:space="preserve">, </w:t>
            </w:r>
            <w:r w:rsidR="007E754D">
              <w:rPr>
                <w:b/>
                <w:sz w:val="20"/>
              </w:rPr>
              <w:t xml:space="preserve">smjer </w:t>
            </w:r>
            <w:r w:rsidRPr="001856B1">
              <w:rPr>
                <w:b/>
                <w:sz w:val="20"/>
              </w:rPr>
              <w:t>PHP programiranje</w:t>
            </w:r>
            <w:r w:rsidR="002D3B93">
              <w:rPr>
                <w:sz w:val="20"/>
              </w:rPr>
              <w:t>.</w:t>
            </w:r>
          </w:p>
          <w:p w:rsidR="005F42F8" w:rsidRDefault="005F42F8" w:rsidP="00D710CB">
            <w:pPr>
              <w:pStyle w:val="CVSpacer"/>
              <w:ind w:left="0"/>
              <w:rPr>
                <w:sz w:val="20"/>
              </w:rPr>
            </w:pPr>
          </w:p>
          <w:p w:rsidR="005F42F8" w:rsidRPr="00000AC1" w:rsidRDefault="005F42F8" w:rsidP="00D710CB">
            <w:pPr>
              <w:pStyle w:val="CVSpacer"/>
              <w:ind w:left="0"/>
              <w:rPr>
                <w:sz w:val="20"/>
              </w:rPr>
            </w:pPr>
          </w:p>
        </w:tc>
      </w:tr>
      <w:tr w:rsidR="00171B81" w:rsidTr="008A52A8">
        <w:trPr>
          <w:cantSplit/>
          <w:trHeight w:val="40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Default="00171B81">
            <w:pPr>
              <w:pStyle w:val="CVSpacer"/>
            </w:pPr>
          </w:p>
        </w:tc>
        <w:tc>
          <w:tcPr>
            <w:tcW w:w="7747" w:type="dxa"/>
            <w:gridSpan w:val="13"/>
          </w:tcPr>
          <w:p w:rsidR="00171B81" w:rsidRDefault="00171B81">
            <w:pPr>
              <w:pStyle w:val="CVSpacer"/>
            </w:pPr>
          </w:p>
        </w:tc>
      </w:tr>
      <w:tr w:rsidR="00171B81" w:rsidTr="008A52A8">
        <w:trPr>
          <w:gridBefore w:val="1"/>
          <w:wBefore w:w="142" w:type="dxa"/>
          <w:cantSplit/>
          <w:trHeight w:val="154"/>
        </w:trPr>
        <w:tc>
          <w:tcPr>
            <w:tcW w:w="5093" w:type="dxa"/>
            <w:tcBorders>
              <w:right w:val="single" w:sz="1" w:space="0" w:color="000000"/>
            </w:tcBorders>
          </w:tcPr>
          <w:p w:rsidR="00171B81" w:rsidRDefault="00171B81">
            <w:pPr>
              <w:pStyle w:val="CVHeading1"/>
              <w:spacing w:before="0"/>
              <w:ind w:left="75"/>
              <w:rPr>
                <w:szCs w:val="24"/>
                <w:lang w:val="hr-HR"/>
              </w:rPr>
            </w:pPr>
            <w:r>
              <w:rPr>
                <w:szCs w:val="24"/>
                <w:lang w:val="hr-HR"/>
              </w:rPr>
              <w:t>Lične veštine i kompetencije</w:t>
            </w:r>
          </w:p>
        </w:tc>
        <w:tc>
          <w:tcPr>
            <w:tcW w:w="7747" w:type="dxa"/>
            <w:gridSpan w:val="13"/>
          </w:tcPr>
          <w:p w:rsidR="00171B81" w:rsidRDefault="00171B81">
            <w:pPr>
              <w:pStyle w:val="CVNormal-FirstLine"/>
              <w:spacing w:before="0"/>
            </w:pPr>
          </w:p>
        </w:tc>
      </w:tr>
      <w:tr w:rsidR="00171B81" w:rsidTr="008A52A8">
        <w:trPr>
          <w:gridBefore w:val="1"/>
          <w:wBefore w:w="142" w:type="dxa"/>
          <w:cantSplit/>
          <w:trHeight w:val="154"/>
        </w:trPr>
        <w:tc>
          <w:tcPr>
            <w:tcW w:w="5093" w:type="dxa"/>
            <w:tcBorders>
              <w:right w:val="single" w:sz="1" w:space="0" w:color="000000"/>
            </w:tcBorders>
          </w:tcPr>
          <w:p w:rsidR="00171B81" w:rsidRDefault="00171B81">
            <w:pPr>
              <w:pStyle w:val="CVSpacer"/>
            </w:pPr>
          </w:p>
        </w:tc>
        <w:tc>
          <w:tcPr>
            <w:tcW w:w="7747" w:type="dxa"/>
            <w:gridSpan w:val="13"/>
          </w:tcPr>
          <w:p w:rsidR="00171B81" w:rsidRDefault="00171B81">
            <w:pPr>
              <w:pStyle w:val="CVSpacer"/>
            </w:pPr>
          </w:p>
        </w:tc>
      </w:tr>
      <w:tr w:rsidR="00171B81" w:rsidTr="008A52A8">
        <w:trPr>
          <w:gridBefore w:val="1"/>
          <w:wBefore w:w="142" w:type="dxa"/>
          <w:cantSplit/>
          <w:trHeight w:val="154"/>
        </w:trPr>
        <w:tc>
          <w:tcPr>
            <w:tcW w:w="5093" w:type="dxa"/>
            <w:tcBorders>
              <w:right w:val="single" w:sz="1" w:space="0" w:color="000000"/>
            </w:tcBorders>
          </w:tcPr>
          <w:p w:rsidR="00171B81" w:rsidRDefault="00B54179">
            <w:pPr>
              <w:pStyle w:val="CVHeading2-FirstLine"/>
              <w:spacing w:before="0"/>
              <w:rPr>
                <w:szCs w:val="22"/>
                <w:lang w:val="hr-HR"/>
              </w:rPr>
            </w:pPr>
            <w:r>
              <w:rPr>
                <w:szCs w:val="22"/>
                <w:lang w:val="hr-HR"/>
              </w:rPr>
              <w:t>Maternji jezik</w:t>
            </w:r>
          </w:p>
        </w:tc>
        <w:tc>
          <w:tcPr>
            <w:tcW w:w="7747" w:type="dxa"/>
            <w:gridSpan w:val="13"/>
          </w:tcPr>
          <w:p w:rsidR="00171B81" w:rsidRDefault="00141106" w:rsidP="00B54179">
            <w:pPr>
              <w:pStyle w:val="CVMedium"/>
              <w:rPr>
                <w:b w:val="0"/>
                <w:szCs w:val="22"/>
                <w:lang w:val="hr-HR"/>
              </w:rPr>
            </w:pPr>
            <w:r>
              <w:rPr>
                <w:szCs w:val="22"/>
                <w:lang w:val="hr-HR"/>
              </w:rPr>
              <w:t>Srpski</w:t>
            </w:r>
          </w:p>
        </w:tc>
      </w:tr>
      <w:tr w:rsidR="00171B81" w:rsidTr="008A52A8">
        <w:trPr>
          <w:gridBefore w:val="1"/>
          <w:wBefore w:w="142" w:type="dxa"/>
          <w:cantSplit/>
          <w:trHeight w:val="154"/>
        </w:trPr>
        <w:tc>
          <w:tcPr>
            <w:tcW w:w="5093" w:type="dxa"/>
            <w:tcBorders>
              <w:right w:val="single" w:sz="1" w:space="0" w:color="000000"/>
            </w:tcBorders>
          </w:tcPr>
          <w:p w:rsidR="00171B81" w:rsidRDefault="00171B81">
            <w:pPr>
              <w:pStyle w:val="CVSpacer"/>
            </w:pPr>
          </w:p>
        </w:tc>
        <w:tc>
          <w:tcPr>
            <w:tcW w:w="7747" w:type="dxa"/>
            <w:gridSpan w:val="13"/>
          </w:tcPr>
          <w:p w:rsidR="00171B81" w:rsidRDefault="00171B81">
            <w:pPr>
              <w:pStyle w:val="CVSpacer"/>
            </w:pPr>
          </w:p>
        </w:tc>
      </w:tr>
      <w:tr w:rsidR="00171B81" w:rsidTr="008A52A8">
        <w:trPr>
          <w:gridBefore w:val="1"/>
          <w:wBefore w:w="142" w:type="dxa"/>
          <w:cantSplit/>
          <w:trHeight w:val="154"/>
        </w:trPr>
        <w:tc>
          <w:tcPr>
            <w:tcW w:w="5093" w:type="dxa"/>
            <w:tcBorders>
              <w:right w:val="single" w:sz="1" w:space="0" w:color="000000"/>
            </w:tcBorders>
          </w:tcPr>
          <w:p w:rsidR="00171B81" w:rsidRDefault="00171B81">
            <w:pPr>
              <w:ind w:right="120"/>
              <w:jc w:val="right"/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Drugi jezik(ci)</w:t>
            </w:r>
          </w:p>
        </w:tc>
        <w:tc>
          <w:tcPr>
            <w:tcW w:w="7747" w:type="dxa"/>
            <w:gridSpan w:val="13"/>
          </w:tcPr>
          <w:p w:rsidR="00DA43BF" w:rsidRPr="00DA43BF" w:rsidRDefault="00DA43BF" w:rsidP="001E334B">
            <w:pPr>
              <w:pStyle w:val="CVMedium-FirstLine"/>
              <w:spacing w:before="0"/>
            </w:pPr>
            <w:r>
              <w:t xml:space="preserve">Engleski </w:t>
            </w:r>
          </w:p>
        </w:tc>
      </w:tr>
      <w:tr w:rsidR="00171B81" w:rsidTr="008A52A8">
        <w:trPr>
          <w:gridBefore w:val="1"/>
          <w:wBefore w:w="142" w:type="dxa"/>
          <w:cantSplit/>
          <w:trHeight w:val="154"/>
        </w:trPr>
        <w:tc>
          <w:tcPr>
            <w:tcW w:w="5093" w:type="dxa"/>
            <w:tcBorders>
              <w:right w:val="single" w:sz="1" w:space="0" w:color="000000"/>
            </w:tcBorders>
          </w:tcPr>
          <w:p w:rsidR="00171B81" w:rsidRDefault="00171B81" w:rsidP="008B53BD">
            <w:pPr>
              <w:ind w:right="135"/>
              <w:rPr>
                <w:sz w:val="22"/>
                <w:szCs w:val="22"/>
                <w:lang w:val="hr-HR"/>
              </w:rPr>
            </w:pPr>
          </w:p>
        </w:tc>
        <w:tc>
          <w:tcPr>
            <w:tcW w:w="133" w:type="dxa"/>
          </w:tcPr>
          <w:p w:rsidR="00171B81" w:rsidRDefault="00171B81">
            <w:pPr>
              <w:pStyle w:val="CVNormal"/>
            </w:pPr>
          </w:p>
        </w:tc>
        <w:tc>
          <w:tcPr>
            <w:tcW w:w="3039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1B81" w:rsidRDefault="00171B81">
            <w:pPr>
              <w:pStyle w:val="LevelAssessment-Heading1"/>
              <w:rPr>
                <w:szCs w:val="22"/>
              </w:rPr>
            </w:pPr>
            <w:r>
              <w:rPr>
                <w:szCs w:val="22"/>
                <w:lang w:val="hr-HR"/>
              </w:rPr>
              <w:t>Razumevanje</w: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3038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1B81" w:rsidRDefault="00171B81">
            <w:pPr>
              <w:pStyle w:val="LevelAssessment-Heading1"/>
              <w:rPr>
                <w:szCs w:val="22"/>
              </w:rPr>
            </w:pPr>
            <w:r>
              <w:rPr>
                <w:szCs w:val="22"/>
                <w:lang w:val="hr-HR"/>
              </w:rPr>
              <w:t>Govor</w: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153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1B81" w:rsidRDefault="00171B81">
            <w:pPr>
              <w:pStyle w:val="LevelAssessment-Heading1"/>
              <w:rPr>
                <w:szCs w:val="22"/>
              </w:rPr>
            </w:pPr>
            <w:r>
              <w:rPr>
                <w:szCs w:val="22"/>
                <w:lang w:val="hr-HR"/>
              </w:rPr>
              <w:t>Pisanje</w:t>
            </w:r>
            <w:r>
              <w:rPr>
                <w:szCs w:val="22"/>
              </w:rPr>
              <w:t xml:space="preserve"> </w:t>
            </w:r>
          </w:p>
        </w:tc>
      </w:tr>
      <w:tr w:rsidR="00171B81" w:rsidTr="008A52A8">
        <w:trPr>
          <w:gridBefore w:val="1"/>
          <w:wBefore w:w="142" w:type="dxa"/>
          <w:cantSplit/>
          <w:trHeight w:val="154"/>
        </w:trPr>
        <w:tc>
          <w:tcPr>
            <w:tcW w:w="5093" w:type="dxa"/>
            <w:tcBorders>
              <w:right w:val="single" w:sz="1" w:space="0" w:color="000000"/>
            </w:tcBorders>
          </w:tcPr>
          <w:p w:rsidR="00171B81" w:rsidRDefault="005F255D" w:rsidP="000364F8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lang w:val="hr-HR"/>
              </w:rPr>
              <w:t>Evropski nivo</w:t>
            </w:r>
            <w:r w:rsidR="00171B81">
              <w:rPr>
                <w:i/>
                <w:iCs/>
                <w:lang w:val="hr-HR"/>
              </w:rPr>
              <w:t xml:space="preserve"> (* tabela u prilogu)</w:t>
            </w:r>
          </w:p>
        </w:tc>
        <w:tc>
          <w:tcPr>
            <w:tcW w:w="133" w:type="dxa"/>
          </w:tcPr>
          <w:p w:rsidR="00171B81" w:rsidRDefault="00171B81">
            <w:pPr>
              <w:pStyle w:val="CVNormal"/>
            </w:pPr>
          </w:p>
        </w:tc>
        <w:tc>
          <w:tcPr>
            <w:tcW w:w="151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1B81" w:rsidRDefault="00171B81">
            <w:pPr>
              <w:pStyle w:val="LevelAssessment-Heading2"/>
              <w:rPr>
                <w:szCs w:val="18"/>
                <w:lang w:val="hr-HR"/>
              </w:rPr>
            </w:pPr>
            <w:r>
              <w:rPr>
                <w:szCs w:val="18"/>
                <w:lang w:val="hr-HR"/>
              </w:rPr>
              <w:t>Slušanje</w:t>
            </w:r>
          </w:p>
        </w:tc>
        <w:tc>
          <w:tcPr>
            <w:tcW w:w="1521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171B81" w:rsidRDefault="005F255D">
            <w:pPr>
              <w:pStyle w:val="LevelAssessment-Heading2"/>
              <w:rPr>
                <w:szCs w:val="18"/>
                <w:lang w:val="hr-HR"/>
              </w:rPr>
            </w:pPr>
            <w:r>
              <w:rPr>
                <w:szCs w:val="18"/>
                <w:lang w:val="sr-Latn-CS"/>
              </w:rPr>
              <w:t>Č</w:t>
            </w:r>
            <w:r w:rsidR="00171B81">
              <w:rPr>
                <w:szCs w:val="18"/>
                <w:lang w:val="hr-HR"/>
              </w:rPr>
              <w:t>itanje</w:t>
            </w:r>
          </w:p>
        </w:tc>
        <w:tc>
          <w:tcPr>
            <w:tcW w:w="151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1B81" w:rsidRDefault="00171B81">
            <w:pPr>
              <w:pStyle w:val="LevelAssessment-Heading2"/>
              <w:rPr>
                <w:szCs w:val="18"/>
                <w:lang w:val="hr-HR"/>
              </w:rPr>
            </w:pPr>
            <w:r>
              <w:rPr>
                <w:szCs w:val="18"/>
                <w:lang w:val="hr-HR"/>
              </w:rPr>
              <w:t>Govorna interakcija</w:t>
            </w:r>
          </w:p>
        </w:tc>
        <w:tc>
          <w:tcPr>
            <w:tcW w:w="152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171B81" w:rsidRDefault="00171B81">
            <w:pPr>
              <w:pStyle w:val="LevelAssessment-Heading2"/>
              <w:rPr>
                <w:szCs w:val="18"/>
                <w:lang w:val="hr-HR"/>
              </w:rPr>
            </w:pPr>
            <w:r>
              <w:rPr>
                <w:szCs w:val="18"/>
                <w:lang w:val="hr-HR"/>
              </w:rPr>
              <w:t>Govorna produkcija</w:t>
            </w:r>
          </w:p>
        </w:tc>
        <w:tc>
          <w:tcPr>
            <w:tcW w:w="153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1B81" w:rsidRDefault="00171B81">
            <w:pPr>
              <w:pStyle w:val="LevelAssessment-Heading2"/>
            </w:pPr>
          </w:p>
        </w:tc>
      </w:tr>
      <w:tr w:rsidR="00171B81" w:rsidTr="008A52A8">
        <w:trPr>
          <w:gridBefore w:val="1"/>
          <w:wBefore w:w="142" w:type="dxa"/>
          <w:cantSplit/>
          <w:trHeight w:val="154"/>
        </w:trPr>
        <w:tc>
          <w:tcPr>
            <w:tcW w:w="5093" w:type="dxa"/>
            <w:tcBorders>
              <w:right w:val="single" w:sz="1" w:space="0" w:color="000000"/>
            </w:tcBorders>
          </w:tcPr>
          <w:p w:rsidR="00171B81" w:rsidRDefault="00DA43BF">
            <w:pPr>
              <w:pStyle w:val="CVHeadingLanguage"/>
              <w:rPr>
                <w:szCs w:val="22"/>
                <w:lang w:val="hr-HR"/>
              </w:rPr>
            </w:pPr>
            <w:r>
              <w:rPr>
                <w:szCs w:val="22"/>
                <w:lang w:val="hr-HR"/>
              </w:rPr>
              <w:t xml:space="preserve">Engleski </w:t>
            </w:r>
            <w:r w:rsidR="00171B81">
              <w:rPr>
                <w:szCs w:val="22"/>
                <w:lang w:val="hr-HR"/>
              </w:rPr>
              <w:t>Jezik</w:t>
            </w:r>
          </w:p>
        </w:tc>
        <w:tc>
          <w:tcPr>
            <w:tcW w:w="133" w:type="dxa"/>
          </w:tcPr>
          <w:p w:rsidR="00171B81" w:rsidRDefault="00171B81">
            <w:pPr>
              <w:pStyle w:val="CVNormal"/>
            </w:pPr>
          </w:p>
        </w:tc>
        <w:tc>
          <w:tcPr>
            <w:tcW w:w="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71B81" w:rsidRDefault="00171B81">
            <w:pPr>
              <w:pStyle w:val="LevelAssessment-Code"/>
            </w:pPr>
          </w:p>
        </w:tc>
        <w:tc>
          <w:tcPr>
            <w:tcW w:w="1234" w:type="dxa"/>
            <w:tcBorders>
              <w:bottom w:val="single" w:sz="1" w:space="0" w:color="000000"/>
            </w:tcBorders>
            <w:vAlign w:val="center"/>
          </w:tcPr>
          <w:p w:rsidR="00171B81" w:rsidRDefault="00DA43BF">
            <w:pPr>
              <w:pStyle w:val="LevelAssessment-Description"/>
            </w:pPr>
            <w:r>
              <w:t>B</w:t>
            </w:r>
            <w:r w:rsidR="005F42F8">
              <w:t>2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71B81" w:rsidRDefault="00171B81">
            <w:pPr>
              <w:pStyle w:val="LevelAssessment-Code"/>
            </w:pPr>
          </w:p>
        </w:tc>
        <w:tc>
          <w:tcPr>
            <w:tcW w:w="1239" w:type="dxa"/>
            <w:gridSpan w:val="2"/>
            <w:tcBorders>
              <w:bottom w:val="single" w:sz="1" w:space="0" w:color="000000"/>
            </w:tcBorders>
            <w:vAlign w:val="center"/>
          </w:tcPr>
          <w:p w:rsidR="00171B81" w:rsidRDefault="00DA43BF">
            <w:pPr>
              <w:pStyle w:val="LevelAssessment-Description"/>
            </w:pPr>
            <w:r>
              <w:t>B2</w:t>
            </w:r>
          </w:p>
        </w:tc>
        <w:tc>
          <w:tcPr>
            <w:tcW w:w="2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71B81" w:rsidRDefault="00171B81">
            <w:pPr>
              <w:pStyle w:val="LevelAssessment-Code"/>
            </w:pPr>
          </w:p>
        </w:tc>
        <w:tc>
          <w:tcPr>
            <w:tcW w:w="1238" w:type="dxa"/>
            <w:tcBorders>
              <w:bottom w:val="single" w:sz="1" w:space="0" w:color="000000"/>
            </w:tcBorders>
            <w:vAlign w:val="center"/>
          </w:tcPr>
          <w:p w:rsidR="00171B81" w:rsidRDefault="00DA43BF" w:rsidP="00DA43BF">
            <w:pPr>
              <w:pStyle w:val="LevelAssessment-Description"/>
            </w:pPr>
            <w:r>
              <w:t>B</w:t>
            </w:r>
            <w:r w:rsidR="005F42F8">
              <w:t>2</w:t>
            </w:r>
          </w:p>
        </w:tc>
        <w:tc>
          <w:tcPr>
            <w:tcW w:w="28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71B81" w:rsidRDefault="00171B81">
            <w:pPr>
              <w:pStyle w:val="LevelAssessment-Code"/>
            </w:pPr>
          </w:p>
        </w:tc>
        <w:tc>
          <w:tcPr>
            <w:tcW w:w="1242" w:type="dxa"/>
            <w:tcBorders>
              <w:bottom w:val="single" w:sz="1" w:space="0" w:color="000000"/>
            </w:tcBorders>
            <w:vAlign w:val="center"/>
          </w:tcPr>
          <w:p w:rsidR="00171B81" w:rsidRDefault="00DA43BF">
            <w:pPr>
              <w:pStyle w:val="LevelAssessment-Description"/>
            </w:pPr>
            <w:r>
              <w:t>B</w:t>
            </w:r>
            <w:r w:rsidR="005F42F8">
              <w:t>2</w:t>
            </w:r>
          </w:p>
        </w:tc>
        <w:tc>
          <w:tcPr>
            <w:tcW w:w="2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71B81" w:rsidRDefault="00171B81">
            <w:pPr>
              <w:pStyle w:val="LevelAssessment-Code"/>
            </w:pPr>
          </w:p>
        </w:tc>
        <w:tc>
          <w:tcPr>
            <w:tcW w:w="1262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171B81" w:rsidRDefault="00DA43BF">
            <w:pPr>
              <w:pStyle w:val="LevelAssessment-Description"/>
            </w:pPr>
            <w:r>
              <w:t>B</w:t>
            </w:r>
            <w:r w:rsidR="005F42F8">
              <w:t>2</w:t>
            </w:r>
          </w:p>
        </w:tc>
      </w:tr>
      <w:tr w:rsidR="008B53BD" w:rsidTr="008A52A8">
        <w:trPr>
          <w:gridBefore w:val="1"/>
          <w:wBefore w:w="142" w:type="dxa"/>
          <w:cantSplit/>
          <w:trHeight w:val="154"/>
        </w:trPr>
        <w:tc>
          <w:tcPr>
            <w:tcW w:w="5093" w:type="dxa"/>
            <w:tcBorders>
              <w:right w:val="single" w:sz="1" w:space="0" w:color="000000"/>
            </w:tcBorders>
          </w:tcPr>
          <w:p w:rsidR="008B53BD" w:rsidRDefault="008B53BD" w:rsidP="008B53BD">
            <w:pPr>
              <w:pStyle w:val="CVHeadingLanguage"/>
              <w:ind w:left="0"/>
              <w:rPr>
                <w:szCs w:val="22"/>
                <w:lang w:val="hr-HR"/>
              </w:rPr>
            </w:pPr>
            <w:r w:rsidRPr="008B53BD">
              <w:rPr>
                <w:szCs w:val="22"/>
                <w:lang w:val="hr-HR"/>
              </w:rPr>
              <w:t>Njemački Jezik</w:t>
            </w:r>
          </w:p>
        </w:tc>
        <w:tc>
          <w:tcPr>
            <w:tcW w:w="133" w:type="dxa"/>
          </w:tcPr>
          <w:p w:rsidR="008B53BD" w:rsidRDefault="008B53BD">
            <w:pPr>
              <w:pStyle w:val="CVNormal"/>
            </w:pPr>
          </w:p>
        </w:tc>
        <w:tc>
          <w:tcPr>
            <w:tcW w:w="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B53BD" w:rsidRDefault="008B53BD">
            <w:pPr>
              <w:pStyle w:val="LevelAssessment-Code"/>
            </w:pPr>
          </w:p>
        </w:tc>
        <w:tc>
          <w:tcPr>
            <w:tcW w:w="1234" w:type="dxa"/>
            <w:tcBorders>
              <w:bottom w:val="single" w:sz="1" w:space="0" w:color="000000"/>
            </w:tcBorders>
            <w:vAlign w:val="center"/>
          </w:tcPr>
          <w:p w:rsidR="008B53BD" w:rsidRDefault="008B53BD">
            <w:pPr>
              <w:pStyle w:val="LevelAssessment-Description"/>
            </w:pPr>
            <w:r>
              <w:t>A1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B53BD" w:rsidRDefault="008B53BD">
            <w:pPr>
              <w:pStyle w:val="LevelAssessment-Code"/>
            </w:pPr>
          </w:p>
        </w:tc>
        <w:tc>
          <w:tcPr>
            <w:tcW w:w="1239" w:type="dxa"/>
            <w:gridSpan w:val="2"/>
            <w:tcBorders>
              <w:bottom w:val="single" w:sz="1" w:space="0" w:color="000000"/>
            </w:tcBorders>
            <w:vAlign w:val="center"/>
          </w:tcPr>
          <w:p w:rsidR="008B53BD" w:rsidRDefault="008B53BD">
            <w:pPr>
              <w:pStyle w:val="LevelAssessment-Description"/>
            </w:pPr>
            <w:r>
              <w:t>A1</w:t>
            </w:r>
          </w:p>
        </w:tc>
        <w:tc>
          <w:tcPr>
            <w:tcW w:w="2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B53BD" w:rsidRDefault="008B53BD">
            <w:pPr>
              <w:pStyle w:val="LevelAssessment-Code"/>
            </w:pPr>
          </w:p>
        </w:tc>
        <w:tc>
          <w:tcPr>
            <w:tcW w:w="1238" w:type="dxa"/>
            <w:tcBorders>
              <w:bottom w:val="single" w:sz="1" w:space="0" w:color="000000"/>
            </w:tcBorders>
            <w:vAlign w:val="center"/>
          </w:tcPr>
          <w:p w:rsidR="008B53BD" w:rsidRDefault="008B53BD" w:rsidP="00DA43BF">
            <w:pPr>
              <w:pStyle w:val="LevelAssessment-Description"/>
            </w:pPr>
            <w:r>
              <w:t>A1</w:t>
            </w:r>
          </w:p>
        </w:tc>
        <w:tc>
          <w:tcPr>
            <w:tcW w:w="28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B53BD" w:rsidRDefault="008B53BD">
            <w:pPr>
              <w:pStyle w:val="LevelAssessment-Code"/>
            </w:pPr>
          </w:p>
        </w:tc>
        <w:tc>
          <w:tcPr>
            <w:tcW w:w="1242" w:type="dxa"/>
            <w:tcBorders>
              <w:bottom w:val="single" w:sz="1" w:space="0" w:color="000000"/>
            </w:tcBorders>
            <w:vAlign w:val="center"/>
          </w:tcPr>
          <w:p w:rsidR="008B53BD" w:rsidRDefault="008B53BD">
            <w:pPr>
              <w:pStyle w:val="LevelAssessment-Description"/>
            </w:pPr>
            <w:r>
              <w:t>A1</w:t>
            </w:r>
          </w:p>
        </w:tc>
        <w:tc>
          <w:tcPr>
            <w:tcW w:w="2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B53BD" w:rsidRDefault="008B53BD">
            <w:pPr>
              <w:pStyle w:val="LevelAssessment-Code"/>
            </w:pPr>
          </w:p>
        </w:tc>
        <w:tc>
          <w:tcPr>
            <w:tcW w:w="1262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8B53BD" w:rsidRDefault="008B53BD">
            <w:pPr>
              <w:pStyle w:val="LevelAssessment-Description"/>
            </w:pPr>
            <w:r>
              <w:t>A1</w:t>
            </w:r>
          </w:p>
        </w:tc>
      </w:tr>
      <w:tr w:rsidR="00933F31" w:rsidTr="008A52A8">
        <w:trPr>
          <w:gridBefore w:val="1"/>
          <w:gridAfter w:val="12"/>
          <w:wBefore w:w="142" w:type="dxa"/>
          <w:wAfter w:w="7614" w:type="dxa"/>
          <w:cantSplit/>
          <w:trHeight w:val="38"/>
        </w:trPr>
        <w:tc>
          <w:tcPr>
            <w:tcW w:w="5093" w:type="dxa"/>
            <w:tcBorders>
              <w:right w:val="single" w:sz="1" w:space="0" w:color="000000"/>
            </w:tcBorders>
          </w:tcPr>
          <w:p w:rsidR="00933F31" w:rsidRDefault="00933F31" w:rsidP="008B53BD">
            <w:pPr>
              <w:pStyle w:val="LevelAssessment-Description"/>
              <w:ind w:left="0" w:right="135"/>
              <w:jc w:val="left"/>
              <w:rPr>
                <w:b/>
                <w:bCs/>
                <w:sz w:val="22"/>
                <w:szCs w:val="22"/>
                <w:lang w:val="hr-HR"/>
              </w:rPr>
            </w:pPr>
          </w:p>
        </w:tc>
        <w:tc>
          <w:tcPr>
            <w:tcW w:w="133" w:type="dxa"/>
          </w:tcPr>
          <w:p w:rsidR="00933F31" w:rsidRDefault="00933F31">
            <w:pPr>
              <w:pStyle w:val="CVNormal"/>
            </w:pPr>
          </w:p>
        </w:tc>
      </w:tr>
      <w:tr w:rsidR="00171B81" w:rsidTr="008A52A8">
        <w:trPr>
          <w:gridBefore w:val="1"/>
          <w:wBefore w:w="142" w:type="dxa"/>
          <w:cantSplit/>
          <w:trHeight w:val="154"/>
        </w:trPr>
        <w:tc>
          <w:tcPr>
            <w:tcW w:w="5093" w:type="dxa"/>
            <w:tcBorders>
              <w:right w:val="single" w:sz="1" w:space="0" w:color="000000"/>
            </w:tcBorders>
          </w:tcPr>
          <w:p w:rsidR="00171B81" w:rsidRDefault="00171B81" w:rsidP="008B53BD">
            <w:pPr>
              <w:pStyle w:val="CVNormal"/>
              <w:ind w:left="0"/>
            </w:pPr>
          </w:p>
        </w:tc>
        <w:tc>
          <w:tcPr>
            <w:tcW w:w="7747" w:type="dxa"/>
            <w:gridSpan w:val="13"/>
            <w:tcMar>
              <w:top w:w="0" w:type="dxa"/>
              <w:bottom w:w="113" w:type="dxa"/>
            </w:tcMar>
          </w:tcPr>
          <w:p w:rsidR="00171B81" w:rsidRDefault="00171B81" w:rsidP="008B53BD">
            <w:pPr>
              <w:pStyle w:val="LevelAssessment-Note"/>
              <w:ind w:left="0"/>
              <w:rPr>
                <w:sz w:val="16"/>
                <w:szCs w:val="16"/>
                <w:lang w:val="hr-HR"/>
              </w:rPr>
            </w:pPr>
          </w:p>
        </w:tc>
      </w:tr>
      <w:tr w:rsidR="00171B81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Default="00171B81">
            <w:pPr>
              <w:pStyle w:val="CVSpacer"/>
            </w:pPr>
          </w:p>
        </w:tc>
        <w:tc>
          <w:tcPr>
            <w:tcW w:w="7747" w:type="dxa"/>
            <w:gridSpan w:val="13"/>
          </w:tcPr>
          <w:p w:rsidR="00171B81" w:rsidRDefault="00171B81">
            <w:pPr>
              <w:pStyle w:val="CVSpacer"/>
            </w:pPr>
          </w:p>
        </w:tc>
      </w:tr>
      <w:tr w:rsidR="00171B81" w:rsidRPr="00141106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Pr="008B53BD" w:rsidRDefault="00171B81">
            <w:pPr>
              <w:ind w:left="30" w:right="120"/>
              <w:jc w:val="right"/>
              <w:rPr>
                <w:b/>
                <w:sz w:val="22"/>
                <w:szCs w:val="22"/>
                <w:lang w:val="hr-HR"/>
              </w:rPr>
            </w:pPr>
            <w:r w:rsidRPr="008B53BD">
              <w:rPr>
                <w:b/>
                <w:sz w:val="22"/>
                <w:szCs w:val="22"/>
                <w:lang w:val="hr-HR"/>
              </w:rPr>
              <w:t>Socijalne veštine i kompetencije</w:t>
            </w:r>
          </w:p>
        </w:tc>
        <w:tc>
          <w:tcPr>
            <w:tcW w:w="7747" w:type="dxa"/>
            <w:gridSpan w:val="13"/>
          </w:tcPr>
          <w:p w:rsidR="00171B81" w:rsidRDefault="005F42F8" w:rsidP="00134A3B">
            <w:pPr>
              <w:pStyle w:val="CVNormal"/>
              <w:rPr>
                <w:lang w:val="hr-HR"/>
              </w:rPr>
            </w:pPr>
            <w:r>
              <w:rPr>
                <w:lang w:val="hr-HR"/>
              </w:rPr>
              <w:t>Jaka motivacija za daljim stručnim usavršavanjem, posvećenost poslu, sklonost timskom radu</w:t>
            </w:r>
            <w:r w:rsidR="00C10762">
              <w:rPr>
                <w:lang w:val="hr-HR"/>
              </w:rPr>
              <w:t>, komunikativnost</w:t>
            </w:r>
            <w:r w:rsidR="00134A3B">
              <w:rPr>
                <w:lang w:val="hr-HR"/>
              </w:rPr>
              <w:t xml:space="preserve">, ambicioznost, </w:t>
            </w:r>
            <w:r w:rsidR="00B21056">
              <w:rPr>
                <w:lang w:val="hr-HR"/>
              </w:rPr>
              <w:t xml:space="preserve"> poštenje, upornost, odlučnost</w:t>
            </w:r>
            <w:r w:rsidR="00CB7C33">
              <w:rPr>
                <w:lang w:val="hr-HR"/>
              </w:rPr>
              <w:t xml:space="preserve">, lako ukalapanje u nova radna okruženja. </w:t>
            </w:r>
          </w:p>
        </w:tc>
      </w:tr>
      <w:tr w:rsidR="00171B81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Pr="00141106" w:rsidRDefault="00171B81">
            <w:pPr>
              <w:pStyle w:val="CVSpacer"/>
              <w:rPr>
                <w:lang w:val="pl-PL"/>
              </w:rPr>
            </w:pPr>
          </w:p>
        </w:tc>
        <w:tc>
          <w:tcPr>
            <w:tcW w:w="7747" w:type="dxa"/>
            <w:gridSpan w:val="13"/>
          </w:tcPr>
          <w:p w:rsidR="00171B81" w:rsidRPr="00141106" w:rsidRDefault="00171B81">
            <w:pPr>
              <w:pStyle w:val="CVSpacer"/>
              <w:rPr>
                <w:lang w:val="pl-PL"/>
              </w:rPr>
            </w:pPr>
          </w:p>
        </w:tc>
      </w:tr>
      <w:tr w:rsidR="00171B81" w:rsidRPr="00141106" w:rsidTr="008A52A8">
        <w:trPr>
          <w:cantSplit/>
          <w:trHeight w:val="102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Default="00171B81">
            <w:pPr>
              <w:ind w:left="30" w:right="150"/>
              <w:jc w:val="right"/>
              <w:rPr>
                <w:sz w:val="22"/>
                <w:szCs w:val="22"/>
                <w:lang w:val="hr-HR"/>
              </w:rPr>
            </w:pPr>
          </w:p>
        </w:tc>
        <w:tc>
          <w:tcPr>
            <w:tcW w:w="7747" w:type="dxa"/>
            <w:gridSpan w:val="13"/>
          </w:tcPr>
          <w:p w:rsidR="00171B81" w:rsidRDefault="00171B81" w:rsidP="00225576">
            <w:pPr>
              <w:suppressAutoHyphens w:val="0"/>
              <w:ind w:left="125"/>
              <w:jc w:val="both"/>
              <w:rPr>
                <w:lang w:val="hr-HR"/>
              </w:rPr>
            </w:pPr>
          </w:p>
        </w:tc>
      </w:tr>
      <w:tr w:rsidR="00171B81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Pr="00141106" w:rsidRDefault="00171B81">
            <w:pPr>
              <w:pStyle w:val="CVSpacer"/>
              <w:rPr>
                <w:lang w:val="pl-PL"/>
              </w:rPr>
            </w:pPr>
          </w:p>
        </w:tc>
        <w:tc>
          <w:tcPr>
            <w:tcW w:w="7747" w:type="dxa"/>
            <w:gridSpan w:val="13"/>
          </w:tcPr>
          <w:p w:rsidR="00171B81" w:rsidRPr="00141106" w:rsidRDefault="00171B81">
            <w:pPr>
              <w:pStyle w:val="CVSpacer"/>
              <w:rPr>
                <w:lang w:val="pl-PL"/>
              </w:rPr>
            </w:pPr>
          </w:p>
        </w:tc>
      </w:tr>
      <w:tr w:rsidR="00171B81" w:rsidRPr="004214C9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Pr="008B53BD" w:rsidRDefault="00171B81">
            <w:pPr>
              <w:ind w:right="135"/>
              <w:jc w:val="right"/>
              <w:rPr>
                <w:b/>
                <w:sz w:val="22"/>
                <w:szCs w:val="22"/>
                <w:lang w:val="hr-HR"/>
              </w:rPr>
            </w:pPr>
            <w:r w:rsidRPr="008B53BD">
              <w:rPr>
                <w:b/>
                <w:sz w:val="22"/>
                <w:szCs w:val="22"/>
                <w:lang w:val="hr-HR"/>
              </w:rPr>
              <w:lastRenderedPageBreak/>
              <w:t>Tehničke veštine i kompetencije</w:t>
            </w:r>
          </w:p>
        </w:tc>
        <w:tc>
          <w:tcPr>
            <w:tcW w:w="7747" w:type="dxa"/>
            <w:gridSpan w:val="13"/>
          </w:tcPr>
          <w:p w:rsidR="00231BFF" w:rsidRPr="007E754D" w:rsidRDefault="00231BFF" w:rsidP="00231BFF">
            <w:pPr>
              <w:suppressAutoHyphens w:val="0"/>
              <w:ind w:left="125"/>
              <w:jc w:val="both"/>
              <w:rPr>
                <w:b/>
                <w:lang w:val="hr-HR"/>
              </w:rPr>
            </w:pPr>
            <w:r w:rsidRPr="007E754D">
              <w:rPr>
                <w:b/>
                <w:lang w:val="hr-HR"/>
              </w:rPr>
              <w:t>- Poznavanje osnova izrade  web sajtova i web stranica</w:t>
            </w:r>
          </w:p>
          <w:p w:rsidR="00231BFF" w:rsidRPr="007E754D" w:rsidRDefault="00231BFF" w:rsidP="00231BFF">
            <w:pPr>
              <w:suppressAutoHyphens w:val="0"/>
              <w:ind w:left="125"/>
              <w:jc w:val="both"/>
              <w:rPr>
                <w:b/>
                <w:lang w:val="hr-HR"/>
              </w:rPr>
            </w:pPr>
            <w:r w:rsidRPr="007E754D">
              <w:rPr>
                <w:b/>
                <w:lang w:val="hr-HR"/>
              </w:rPr>
              <w:t xml:space="preserve"> -Poznavanje osnova PHP programiranja</w:t>
            </w:r>
          </w:p>
          <w:p w:rsidR="00171B81" w:rsidRPr="00C94C1D" w:rsidRDefault="00C10762" w:rsidP="00C10762">
            <w:pPr>
              <w:suppressAutoHyphens w:val="0"/>
              <w:ind w:left="125"/>
              <w:jc w:val="both"/>
              <w:rPr>
                <w:b/>
                <w:lang w:val="hr-HR"/>
              </w:rPr>
            </w:pPr>
            <w:r w:rsidRPr="00C94C1D">
              <w:rPr>
                <w:b/>
                <w:lang w:val="hr-HR"/>
              </w:rPr>
              <w:t>-</w:t>
            </w:r>
            <w:r w:rsidR="00B21056" w:rsidRPr="00C94C1D">
              <w:rPr>
                <w:b/>
                <w:lang w:val="hr-HR"/>
              </w:rPr>
              <w:t xml:space="preserve"> Poznavanje osnova programiranja PLC kontrolera</w:t>
            </w:r>
          </w:p>
          <w:p w:rsidR="00C10762" w:rsidRPr="00C94C1D" w:rsidRDefault="00B21056" w:rsidP="00C10762">
            <w:pPr>
              <w:suppressAutoHyphens w:val="0"/>
              <w:ind w:left="125"/>
              <w:jc w:val="both"/>
              <w:rPr>
                <w:b/>
                <w:lang w:val="hr-HR"/>
              </w:rPr>
            </w:pPr>
            <w:r w:rsidRPr="00C94C1D">
              <w:rPr>
                <w:b/>
                <w:lang w:val="hr-HR"/>
              </w:rPr>
              <w:t>- Poznavanje osnova električnih mašina, elektromotornih pogona</w:t>
            </w:r>
          </w:p>
          <w:p w:rsidR="00C10762" w:rsidRPr="00C94C1D" w:rsidRDefault="00C10762" w:rsidP="00C10762">
            <w:pPr>
              <w:suppressAutoHyphens w:val="0"/>
              <w:ind w:left="125"/>
              <w:jc w:val="both"/>
              <w:rPr>
                <w:b/>
                <w:lang w:val="hr-HR"/>
              </w:rPr>
            </w:pPr>
            <w:r w:rsidRPr="00C94C1D">
              <w:rPr>
                <w:b/>
                <w:lang w:val="hr-HR"/>
              </w:rPr>
              <w:t>-</w:t>
            </w:r>
            <w:r w:rsidR="00B21056" w:rsidRPr="00C94C1D">
              <w:rPr>
                <w:b/>
                <w:lang w:val="hr-HR"/>
              </w:rPr>
              <w:t xml:space="preserve"> Po</w:t>
            </w:r>
            <w:r w:rsidR="00F96BD5" w:rsidRPr="00C94C1D">
              <w:rPr>
                <w:b/>
                <w:lang w:val="hr-HR"/>
              </w:rPr>
              <w:t>dešavanje frekventnih pretvarača</w:t>
            </w:r>
          </w:p>
          <w:p w:rsidR="00F30848" w:rsidRPr="00C94C1D" w:rsidRDefault="009B0C71" w:rsidP="00C10762">
            <w:pPr>
              <w:suppressAutoHyphens w:val="0"/>
              <w:ind w:left="125"/>
              <w:jc w:val="both"/>
              <w:rPr>
                <w:b/>
                <w:lang w:val="hr-HR"/>
              </w:rPr>
            </w:pPr>
            <w:r w:rsidRPr="00C94C1D">
              <w:rPr>
                <w:b/>
                <w:lang w:val="hr-HR"/>
              </w:rPr>
              <w:t>- Poznavanje</w:t>
            </w:r>
            <w:r w:rsidR="00F30848" w:rsidRPr="00C94C1D">
              <w:rPr>
                <w:b/>
                <w:lang w:val="hr-HR"/>
              </w:rPr>
              <w:t xml:space="preserve"> sistema zašt</w:t>
            </w:r>
            <w:r w:rsidR="007E754D" w:rsidRPr="00C94C1D">
              <w:rPr>
                <w:b/>
                <w:lang w:val="hr-HR"/>
              </w:rPr>
              <w:t>i</w:t>
            </w:r>
            <w:r w:rsidR="00F30848" w:rsidRPr="00C94C1D">
              <w:rPr>
                <w:b/>
                <w:lang w:val="hr-HR"/>
              </w:rPr>
              <w:t>te u elektroenergetskom sistemu</w:t>
            </w:r>
          </w:p>
          <w:p w:rsidR="00F30848" w:rsidRPr="00C94C1D" w:rsidRDefault="005F42F8" w:rsidP="00C10762">
            <w:pPr>
              <w:suppressAutoHyphens w:val="0"/>
              <w:ind w:left="125"/>
              <w:jc w:val="both"/>
              <w:rPr>
                <w:b/>
                <w:lang w:val="hr-HR"/>
              </w:rPr>
            </w:pPr>
            <w:r w:rsidRPr="00C94C1D">
              <w:rPr>
                <w:b/>
                <w:lang w:val="hr-HR"/>
              </w:rPr>
              <w:t xml:space="preserve">- Poznavanje </w:t>
            </w:r>
            <w:r w:rsidR="00F30848" w:rsidRPr="00C94C1D">
              <w:rPr>
                <w:b/>
                <w:lang w:val="hr-HR"/>
              </w:rPr>
              <w:t xml:space="preserve"> elektroenergetskih mreža i sistema</w:t>
            </w:r>
          </w:p>
          <w:p w:rsidR="005F42F8" w:rsidRPr="00C94C1D" w:rsidRDefault="005F42F8" w:rsidP="00C10762">
            <w:pPr>
              <w:suppressAutoHyphens w:val="0"/>
              <w:ind w:left="125"/>
              <w:jc w:val="both"/>
              <w:rPr>
                <w:b/>
                <w:lang w:val="hr-HR"/>
              </w:rPr>
            </w:pPr>
            <w:r w:rsidRPr="00C94C1D">
              <w:rPr>
                <w:b/>
                <w:lang w:val="hr-HR"/>
              </w:rPr>
              <w:t>- Poznavanje izvođenja električnih instalacija stambenog objekta</w:t>
            </w:r>
          </w:p>
          <w:p w:rsidR="00C10762" w:rsidRDefault="00F96BD5" w:rsidP="008B53BD">
            <w:pPr>
              <w:tabs>
                <w:tab w:val="left" w:pos="3255"/>
              </w:tabs>
              <w:suppressAutoHyphens w:val="0"/>
              <w:ind w:left="125"/>
              <w:jc w:val="both"/>
              <w:rPr>
                <w:lang w:val="hr-HR"/>
              </w:rPr>
            </w:pPr>
            <w:r w:rsidRPr="00C94C1D">
              <w:rPr>
                <w:b/>
                <w:lang w:val="hr-HR"/>
              </w:rPr>
              <w:t>- Rad sa DCS sistemom upravlanja</w:t>
            </w:r>
            <w:r w:rsidRPr="00C94C1D">
              <w:rPr>
                <w:b/>
                <w:lang w:val="hr-HR"/>
              </w:rPr>
              <w:tab/>
              <w:t xml:space="preserve"> (Yokogawa...)</w:t>
            </w:r>
          </w:p>
        </w:tc>
      </w:tr>
      <w:tr w:rsidR="00171B81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Pr="004214C9" w:rsidRDefault="00171B81" w:rsidP="008B53BD">
            <w:pPr>
              <w:pStyle w:val="CVSpacer"/>
              <w:ind w:left="0"/>
              <w:rPr>
                <w:lang w:val="pl-PL"/>
              </w:rPr>
            </w:pPr>
          </w:p>
        </w:tc>
        <w:tc>
          <w:tcPr>
            <w:tcW w:w="7747" w:type="dxa"/>
            <w:gridSpan w:val="13"/>
          </w:tcPr>
          <w:p w:rsidR="00171B81" w:rsidRPr="004214C9" w:rsidRDefault="00171B81" w:rsidP="008B53BD">
            <w:pPr>
              <w:pStyle w:val="CVSpacer"/>
              <w:ind w:left="0"/>
              <w:rPr>
                <w:lang w:val="pl-PL"/>
              </w:rPr>
            </w:pPr>
          </w:p>
        </w:tc>
      </w:tr>
      <w:tr w:rsidR="00171B81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Pr="004214C9" w:rsidRDefault="00171B81">
            <w:pPr>
              <w:pStyle w:val="CVSpacer"/>
              <w:rPr>
                <w:lang w:val="pl-PL"/>
              </w:rPr>
            </w:pPr>
          </w:p>
        </w:tc>
        <w:tc>
          <w:tcPr>
            <w:tcW w:w="7747" w:type="dxa"/>
            <w:gridSpan w:val="13"/>
          </w:tcPr>
          <w:p w:rsidR="00171B81" w:rsidRPr="004214C9" w:rsidRDefault="00171B81" w:rsidP="008B53BD">
            <w:pPr>
              <w:pStyle w:val="CVSpacer"/>
              <w:ind w:left="0"/>
              <w:rPr>
                <w:lang w:val="pl-PL"/>
              </w:rPr>
            </w:pPr>
          </w:p>
        </w:tc>
      </w:tr>
      <w:tr w:rsidR="00171B81" w:rsidTr="008A52A8">
        <w:trPr>
          <w:cantSplit/>
          <w:trHeight w:val="154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Default="00171B81">
            <w:pPr>
              <w:ind w:right="165"/>
              <w:jc w:val="right"/>
              <w:rPr>
                <w:sz w:val="22"/>
                <w:szCs w:val="22"/>
                <w:lang w:val="hr-HR"/>
              </w:rPr>
            </w:pPr>
          </w:p>
        </w:tc>
        <w:tc>
          <w:tcPr>
            <w:tcW w:w="7747" w:type="dxa"/>
            <w:gridSpan w:val="13"/>
          </w:tcPr>
          <w:p w:rsidR="00171B81" w:rsidRDefault="00171B81" w:rsidP="008B53BD">
            <w:pPr>
              <w:pStyle w:val="CVNormal"/>
              <w:ind w:left="0"/>
              <w:rPr>
                <w:lang w:val="hr-HR"/>
              </w:rPr>
            </w:pPr>
          </w:p>
        </w:tc>
      </w:tr>
      <w:tr w:rsidR="00171B81" w:rsidRPr="004214C9" w:rsidTr="008A52A8">
        <w:trPr>
          <w:cantSplit/>
          <w:trHeight w:val="739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Pr="008B53BD" w:rsidRDefault="00171B81" w:rsidP="00365BD7">
            <w:pPr>
              <w:ind w:right="150"/>
              <w:jc w:val="right"/>
              <w:rPr>
                <w:b/>
                <w:sz w:val="22"/>
                <w:szCs w:val="22"/>
                <w:lang w:val="hr-HR"/>
              </w:rPr>
            </w:pPr>
            <w:r w:rsidRPr="008B53BD">
              <w:rPr>
                <w:b/>
                <w:sz w:val="22"/>
                <w:szCs w:val="22"/>
                <w:lang w:val="hr-HR"/>
              </w:rPr>
              <w:t>Poznavanje rada na računaru</w:t>
            </w:r>
            <w:r w:rsidR="007E754D" w:rsidRPr="008B53BD">
              <w:rPr>
                <w:b/>
                <w:sz w:val="22"/>
                <w:szCs w:val="22"/>
                <w:lang w:val="hr-HR"/>
              </w:rPr>
              <w:t>, IT vjestine</w:t>
            </w:r>
          </w:p>
        </w:tc>
        <w:tc>
          <w:tcPr>
            <w:tcW w:w="7747" w:type="dxa"/>
            <w:gridSpan w:val="13"/>
          </w:tcPr>
          <w:p w:rsidR="00225576" w:rsidRPr="00C94C1D" w:rsidRDefault="001856B1" w:rsidP="008B53BD">
            <w:pPr>
              <w:pStyle w:val="CVNormal"/>
              <w:ind w:left="0"/>
              <w:rPr>
                <w:b/>
                <w:lang w:val="hr-HR"/>
              </w:rPr>
            </w:pPr>
            <w:r>
              <w:rPr>
                <w:lang w:val="hr-HR"/>
              </w:rPr>
              <w:t xml:space="preserve">  </w:t>
            </w:r>
            <w:r w:rsidR="00225576" w:rsidRPr="00C94C1D">
              <w:rPr>
                <w:b/>
                <w:lang w:val="hr-HR"/>
              </w:rPr>
              <w:t xml:space="preserve">-Poznavanje osnova </w:t>
            </w:r>
            <w:r w:rsidR="00B90398" w:rsidRPr="00C94C1D">
              <w:rPr>
                <w:b/>
                <w:lang w:val="hr-HR"/>
              </w:rPr>
              <w:t xml:space="preserve">i koncepta objektno orijentisanog </w:t>
            </w:r>
            <w:r w:rsidR="00225576" w:rsidRPr="00C94C1D">
              <w:rPr>
                <w:b/>
                <w:lang w:val="hr-HR"/>
              </w:rPr>
              <w:t xml:space="preserve">programiranja </w:t>
            </w:r>
            <w:r w:rsidR="00B90398" w:rsidRPr="00C94C1D">
              <w:rPr>
                <w:b/>
                <w:lang w:val="hr-HR"/>
              </w:rPr>
              <w:t xml:space="preserve"> </w:t>
            </w:r>
            <w:r w:rsidR="00225576" w:rsidRPr="00C94C1D">
              <w:rPr>
                <w:b/>
                <w:lang w:val="hr-HR"/>
              </w:rPr>
              <w:t>C</w:t>
            </w:r>
            <w:r w:rsidR="00B21056" w:rsidRPr="00C94C1D">
              <w:rPr>
                <w:b/>
                <w:lang w:val="hr-HR"/>
              </w:rPr>
              <w:t xml:space="preserve">++, </w:t>
            </w:r>
            <w:r w:rsidR="00225576" w:rsidRPr="00C94C1D">
              <w:rPr>
                <w:b/>
                <w:lang w:val="hr-HR"/>
              </w:rPr>
              <w:t xml:space="preserve"> C</w:t>
            </w:r>
            <w:r w:rsidR="00B21056" w:rsidRPr="00C94C1D">
              <w:rPr>
                <w:b/>
                <w:lang w:val="hr-HR"/>
              </w:rPr>
              <w:t xml:space="preserve">#, </w:t>
            </w:r>
          </w:p>
          <w:p w:rsidR="001856B1" w:rsidRDefault="002D3B93" w:rsidP="00365BD7">
            <w:pPr>
              <w:pStyle w:val="CVNormal"/>
              <w:rPr>
                <w:b/>
                <w:lang w:val="hr-HR"/>
              </w:rPr>
            </w:pPr>
            <w:r w:rsidRPr="001856B1">
              <w:rPr>
                <w:b/>
                <w:lang w:val="hr-HR"/>
              </w:rPr>
              <w:t>-Završen</w:t>
            </w:r>
            <w:r w:rsidR="001856B1" w:rsidRPr="001856B1">
              <w:rPr>
                <w:b/>
                <w:lang w:val="hr-HR"/>
              </w:rPr>
              <w:t>i</w:t>
            </w:r>
            <w:r w:rsidRPr="001856B1">
              <w:rPr>
                <w:b/>
                <w:lang w:val="hr-HR"/>
              </w:rPr>
              <w:t xml:space="preserve"> kurs</w:t>
            </w:r>
            <w:r w:rsidR="002D1076" w:rsidRPr="001856B1">
              <w:rPr>
                <w:b/>
                <w:lang w:val="hr-HR"/>
              </w:rPr>
              <w:t>evi</w:t>
            </w:r>
            <w:r w:rsidR="001856B1" w:rsidRPr="001856B1">
              <w:rPr>
                <w:b/>
                <w:lang w:val="hr-HR"/>
              </w:rPr>
              <w:t xml:space="preserve"> u okviru IT akademije:</w:t>
            </w:r>
          </w:p>
          <w:p w:rsidR="001856B1" w:rsidRDefault="002D3B93" w:rsidP="00365BD7">
            <w:pPr>
              <w:pStyle w:val="CVNormal"/>
              <w:rPr>
                <w:b/>
                <w:lang w:val="hr-HR"/>
              </w:rPr>
            </w:pPr>
            <w:r w:rsidRPr="001856B1">
              <w:rPr>
                <w:b/>
                <w:lang w:val="hr-HR"/>
              </w:rPr>
              <w:t>Uvod u HTML i CSS</w:t>
            </w:r>
            <w:r w:rsidR="002D1076" w:rsidRPr="001856B1">
              <w:rPr>
                <w:b/>
                <w:lang w:val="hr-HR"/>
              </w:rPr>
              <w:t xml:space="preserve">, </w:t>
            </w:r>
          </w:p>
          <w:p w:rsidR="001856B1" w:rsidRDefault="002D1076" w:rsidP="00365BD7">
            <w:pPr>
              <w:pStyle w:val="CVNormal"/>
              <w:rPr>
                <w:b/>
                <w:lang w:val="hr-HR"/>
              </w:rPr>
            </w:pPr>
            <w:r w:rsidRPr="001856B1">
              <w:rPr>
                <w:b/>
                <w:lang w:val="hr-HR"/>
              </w:rPr>
              <w:t xml:space="preserve">Core PHP Programming, </w:t>
            </w:r>
          </w:p>
          <w:p w:rsidR="001856B1" w:rsidRDefault="002D1076" w:rsidP="00365BD7">
            <w:pPr>
              <w:pStyle w:val="CVNormal"/>
              <w:rPr>
                <w:b/>
                <w:lang w:val="hr-HR"/>
              </w:rPr>
            </w:pPr>
            <w:r w:rsidRPr="001856B1">
              <w:rPr>
                <w:b/>
                <w:lang w:val="hr-HR"/>
              </w:rPr>
              <w:t xml:space="preserve">Adobe Dreamweaver CC, </w:t>
            </w:r>
          </w:p>
          <w:p w:rsidR="001856B1" w:rsidRDefault="002D1076" w:rsidP="00365BD7">
            <w:pPr>
              <w:pStyle w:val="CVNormal"/>
              <w:rPr>
                <w:b/>
                <w:lang w:val="hr-HR"/>
              </w:rPr>
            </w:pPr>
            <w:r w:rsidRPr="001856B1">
              <w:rPr>
                <w:b/>
                <w:lang w:val="hr-HR"/>
              </w:rPr>
              <w:t>Core JavaScript Programming</w:t>
            </w:r>
            <w:r w:rsidR="001856B1" w:rsidRPr="001856B1">
              <w:rPr>
                <w:b/>
                <w:lang w:val="hr-HR"/>
              </w:rPr>
              <w:t xml:space="preserve">, </w:t>
            </w:r>
          </w:p>
          <w:p w:rsidR="001856B1" w:rsidRDefault="001856B1" w:rsidP="00365BD7">
            <w:pPr>
              <w:pStyle w:val="CVNormal"/>
              <w:rPr>
                <w:b/>
                <w:lang w:val="hr-HR"/>
              </w:rPr>
            </w:pPr>
            <w:r w:rsidRPr="001856B1">
              <w:rPr>
                <w:b/>
                <w:lang w:val="hr-HR"/>
              </w:rPr>
              <w:t xml:space="preserve">Advanced PHP Programming-Building Web Applications, </w:t>
            </w:r>
          </w:p>
          <w:p w:rsidR="001856B1" w:rsidRDefault="001856B1" w:rsidP="00365BD7">
            <w:pPr>
              <w:pStyle w:val="CVNormal"/>
              <w:rPr>
                <w:b/>
                <w:lang w:val="hr-HR"/>
              </w:rPr>
            </w:pPr>
            <w:r w:rsidRPr="001856B1">
              <w:rPr>
                <w:b/>
                <w:lang w:val="hr-HR"/>
              </w:rPr>
              <w:t>Apache web server- administracija,</w:t>
            </w:r>
          </w:p>
          <w:p w:rsidR="001856B1" w:rsidRDefault="001856B1" w:rsidP="00365BD7">
            <w:pPr>
              <w:pStyle w:val="CVNormal"/>
              <w:rPr>
                <w:b/>
                <w:lang w:val="hr-HR"/>
              </w:rPr>
            </w:pPr>
            <w:r w:rsidRPr="001856B1">
              <w:rPr>
                <w:b/>
                <w:lang w:val="hr-HR"/>
              </w:rPr>
              <w:t xml:space="preserve"> XML/PHP programiranje, </w:t>
            </w:r>
          </w:p>
          <w:p w:rsidR="001856B1" w:rsidRDefault="001856B1" w:rsidP="00365BD7">
            <w:pPr>
              <w:pStyle w:val="CVNormal"/>
              <w:rPr>
                <w:b/>
                <w:lang w:val="hr-HR"/>
              </w:rPr>
            </w:pPr>
            <w:r w:rsidRPr="001856B1">
              <w:rPr>
                <w:b/>
                <w:lang w:val="hr-HR"/>
              </w:rPr>
              <w:t xml:space="preserve">Internet marketing, </w:t>
            </w:r>
          </w:p>
          <w:p w:rsidR="001856B1" w:rsidRDefault="001856B1" w:rsidP="00365BD7">
            <w:pPr>
              <w:pStyle w:val="CVNormal"/>
              <w:rPr>
                <w:b/>
                <w:lang w:val="hr-HR"/>
              </w:rPr>
            </w:pPr>
            <w:r w:rsidRPr="001856B1">
              <w:rPr>
                <w:b/>
                <w:lang w:val="hr-HR"/>
              </w:rPr>
              <w:t>WordPress,</w:t>
            </w:r>
          </w:p>
          <w:p w:rsidR="002D3B93" w:rsidRDefault="001856B1" w:rsidP="00365BD7">
            <w:pPr>
              <w:pStyle w:val="CVNormal"/>
              <w:rPr>
                <w:b/>
                <w:lang w:val="hr-HR"/>
              </w:rPr>
            </w:pPr>
            <w:r w:rsidRPr="001856B1">
              <w:rPr>
                <w:b/>
              </w:rPr>
              <w:t xml:space="preserve"> </w:t>
            </w:r>
            <w:r w:rsidRPr="001856B1">
              <w:rPr>
                <w:b/>
                <w:lang w:val="hr-HR"/>
              </w:rPr>
              <w:t>MySQL Programming and Administration</w:t>
            </w:r>
            <w:r w:rsidR="002D1076" w:rsidRPr="001856B1">
              <w:rPr>
                <w:b/>
                <w:lang w:val="hr-HR"/>
              </w:rPr>
              <w:t>.</w:t>
            </w:r>
          </w:p>
          <w:p w:rsidR="001856B1" w:rsidRDefault="001856B1" w:rsidP="001856B1">
            <w:pPr>
              <w:pStyle w:val="CVNormal"/>
              <w:rPr>
                <w:lang w:val="hr-HR"/>
              </w:rPr>
            </w:pPr>
            <w:r>
              <w:rPr>
                <w:lang w:val="hr-HR"/>
              </w:rPr>
              <w:t xml:space="preserve">-Poznavanje rada u Matlab-u, </w:t>
            </w:r>
          </w:p>
          <w:p w:rsidR="001856B1" w:rsidRDefault="001856B1" w:rsidP="001856B1">
            <w:pPr>
              <w:pStyle w:val="CVNormal"/>
              <w:rPr>
                <w:lang w:val="hr-HR"/>
              </w:rPr>
            </w:pPr>
            <w:r>
              <w:rPr>
                <w:lang w:val="hr-HR"/>
              </w:rPr>
              <w:t xml:space="preserve">-Poznavanje rada u Auto Cad-u, </w:t>
            </w:r>
          </w:p>
          <w:p w:rsidR="00B90398" w:rsidRPr="001856B1" w:rsidRDefault="00B90398" w:rsidP="001856B1">
            <w:pPr>
              <w:pStyle w:val="CVNormal"/>
              <w:rPr>
                <w:lang w:val="hr-HR"/>
              </w:rPr>
            </w:pPr>
            <w:r w:rsidRPr="00B90398">
              <w:rPr>
                <w:lang w:val="hr-HR"/>
              </w:rPr>
              <w:t>-</w:t>
            </w:r>
            <w:r w:rsidR="00C94C1D">
              <w:rPr>
                <w:lang w:val="hr-HR"/>
              </w:rPr>
              <w:t>P</w:t>
            </w:r>
            <w:r w:rsidRPr="00B90398">
              <w:rPr>
                <w:lang w:val="hr-HR"/>
              </w:rPr>
              <w:t>o</w:t>
            </w:r>
            <w:r w:rsidR="00C94C1D">
              <w:rPr>
                <w:lang w:val="hr-HR"/>
              </w:rPr>
              <w:t>znavanje Microsoft Office paketa</w:t>
            </w:r>
          </w:p>
          <w:p w:rsidR="001856B1" w:rsidRPr="001856B1" w:rsidRDefault="001856B1" w:rsidP="00365BD7">
            <w:pPr>
              <w:pStyle w:val="CVNormal"/>
              <w:rPr>
                <w:b/>
                <w:lang w:val="hr-HR"/>
              </w:rPr>
            </w:pPr>
          </w:p>
          <w:p w:rsidR="002D3B93" w:rsidRDefault="002D3B93" w:rsidP="001856B1">
            <w:pPr>
              <w:pStyle w:val="CVNormal"/>
              <w:rPr>
                <w:lang w:val="hr-HR"/>
              </w:rPr>
            </w:pPr>
          </w:p>
        </w:tc>
      </w:tr>
      <w:tr w:rsidR="00171B81" w:rsidTr="008A52A8">
        <w:trPr>
          <w:cantSplit/>
          <w:trHeight w:val="48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Pr="004214C9" w:rsidRDefault="00171B81">
            <w:pPr>
              <w:pStyle w:val="CVSpacer"/>
              <w:rPr>
                <w:lang w:val="pl-PL"/>
              </w:rPr>
            </w:pPr>
          </w:p>
        </w:tc>
        <w:tc>
          <w:tcPr>
            <w:tcW w:w="7747" w:type="dxa"/>
            <w:gridSpan w:val="13"/>
          </w:tcPr>
          <w:p w:rsidR="00171B81" w:rsidRPr="004214C9" w:rsidRDefault="00171B81">
            <w:pPr>
              <w:pStyle w:val="CVSpacer"/>
              <w:rPr>
                <w:lang w:val="pl-PL"/>
              </w:rPr>
            </w:pPr>
          </w:p>
        </w:tc>
      </w:tr>
      <w:tr w:rsidR="00171B81" w:rsidTr="008A52A8">
        <w:trPr>
          <w:cantSplit/>
          <w:trHeight w:val="273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Pr="008B53BD" w:rsidRDefault="00171B81">
            <w:pPr>
              <w:ind w:right="150"/>
              <w:jc w:val="right"/>
              <w:rPr>
                <w:b/>
                <w:sz w:val="22"/>
                <w:szCs w:val="22"/>
                <w:lang w:val="hr-HR"/>
              </w:rPr>
            </w:pPr>
            <w:r w:rsidRPr="008B53BD">
              <w:rPr>
                <w:b/>
                <w:sz w:val="22"/>
                <w:szCs w:val="22"/>
                <w:lang w:val="hr-HR"/>
              </w:rPr>
              <w:t>Vozačka dozvola</w:t>
            </w:r>
          </w:p>
        </w:tc>
        <w:tc>
          <w:tcPr>
            <w:tcW w:w="7747" w:type="dxa"/>
            <w:gridSpan w:val="13"/>
          </w:tcPr>
          <w:p w:rsidR="00171B81" w:rsidRDefault="001856B1">
            <w:pPr>
              <w:pStyle w:val="CVNormal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171B81" w:rsidTr="008A52A8">
        <w:trPr>
          <w:cantSplit/>
          <w:trHeight w:val="48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Default="00171B81">
            <w:pPr>
              <w:pStyle w:val="CVSpacer"/>
            </w:pPr>
          </w:p>
        </w:tc>
        <w:tc>
          <w:tcPr>
            <w:tcW w:w="7747" w:type="dxa"/>
            <w:gridSpan w:val="13"/>
          </w:tcPr>
          <w:p w:rsidR="00171B81" w:rsidRDefault="00171B81">
            <w:pPr>
              <w:pStyle w:val="CVSpacer"/>
            </w:pPr>
          </w:p>
        </w:tc>
      </w:tr>
      <w:tr w:rsidR="00171B81" w:rsidRPr="00134A3B" w:rsidTr="008A52A8">
        <w:trPr>
          <w:cantSplit/>
          <w:trHeight w:val="498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550ED2" w:rsidRPr="00550ED2" w:rsidRDefault="00171B81" w:rsidP="00550ED2">
            <w:pPr>
              <w:pStyle w:val="CVHeading1"/>
              <w:spacing w:before="0"/>
              <w:ind w:right="195"/>
              <w:rPr>
                <w:szCs w:val="24"/>
                <w:lang w:val="hr-HR"/>
              </w:rPr>
            </w:pPr>
            <w:r>
              <w:t xml:space="preserve"> </w:t>
            </w:r>
            <w:r w:rsidR="008B53BD">
              <w:t xml:space="preserve"> </w:t>
            </w:r>
            <w:r>
              <w:rPr>
                <w:szCs w:val="24"/>
                <w:lang w:val="hr-HR"/>
              </w:rPr>
              <w:t>Dodatne informacije</w:t>
            </w:r>
          </w:p>
          <w:p w:rsidR="00E52B37" w:rsidRPr="00E52B37" w:rsidRDefault="00E52B37" w:rsidP="00E52B37">
            <w:pPr>
              <w:rPr>
                <w:lang w:val="hr-HR"/>
              </w:rPr>
            </w:pPr>
          </w:p>
          <w:p w:rsidR="00E52B37" w:rsidRPr="00E52B37" w:rsidRDefault="008B53BD" w:rsidP="00E52B37">
            <w:pPr>
              <w:jc w:val="center"/>
              <w:rPr>
                <w:b/>
                <w:sz w:val="24"/>
                <w:szCs w:val="24"/>
                <w:lang w:val="hr-HR"/>
              </w:rPr>
            </w:pPr>
            <w:r>
              <w:rPr>
                <w:b/>
                <w:sz w:val="24"/>
                <w:szCs w:val="24"/>
                <w:lang w:val="hr-HR"/>
              </w:rPr>
              <w:t xml:space="preserve">       </w:t>
            </w:r>
            <w:r w:rsidR="00E52B37" w:rsidRPr="00E52B37">
              <w:rPr>
                <w:b/>
                <w:sz w:val="24"/>
                <w:szCs w:val="24"/>
                <w:lang w:val="hr-HR"/>
              </w:rPr>
              <w:t>Učešće na naučnim skupovima i simpozijumima</w:t>
            </w:r>
            <w:r>
              <w:rPr>
                <w:b/>
                <w:sz w:val="24"/>
                <w:szCs w:val="24"/>
                <w:lang w:val="hr-HR"/>
              </w:rPr>
              <w:t xml:space="preserve">       </w:t>
            </w:r>
          </w:p>
        </w:tc>
        <w:tc>
          <w:tcPr>
            <w:tcW w:w="7747" w:type="dxa"/>
            <w:gridSpan w:val="13"/>
          </w:tcPr>
          <w:p w:rsidR="00E52B37" w:rsidRDefault="00B90398" w:rsidP="00134A3B">
            <w:pPr>
              <w:pStyle w:val="CVNormal"/>
              <w:jc w:val="both"/>
              <w:rPr>
                <w:lang w:val="bs-Latn-BA"/>
              </w:rPr>
            </w:pPr>
            <w:r>
              <w:rPr>
                <w:lang w:val="bs-Latn-BA"/>
              </w:rPr>
              <w:t>-</w:t>
            </w:r>
            <w:r w:rsidR="008B53BD">
              <w:t xml:space="preserve"> </w:t>
            </w:r>
            <w:r w:rsidR="008B53BD" w:rsidRPr="008B53BD">
              <w:rPr>
                <w:lang w:val="bs-Latn-BA"/>
              </w:rPr>
              <w:t>Rekreativno bavljenje atletikom, u slobodno vrijeme čitanje knjiga</w:t>
            </w:r>
          </w:p>
          <w:p w:rsidR="00B90398" w:rsidRDefault="00B90398" w:rsidP="00134A3B">
            <w:pPr>
              <w:pStyle w:val="CVNormal"/>
              <w:jc w:val="both"/>
              <w:rPr>
                <w:lang w:val="bs-Latn-BA"/>
              </w:rPr>
            </w:pPr>
          </w:p>
          <w:p w:rsidR="00B90398" w:rsidRDefault="00B90398" w:rsidP="00134A3B">
            <w:pPr>
              <w:pStyle w:val="CVNormal"/>
              <w:jc w:val="both"/>
              <w:rPr>
                <w:lang w:val="bs-Latn-BA"/>
              </w:rPr>
            </w:pPr>
          </w:p>
          <w:p w:rsidR="00571D2C" w:rsidRDefault="00571D2C" w:rsidP="00134A3B">
            <w:pPr>
              <w:pStyle w:val="CVNormal"/>
              <w:jc w:val="both"/>
              <w:rPr>
                <w:lang w:val="bs-Latn-BA"/>
              </w:rPr>
            </w:pPr>
            <w:r>
              <w:rPr>
                <w:lang w:val="bs-Latn-BA"/>
              </w:rPr>
              <w:t xml:space="preserve"> -</w:t>
            </w:r>
            <w:r w:rsidR="00E52B37" w:rsidRPr="00571D2C">
              <w:rPr>
                <w:lang w:val="bs-Latn-BA"/>
              </w:rPr>
              <w:t xml:space="preserve">Učešće na </w:t>
            </w:r>
            <w:r>
              <w:rPr>
                <w:lang w:val="bs-Latn-BA"/>
              </w:rPr>
              <w:t>međunarodnom naučno-stručnom S</w:t>
            </w:r>
            <w:r w:rsidR="00E52B37" w:rsidRPr="00571D2C">
              <w:rPr>
                <w:lang w:val="bs-Latn-BA"/>
              </w:rPr>
              <w:t xml:space="preserve">impozijumu Infoteh Jahorina, 2014. </w:t>
            </w:r>
          </w:p>
          <w:p w:rsidR="00E52B37" w:rsidRPr="00571D2C" w:rsidRDefault="00571D2C" w:rsidP="00134A3B">
            <w:pPr>
              <w:pStyle w:val="CVNormal"/>
              <w:ind w:left="0"/>
              <w:jc w:val="both"/>
              <w:rPr>
                <w:lang w:val="hr-HR"/>
              </w:rPr>
            </w:pPr>
            <w:r>
              <w:rPr>
                <w:lang w:val="bs-Latn-BA"/>
              </w:rPr>
              <w:t xml:space="preserve">   -</w:t>
            </w:r>
            <w:r w:rsidR="00E52B37" w:rsidRPr="00571D2C">
              <w:rPr>
                <w:rFonts w:cs="Calibri"/>
                <w:color w:val="000000"/>
              </w:rPr>
              <w:t>Učešće u edukativno-praktičnom seminaru “Dani mladih inženjera”, Široki Brijeg</w:t>
            </w:r>
            <w:r w:rsidRPr="00571D2C">
              <w:rPr>
                <w:rFonts w:cs="Calibri"/>
                <w:color w:val="000000"/>
              </w:rPr>
              <w:t xml:space="preserve">, koji je imao podršku </w:t>
            </w:r>
            <w:r>
              <w:rPr>
                <w:rFonts w:cs="Calibri"/>
                <w:color w:val="000000"/>
              </w:rPr>
              <w:t xml:space="preserve">    </w:t>
            </w:r>
            <w:r w:rsidR="00134A3B">
              <w:rPr>
                <w:rFonts w:cs="Calibri"/>
                <w:color w:val="000000"/>
              </w:rPr>
              <w:t xml:space="preserve">   </w:t>
            </w:r>
            <w:r w:rsidRPr="00571D2C">
              <w:rPr>
                <w:rFonts w:cs="Calibri"/>
                <w:color w:val="000000"/>
              </w:rPr>
              <w:t>Veleposlanstva Sjedinjenih Američkih Država u Bosni i Hercegovini.</w:t>
            </w:r>
          </w:p>
        </w:tc>
      </w:tr>
      <w:tr w:rsidR="00171B81" w:rsidTr="008A52A8">
        <w:trPr>
          <w:cantSplit/>
          <w:trHeight w:val="48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71B81" w:rsidRPr="004214C9" w:rsidRDefault="00171B81">
            <w:pPr>
              <w:pStyle w:val="CVSpacer"/>
              <w:rPr>
                <w:lang w:val="hr-HR"/>
              </w:rPr>
            </w:pPr>
          </w:p>
        </w:tc>
        <w:tc>
          <w:tcPr>
            <w:tcW w:w="7747" w:type="dxa"/>
            <w:gridSpan w:val="13"/>
          </w:tcPr>
          <w:p w:rsidR="00171B81" w:rsidRPr="004214C9" w:rsidRDefault="00171B81" w:rsidP="00134A3B">
            <w:pPr>
              <w:pStyle w:val="CVSpacer"/>
              <w:jc w:val="both"/>
              <w:rPr>
                <w:lang w:val="hr-HR"/>
              </w:rPr>
            </w:pPr>
          </w:p>
        </w:tc>
      </w:tr>
      <w:tr w:rsidR="00171B81" w:rsidRPr="00141106" w:rsidTr="008A52A8">
        <w:trPr>
          <w:cantSplit/>
          <w:trHeight w:val="305"/>
        </w:trPr>
        <w:tc>
          <w:tcPr>
            <w:tcW w:w="5235" w:type="dxa"/>
            <w:gridSpan w:val="2"/>
            <w:tcBorders>
              <w:right w:val="single" w:sz="1" w:space="0" w:color="000000"/>
            </w:tcBorders>
          </w:tcPr>
          <w:p w:rsidR="00134A3B" w:rsidRDefault="00134A3B">
            <w:pPr>
              <w:pStyle w:val="CVHeading1"/>
              <w:spacing w:before="0"/>
              <w:ind w:right="210"/>
              <w:rPr>
                <w:szCs w:val="24"/>
                <w:lang w:val="hr-HR"/>
              </w:rPr>
            </w:pPr>
          </w:p>
          <w:p w:rsidR="00171B81" w:rsidRDefault="004214C9">
            <w:pPr>
              <w:pStyle w:val="CVHeading1"/>
              <w:spacing w:before="0"/>
              <w:ind w:right="210"/>
              <w:rPr>
                <w:szCs w:val="24"/>
                <w:lang w:val="hr-HR"/>
              </w:rPr>
            </w:pPr>
            <w:r>
              <w:rPr>
                <w:szCs w:val="24"/>
                <w:lang w:val="hr-HR"/>
              </w:rPr>
              <w:t>Studentski radovi i projekti</w:t>
            </w:r>
          </w:p>
        </w:tc>
        <w:tc>
          <w:tcPr>
            <w:tcW w:w="7747" w:type="dxa"/>
            <w:gridSpan w:val="13"/>
          </w:tcPr>
          <w:p w:rsidR="00134A3B" w:rsidRDefault="00134A3B">
            <w:pPr>
              <w:pStyle w:val="CVNormal"/>
              <w:rPr>
                <w:lang w:val="hr-HR"/>
              </w:rPr>
            </w:pPr>
          </w:p>
          <w:p w:rsidR="00171B81" w:rsidRDefault="004214C9">
            <w:pPr>
              <w:pStyle w:val="CVNormal"/>
              <w:rPr>
                <w:lang w:val="hr-HR"/>
              </w:rPr>
            </w:pPr>
            <w:r>
              <w:rPr>
                <w:lang w:val="hr-HR"/>
              </w:rPr>
              <w:t>-</w:t>
            </w:r>
            <w:r w:rsidR="00B21056">
              <w:rPr>
                <w:lang w:val="hr-HR"/>
              </w:rPr>
              <w:t>Generatori visokog jednosmjernog napona</w:t>
            </w:r>
          </w:p>
          <w:p w:rsidR="004214C9" w:rsidRDefault="004214C9">
            <w:pPr>
              <w:pStyle w:val="CVNormal"/>
              <w:rPr>
                <w:lang w:val="hr-HR"/>
              </w:rPr>
            </w:pPr>
            <w:r>
              <w:rPr>
                <w:lang w:val="hr-HR"/>
              </w:rPr>
              <w:t>-</w:t>
            </w:r>
            <w:r w:rsidR="004E2BF9">
              <w:rPr>
                <w:lang w:val="hr-HR"/>
              </w:rPr>
              <w:t>Jednofazni AC-AC podešavači napona</w:t>
            </w:r>
          </w:p>
          <w:p w:rsidR="0046275E" w:rsidRDefault="0046275E">
            <w:pPr>
              <w:pStyle w:val="CVNormal"/>
              <w:rPr>
                <w:lang w:val="hr-HR"/>
              </w:rPr>
            </w:pPr>
            <w:r>
              <w:rPr>
                <w:lang w:val="hr-HR"/>
              </w:rPr>
              <w:t>-Programabilni logički kontroleri i automatizacija procesa</w:t>
            </w:r>
          </w:p>
          <w:p w:rsidR="004214C9" w:rsidRDefault="004E2BF9">
            <w:pPr>
              <w:pStyle w:val="CVNormal"/>
              <w:rPr>
                <w:lang w:val="hr-HR"/>
              </w:rPr>
            </w:pPr>
            <w:r>
              <w:rPr>
                <w:lang w:val="hr-HR"/>
              </w:rPr>
              <w:t>-Jednofazni asinhroni motor</w:t>
            </w:r>
          </w:p>
          <w:p w:rsidR="004214C9" w:rsidRDefault="004214C9">
            <w:pPr>
              <w:pStyle w:val="CVNormal"/>
              <w:rPr>
                <w:lang w:val="hr-HR"/>
              </w:rPr>
            </w:pPr>
            <w:r>
              <w:rPr>
                <w:lang w:val="hr-HR"/>
              </w:rPr>
              <w:t>-</w:t>
            </w:r>
            <w:r w:rsidR="004E2BF9">
              <w:rPr>
                <w:lang w:val="hr-HR"/>
              </w:rPr>
              <w:t>Idejno rješenje zateznog polja nadzemnog voda nazivnog napona 110 kV</w:t>
            </w:r>
          </w:p>
          <w:p w:rsidR="004214C9" w:rsidRDefault="004E2BF9">
            <w:pPr>
              <w:pStyle w:val="CVNormal"/>
              <w:rPr>
                <w:lang w:val="hr-HR"/>
              </w:rPr>
            </w:pPr>
            <w:r>
              <w:rPr>
                <w:lang w:val="hr-HR"/>
              </w:rPr>
              <w:t>-</w:t>
            </w:r>
            <w:r w:rsidR="00B95DD8">
              <w:rPr>
                <w:lang w:val="hr-HR"/>
              </w:rPr>
              <w:t>Električne instalacije stambenog objekta</w:t>
            </w:r>
          </w:p>
          <w:p w:rsidR="004214C9" w:rsidRDefault="004214C9">
            <w:pPr>
              <w:pStyle w:val="CVNormal"/>
              <w:rPr>
                <w:lang w:val="hr-HR"/>
              </w:rPr>
            </w:pPr>
            <w:r>
              <w:rPr>
                <w:lang w:val="hr-HR"/>
              </w:rPr>
              <w:t>-</w:t>
            </w:r>
            <w:r w:rsidR="00B95DD8">
              <w:rPr>
                <w:lang w:val="hr-HR"/>
              </w:rPr>
              <w:t>Projektovanje trofaznog elektroenergetskog sistema</w:t>
            </w:r>
            <w:r>
              <w:rPr>
                <w:lang w:val="hr-HR"/>
              </w:rPr>
              <w:t xml:space="preserve"> </w:t>
            </w:r>
          </w:p>
          <w:p w:rsidR="00B95DD8" w:rsidRDefault="004214C9" w:rsidP="00B95DD8">
            <w:pPr>
              <w:pStyle w:val="CVNormal"/>
              <w:rPr>
                <w:lang w:val="hr-HR"/>
              </w:rPr>
            </w:pPr>
            <w:r>
              <w:rPr>
                <w:lang w:val="hr-HR"/>
              </w:rPr>
              <w:t>-</w:t>
            </w:r>
            <w:r w:rsidR="00B95DD8">
              <w:rPr>
                <w:lang w:val="hr-HR"/>
              </w:rPr>
              <w:t>Iskl</w:t>
            </w:r>
            <w:r w:rsidR="0046275E">
              <w:rPr>
                <w:lang w:val="hr-HR"/>
              </w:rPr>
              <w:t xml:space="preserve">jučenje bliskog kratkog spoja </w:t>
            </w:r>
          </w:p>
          <w:p w:rsidR="0046275E" w:rsidRDefault="0046275E" w:rsidP="00B95DD8">
            <w:pPr>
              <w:pStyle w:val="CVNormal"/>
              <w:rPr>
                <w:lang w:val="hr-HR"/>
              </w:rPr>
            </w:pPr>
            <w:r>
              <w:rPr>
                <w:lang w:val="hr-HR"/>
              </w:rPr>
              <w:t>-Prelazni povratni napon pri isključenju bliskog kratkog spoja</w:t>
            </w:r>
          </w:p>
          <w:p w:rsidR="002D1076" w:rsidRDefault="007E754D" w:rsidP="002D1076">
            <w:pPr>
              <w:pStyle w:val="CVNormal"/>
              <w:rPr>
                <w:lang w:val="hr-HR"/>
              </w:rPr>
            </w:pPr>
            <w:r>
              <w:rPr>
                <w:lang w:val="hr-HR"/>
              </w:rPr>
              <w:t>-Izrada projekata i as</w:t>
            </w:r>
            <w:r w:rsidR="002D1076">
              <w:rPr>
                <w:lang w:val="hr-HR"/>
              </w:rPr>
              <w:t>sigmenata na ITAcademy</w:t>
            </w:r>
          </w:p>
          <w:p w:rsidR="00141106" w:rsidRDefault="00141106" w:rsidP="00B95DD8">
            <w:pPr>
              <w:pStyle w:val="CVNormal"/>
              <w:rPr>
                <w:lang w:val="hr-HR"/>
              </w:rPr>
            </w:pPr>
          </w:p>
        </w:tc>
      </w:tr>
    </w:tbl>
    <w:p w:rsidR="00144AB2" w:rsidRPr="00141106" w:rsidRDefault="00144AB2">
      <w:pPr>
        <w:pStyle w:val="CVNormal"/>
        <w:rPr>
          <w:lang w:val="hr-HR"/>
        </w:rPr>
      </w:pPr>
    </w:p>
    <w:p w:rsidR="005F6D8C" w:rsidRPr="00141106" w:rsidRDefault="005F6D8C">
      <w:pPr>
        <w:pStyle w:val="CVNormal"/>
        <w:rPr>
          <w:lang w:val="hr-HR"/>
        </w:rPr>
      </w:pPr>
    </w:p>
    <w:p w:rsidR="005F6D8C" w:rsidRPr="00141106" w:rsidRDefault="005F6D8C">
      <w:pPr>
        <w:pStyle w:val="CVNormal"/>
        <w:rPr>
          <w:lang w:val="hr-HR"/>
        </w:rPr>
      </w:pPr>
    </w:p>
    <w:p w:rsidR="005F6D8C" w:rsidRPr="00141106" w:rsidRDefault="005F6D8C">
      <w:pPr>
        <w:pStyle w:val="CVNormal"/>
        <w:rPr>
          <w:lang w:val="hr-HR"/>
        </w:rPr>
      </w:pPr>
    </w:p>
    <w:p w:rsidR="005F6D8C" w:rsidRPr="00141106" w:rsidRDefault="005F6D8C">
      <w:pPr>
        <w:pStyle w:val="CVNormal"/>
        <w:rPr>
          <w:lang w:val="hr-HR"/>
        </w:rPr>
      </w:pPr>
    </w:p>
    <w:p w:rsidR="005F6D8C" w:rsidRPr="00141106" w:rsidRDefault="005F6D8C">
      <w:pPr>
        <w:pStyle w:val="CVNormal"/>
        <w:rPr>
          <w:lang w:val="hr-HR"/>
        </w:rPr>
      </w:pPr>
    </w:p>
    <w:p w:rsidR="005F6D8C" w:rsidRPr="00141106" w:rsidRDefault="005F6D8C">
      <w:pPr>
        <w:pStyle w:val="CVNormal"/>
        <w:rPr>
          <w:lang w:val="hr-HR"/>
        </w:rPr>
      </w:pPr>
    </w:p>
    <w:p w:rsidR="005F6D8C" w:rsidRPr="00141106" w:rsidRDefault="005F6D8C">
      <w:pPr>
        <w:pStyle w:val="CVNormal"/>
        <w:rPr>
          <w:lang w:val="hr-HR"/>
        </w:rPr>
      </w:pPr>
    </w:p>
    <w:p w:rsidR="005F6D8C" w:rsidRPr="00141106" w:rsidRDefault="005F6D8C">
      <w:pPr>
        <w:pStyle w:val="CVNormal"/>
        <w:rPr>
          <w:lang w:val="hr-HR"/>
        </w:rPr>
      </w:pPr>
    </w:p>
    <w:p w:rsidR="005F6D8C" w:rsidRPr="00141106" w:rsidRDefault="005F6D8C">
      <w:pPr>
        <w:pStyle w:val="CVNormal"/>
        <w:rPr>
          <w:lang w:val="hr-HR"/>
        </w:rPr>
      </w:pPr>
    </w:p>
    <w:p w:rsidR="005F6D8C" w:rsidRPr="00141106" w:rsidRDefault="005F6D8C">
      <w:pPr>
        <w:pStyle w:val="CVNormal"/>
        <w:rPr>
          <w:lang w:val="hr-HR"/>
        </w:rPr>
      </w:pPr>
    </w:p>
    <w:p w:rsidR="005F6D8C" w:rsidRPr="00141106" w:rsidRDefault="005F6D8C">
      <w:pPr>
        <w:pStyle w:val="CVNormal"/>
        <w:rPr>
          <w:lang w:val="hr-HR"/>
        </w:rPr>
      </w:pPr>
    </w:p>
    <w:p w:rsidR="005F6D8C" w:rsidRPr="00141106" w:rsidRDefault="005F6D8C">
      <w:pPr>
        <w:pStyle w:val="CVNormal"/>
        <w:rPr>
          <w:lang w:val="hr-HR"/>
        </w:rPr>
      </w:pPr>
    </w:p>
    <w:p w:rsidR="005F6D8C" w:rsidRPr="00141106" w:rsidRDefault="005F6D8C">
      <w:pPr>
        <w:pStyle w:val="CVNormal"/>
        <w:rPr>
          <w:lang w:val="hr-HR"/>
        </w:rPr>
      </w:pPr>
    </w:p>
    <w:p w:rsidR="005F6D8C" w:rsidRPr="00141106" w:rsidRDefault="005F6D8C">
      <w:pPr>
        <w:pStyle w:val="CVNormal"/>
        <w:rPr>
          <w:lang w:val="hr-HR"/>
        </w:rPr>
      </w:pPr>
    </w:p>
    <w:p w:rsidR="005F6D8C" w:rsidRPr="00141106" w:rsidRDefault="005F6D8C">
      <w:pPr>
        <w:pStyle w:val="CVNormal"/>
        <w:rPr>
          <w:lang w:val="hr-HR"/>
        </w:rPr>
      </w:pPr>
    </w:p>
    <w:p w:rsidR="005F6D8C" w:rsidRPr="00141106" w:rsidRDefault="005F6D8C">
      <w:pPr>
        <w:pStyle w:val="CVNormal"/>
        <w:rPr>
          <w:lang w:val="hr-HR"/>
        </w:rPr>
      </w:pPr>
    </w:p>
    <w:p w:rsidR="000364F8" w:rsidRPr="00141106" w:rsidRDefault="000364F8" w:rsidP="00550ED2">
      <w:pPr>
        <w:pStyle w:val="CVNormal"/>
        <w:ind w:left="0"/>
        <w:rPr>
          <w:lang w:val="hr-HR"/>
        </w:rPr>
      </w:pPr>
    </w:p>
    <w:p w:rsidR="000364F8" w:rsidRPr="00141106" w:rsidRDefault="000364F8">
      <w:pPr>
        <w:pStyle w:val="CVNormal"/>
        <w:rPr>
          <w:lang w:val="hr-HR"/>
        </w:rPr>
      </w:pPr>
    </w:p>
    <w:tbl>
      <w:tblPr>
        <w:tblW w:w="16272" w:type="dxa"/>
        <w:tblInd w:w="-51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96"/>
        <w:gridCol w:w="1078"/>
        <w:gridCol w:w="2466"/>
        <w:gridCol w:w="2466"/>
        <w:gridCol w:w="2467"/>
        <w:gridCol w:w="2466"/>
        <w:gridCol w:w="2466"/>
        <w:gridCol w:w="2467"/>
      </w:tblGrid>
      <w:tr w:rsidR="000B03D8">
        <w:trPr>
          <w:cantSplit/>
        </w:trPr>
        <w:tc>
          <w:tcPr>
            <w:tcW w:w="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B03D8" w:rsidRPr="00141106" w:rsidRDefault="000B03D8" w:rsidP="00C8766E">
            <w:pPr>
              <w:pStyle w:val="GridCompetency1"/>
              <w:rPr>
                <w:lang w:val="hr-HR"/>
              </w:rPr>
            </w:pPr>
          </w:p>
        </w:tc>
        <w:tc>
          <w:tcPr>
            <w:tcW w:w="10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B03D8" w:rsidRPr="00141106" w:rsidRDefault="000B03D8" w:rsidP="00C8766E">
            <w:pPr>
              <w:pStyle w:val="GridCompetency2"/>
              <w:rPr>
                <w:lang w:val="hr-HR"/>
              </w:rPr>
            </w:pPr>
          </w:p>
        </w:tc>
        <w:tc>
          <w:tcPr>
            <w:tcW w:w="2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B03D8" w:rsidRDefault="000B03D8" w:rsidP="00C8766E">
            <w:pPr>
              <w:pStyle w:val="GridLevel"/>
            </w:pPr>
            <w:r>
              <w:t>A1</w:t>
            </w:r>
          </w:p>
        </w:tc>
        <w:tc>
          <w:tcPr>
            <w:tcW w:w="2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B03D8" w:rsidRDefault="000B03D8" w:rsidP="00C8766E">
            <w:pPr>
              <w:pStyle w:val="GridLevel"/>
            </w:pPr>
            <w:r>
              <w:t>A2</w:t>
            </w:r>
          </w:p>
        </w:tc>
        <w:tc>
          <w:tcPr>
            <w:tcW w:w="2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B03D8" w:rsidRDefault="000B03D8" w:rsidP="00C8766E">
            <w:pPr>
              <w:pStyle w:val="GridLevel"/>
            </w:pPr>
            <w:r>
              <w:t>B1</w:t>
            </w:r>
          </w:p>
        </w:tc>
        <w:tc>
          <w:tcPr>
            <w:tcW w:w="2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B03D8" w:rsidRDefault="000B03D8" w:rsidP="00C8766E">
            <w:pPr>
              <w:pStyle w:val="GridLevel"/>
            </w:pPr>
            <w:r>
              <w:t>B2</w:t>
            </w:r>
          </w:p>
        </w:tc>
        <w:tc>
          <w:tcPr>
            <w:tcW w:w="2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B03D8" w:rsidRDefault="000B03D8" w:rsidP="00C8766E">
            <w:pPr>
              <w:pStyle w:val="GridLevel"/>
            </w:pPr>
            <w:r>
              <w:t>C1</w:t>
            </w:r>
          </w:p>
        </w:tc>
        <w:tc>
          <w:tcPr>
            <w:tcW w:w="2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B03D8" w:rsidRDefault="000B03D8" w:rsidP="00C8766E">
            <w:pPr>
              <w:pStyle w:val="GridLevel"/>
            </w:pPr>
            <w:r>
              <w:t>C2</w:t>
            </w:r>
          </w:p>
        </w:tc>
      </w:tr>
      <w:tr w:rsidR="000B03D8" w:rsidRPr="004214C9">
        <w:trPr>
          <w:cantSplit/>
          <w:trHeight w:hRule="exact" w:val="1965"/>
        </w:trPr>
        <w:tc>
          <w:tcPr>
            <w:tcW w:w="39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B03D8" w:rsidRPr="004214C9" w:rsidRDefault="000B03D8" w:rsidP="00C8766E">
            <w:pPr>
              <w:pStyle w:val="GridCompetency1"/>
              <w:rPr>
                <w:lang w:val="pt-BR"/>
              </w:rPr>
            </w:pPr>
            <w:r w:rsidRPr="004214C9">
              <w:rPr>
                <w:lang w:val="pt-BR"/>
              </w:rPr>
              <w:t>R</w:t>
            </w:r>
          </w:p>
          <w:p w:rsidR="000B03D8" w:rsidRPr="004214C9" w:rsidRDefault="000B03D8" w:rsidP="00C8766E">
            <w:pPr>
              <w:pStyle w:val="GridCompetency2"/>
              <w:rPr>
                <w:lang w:val="pt-BR"/>
              </w:rPr>
            </w:pPr>
            <w:r w:rsidRPr="004214C9">
              <w:rPr>
                <w:lang w:val="pt-BR"/>
              </w:rPr>
              <w:t>A</w:t>
            </w:r>
          </w:p>
          <w:p w:rsidR="000B03D8" w:rsidRPr="004214C9" w:rsidRDefault="000B03D8" w:rsidP="00C8766E">
            <w:pPr>
              <w:pStyle w:val="GridDescription"/>
              <w:jc w:val="center"/>
              <w:rPr>
                <w:lang w:val="pt-BR"/>
              </w:rPr>
            </w:pPr>
            <w:r w:rsidRPr="004214C9">
              <w:rPr>
                <w:lang w:val="pt-BR"/>
              </w:rPr>
              <w:t>Z</w:t>
            </w:r>
          </w:p>
          <w:p w:rsidR="000B03D8" w:rsidRPr="004214C9" w:rsidRDefault="000B03D8" w:rsidP="00C8766E">
            <w:pPr>
              <w:pStyle w:val="GridDescription"/>
              <w:jc w:val="center"/>
              <w:rPr>
                <w:lang w:val="pt-BR"/>
              </w:rPr>
            </w:pPr>
            <w:r w:rsidRPr="004214C9">
              <w:rPr>
                <w:lang w:val="pt-BR"/>
              </w:rPr>
              <w:t>U</w:t>
            </w:r>
          </w:p>
          <w:p w:rsidR="000B03D8" w:rsidRPr="004214C9" w:rsidRDefault="000B03D8" w:rsidP="00C8766E">
            <w:pPr>
              <w:pStyle w:val="GridDescription"/>
              <w:jc w:val="center"/>
              <w:rPr>
                <w:lang w:val="pt-BR"/>
              </w:rPr>
            </w:pPr>
            <w:r w:rsidRPr="004214C9">
              <w:rPr>
                <w:lang w:val="pt-BR"/>
              </w:rPr>
              <w:t>M</w:t>
            </w:r>
          </w:p>
          <w:p w:rsidR="000B03D8" w:rsidRPr="004214C9" w:rsidRDefault="000B03D8" w:rsidP="00C8766E">
            <w:pPr>
              <w:pStyle w:val="GridDescription"/>
              <w:jc w:val="center"/>
              <w:rPr>
                <w:lang w:val="pt-BR"/>
              </w:rPr>
            </w:pPr>
            <w:r w:rsidRPr="004214C9">
              <w:rPr>
                <w:lang w:val="pt-BR"/>
              </w:rPr>
              <w:t>E</w:t>
            </w:r>
          </w:p>
          <w:p w:rsidR="000B03D8" w:rsidRPr="004214C9" w:rsidRDefault="000B03D8" w:rsidP="00C8766E">
            <w:pPr>
              <w:pStyle w:val="GridDescription"/>
              <w:jc w:val="center"/>
              <w:rPr>
                <w:lang w:val="pt-BR"/>
              </w:rPr>
            </w:pPr>
            <w:r w:rsidRPr="004214C9">
              <w:rPr>
                <w:lang w:val="pt-BR"/>
              </w:rPr>
              <w:t>V</w:t>
            </w:r>
          </w:p>
          <w:p w:rsidR="000B03D8" w:rsidRPr="004214C9" w:rsidRDefault="000B03D8" w:rsidP="00C8766E">
            <w:pPr>
              <w:pStyle w:val="GridDescription"/>
              <w:jc w:val="center"/>
              <w:rPr>
                <w:lang w:val="pt-BR"/>
              </w:rPr>
            </w:pPr>
            <w:r w:rsidRPr="004214C9">
              <w:rPr>
                <w:lang w:val="pt-BR"/>
              </w:rPr>
              <w:t>A</w:t>
            </w:r>
          </w:p>
          <w:p w:rsidR="000B03D8" w:rsidRPr="004214C9" w:rsidRDefault="000B03D8" w:rsidP="00C8766E">
            <w:pPr>
              <w:pStyle w:val="GridDescription"/>
              <w:jc w:val="center"/>
              <w:rPr>
                <w:lang w:val="pt-BR"/>
              </w:rPr>
            </w:pPr>
            <w:r w:rsidRPr="004214C9">
              <w:rPr>
                <w:lang w:val="pt-BR"/>
              </w:rPr>
              <w:t>N</w:t>
            </w:r>
          </w:p>
          <w:p w:rsidR="000B03D8" w:rsidRPr="004214C9" w:rsidRDefault="000B03D8" w:rsidP="00C8766E">
            <w:pPr>
              <w:pStyle w:val="GridDescription"/>
              <w:jc w:val="center"/>
              <w:rPr>
                <w:lang w:val="pt-BR"/>
              </w:rPr>
            </w:pPr>
            <w:r w:rsidRPr="004214C9">
              <w:rPr>
                <w:lang w:val="pt-BR"/>
              </w:rPr>
              <w:t>J</w:t>
            </w:r>
          </w:p>
          <w:p w:rsidR="000B03D8" w:rsidRPr="004214C9" w:rsidRDefault="000B03D8" w:rsidP="00C8766E">
            <w:pPr>
              <w:pStyle w:val="GridDescription"/>
              <w:jc w:val="center"/>
              <w:rPr>
                <w:lang w:val="pt-BR"/>
              </w:rPr>
            </w:pPr>
            <w:r w:rsidRPr="004214C9">
              <w:rPr>
                <w:lang w:val="pt-BR"/>
              </w:rPr>
              <w:lastRenderedPageBreak/>
              <w:t>E</w:t>
            </w:r>
          </w:p>
        </w:tc>
        <w:tc>
          <w:tcPr>
            <w:tcW w:w="1078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Default="000B03D8" w:rsidP="00C8766E">
            <w:pPr>
              <w:pStyle w:val="GridCompetency2"/>
            </w:pPr>
            <w:proofErr w:type="spellStart"/>
            <w:r>
              <w:lastRenderedPageBreak/>
              <w:t>Slušanje</w:t>
            </w:r>
            <w:proofErr w:type="spellEnd"/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razumeti poznate rieči i osnovne fraze koje se odnose na mene, moju porodicu i neposrednu konkretnu okolinu, ako sagovornik govori polako i razgovetno.</w:t>
            </w:r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razumeti fraze i najčešće korišćene reči iz područja neposrednog osobnog interesa (npr. jednostavne podatke o sebi i porodici, informacije vezane uz kupovanje, neposrednu okolinu, posao). Mogu shvatiti osnovno značenje kratkih, jasnih i jednostavnih poruka i javnih obaveštenja.</w:t>
            </w:r>
          </w:p>
        </w:tc>
        <w:tc>
          <w:tcPr>
            <w:tcW w:w="2467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razumeti glavne misli jasnog standardnog razgovora o poznatim temama s kojima se redovno susrećem na poslu, u školi, u slobodno vrijeme itd. Mogu razumeti glavne poruke mnogih radijskih i televizijskih programa o tekućim događajima ili temama od ličnog i profesionalnog interesa ako su iskazane relativno polako i razumljivo.</w:t>
            </w:r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razumeti duže govore i predavanja te pratiti čak i složenu argumentaciju ako mi je tema barem donekle poznata. Mogu razumeti veći deo TV vesti i programa koji se bave tekućim događajima. Mogu razumjeti većinu filmova na standardnom jeziku.</w:t>
            </w:r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Default="000B03D8" w:rsidP="00C8766E">
            <w:pPr>
              <w:pStyle w:val="GridDescription"/>
            </w:pPr>
            <w:r w:rsidRPr="004214C9">
              <w:rPr>
                <w:lang w:val="pl-PL"/>
              </w:rPr>
              <w:t xml:space="preserve">Mogu razumeti dugačak govor čak i kad nije jasno strukturiran i kad veze među rečenicama nisu jasno iskazane, već se samo podrazumevaju. </w:t>
            </w:r>
            <w:proofErr w:type="spellStart"/>
            <w:r>
              <w:t>Mogu</w:t>
            </w:r>
            <w:proofErr w:type="spellEnd"/>
            <w:r>
              <w:t xml:space="preserve"> </w:t>
            </w:r>
            <w:proofErr w:type="spellStart"/>
            <w:r>
              <w:t>bez</w:t>
            </w:r>
            <w:proofErr w:type="spellEnd"/>
            <w:r>
              <w:t xml:space="preserve"> </w:t>
            </w:r>
            <w:proofErr w:type="spellStart"/>
            <w:r>
              <w:t>prevelikog</w:t>
            </w:r>
            <w:proofErr w:type="spellEnd"/>
            <w:r>
              <w:t xml:space="preserve"> </w:t>
            </w:r>
            <w:proofErr w:type="spellStart"/>
            <w:r>
              <w:t>napora</w:t>
            </w:r>
            <w:proofErr w:type="spellEnd"/>
            <w:r>
              <w:t xml:space="preserve"> </w:t>
            </w:r>
            <w:proofErr w:type="spellStart"/>
            <w:r>
              <w:t>razumeti</w:t>
            </w:r>
            <w:proofErr w:type="spellEnd"/>
            <w:r>
              <w:t xml:space="preserve"> </w:t>
            </w:r>
            <w:proofErr w:type="spellStart"/>
            <w:r>
              <w:t>televizijske</w:t>
            </w:r>
            <w:proofErr w:type="spellEnd"/>
            <w:r>
              <w:t xml:space="preserve"> </w:t>
            </w:r>
            <w:proofErr w:type="spellStart"/>
            <w:r>
              <w:t>programe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filmove</w:t>
            </w:r>
            <w:proofErr w:type="spellEnd"/>
            <w:r>
              <w:t>.</w:t>
            </w:r>
          </w:p>
        </w:tc>
        <w:tc>
          <w:tcPr>
            <w:tcW w:w="24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B03D8" w:rsidRDefault="000B03D8" w:rsidP="00C8766E">
            <w:pPr>
              <w:pStyle w:val="GridDescription"/>
            </w:pPr>
            <w:proofErr w:type="spellStart"/>
            <w:r>
              <w:t>Nemam</w:t>
            </w:r>
            <w:proofErr w:type="spellEnd"/>
            <w:r>
              <w:t xml:space="preserve"> </w:t>
            </w:r>
            <w:proofErr w:type="spellStart"/>
            <w:r>
              <w:t>poteškoća</w:t>
            </w:r>
            <w:proofErr w:type="spellEnd"/>
            <w:r>
              <w:t xml:space="preserve"> u </w:t>
            </w:r>
            <w:proofErr w:type="spellStart"/>
            <w:r>
              <w:t>razumevanju</w:t>
            </w:r>
            <w:proofErr w:type="spellEnd"/>
            <w:r>
              <w:t xml:space="preserve">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varijante</w:t>
            </w:r>
            <w:proofErr w:type="spellEnd"/>
            <w:r>
              <w:t xml:space="preserve"> </w:t>
            </w:r>
            <w:proofErr w:type="spellStart"/>
            <w:r>
              <w:t>govornog</w:t>
            </w:r>
            <w:proofErr w:type="spellEnd"/>
            <w:r>
              <w:t xml:space="preserve"> </w:t>
            </w:r>
            <w:proofErr w:type="spellStart"/>
            <w:r>
              <w:t>jezika</w:t>
            </w:r>
            <w:proofErr w:type="spellEnd"/>
            <w:r>
              <w:t xml:space="preserve">, </w:t>
            </w:r>
            <w:proofErr w:type="spellStart"/>
            <w:r>
              <w:t>bilo</w:t>
            </w:r>
            <w:proofErr w:type="spellEnd"/>
            <w:r>
              <w:t xml:space="preserve"> u </w:t>
            </w:r>
            <w:proofErr w:type="spellStart"/>
            <w:r>
              <w:t>direktnoj</w:t>
            </w:r>
            <w:proofErr w:type="spellEnd"/>
            <w:r>
              <w:t xml:space="preserve"> </w:t>
            </w:r>
            <w:proofErr w:type="spellStart"/>
            <w:r>
              <w:t>komunikaciji</w:t>
            </w:r>
            <w:proofErr w:type="spellEnd"/>
            <w:r>
              <w:t xml:space="preserve">,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preko</w:t>
            </w:r>
            <w:proofErr w:type="spellEnd"/>
            <w:r>
              <w:t xml:space="preserve"> </w:t>
            </w:r>
            <w:proofErr w:type="spellStart"/>
            <w:r>
              <w:t>medija</w:t>
            </w:r>
            <w:proofErr w:type="spellEnd"/>
            <w:r>
              <w:t xml:space="preserve">, </w:t>
            </w:r>
            <w:proofErr w:type="spellStart"/>
            <w:r>
              <w:t>čak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kad</w:t>
            </w:r>
            <w:proofErr w:type="spellEnd"/>
            <w:r>
              <w:t xml:space="preserve"> se </w:t>
            </w:r>
            <w:proofErr w:type="spellStart"/>
            <w:r>
              <w:t>govori</w:t>
            </w:r>
            <w:proofErr w:type="spellEnd"/>
            <w:r>
              <w:t xml:space="preserve"> </w:t>
            </w:r>
            <w:proofErr w:type="spellStart"/>
            <w:r>
              <w:t>brzinom</w:t>
            </w:r>
            <w:proofErr w:type="spellEnd"/>
            <w:r>
              <w:t xml:space="preserve"> </w:t>
            </w:r>
            <w:proofErr w:type="spellStart"/>
            <w:r>
              <w:t>izvornog</w:t>
            </w:r>
            <w:proofErr w:type="spellEnd"/>
            <w:r>
              <w:t xml:space="preserve"> </w:t>
            </w:r>
            <w:proofErr w:type="spellStart"/>
            <w:r>
              <w:t>govornika</w:t>
            </w:r>
            <w:proofErr w:type="spellEnd"/>
            <w:r>
              <w:t xml:space="preserve">,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uslov</w:t>
            </w:r>
            <w:proofErr w:type="spellEnd"/>
            <w:r>
              <w:t xml:space="preserve">  da</w:t>
            </w:r>
            <w:proofErr w:type="gramEnd"/>
            <w:r>
              <w:t xml:space="preserve"> imam </w:t>
            </w:r>
            <w:proofErr w:type="spellStart"/>
            <w:r>
              <w:t>vremena</w:t>
            </w:r>
            <w:proofErr w:type="spellEnd"/>
            <w:r>
              <w:t xml:space="preserve"> </w:t>
            </w:r>
            <w:proofErr w:type="spellStart"/>
            <w:r>
              <w:t>prilagoditi</w:t>
            </w:r>
            <w:proofErr w:type="spellEnd"/>
            <w:r>
              <w:t xml:space="preserve"> se </w:t>
            </w:r>
            <w:proofErr w:type="spellStart"/>
            <w:r>
              <w:t>određenom</w:t>
            </w:r>
            <w:proofErr w:type="spellEnd"/>
            <w:r>
              <w:t xml:space="preserve"> </w:t>
            </w:r>
            <w:proofErr w:type="spellStart"/>
            <w:r>
              <w:t>naglasku</w:t>
            </w:r>
            <w:proofErr w:type="spellEnd"/>
            <w:r>
              <w:t>.</w:t>
            </w:r>
          </w:p>
        </w:tc>
      </w:tr>
      <w:tr w:rsidR="000B03D8" w:rsidRPr="004214C9">
        <w:trPr>
          <w:cantSplit/>
        </w:trPr>
        <w:tc>
          <w:tcPr>
            <w:tcW w:w="396" w:type="dxa"/>
            <w:vMerge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B03D8" w:rsidRPr="004214C9" w:rsidRDefault="000B03D8" w:rsidP="00C8766E">
            <w:pPr>
              <w:rPr>
                <w:lang w:val="en-US"/>
              </w:rPr>
            </w:pPr>
          </w:p>
        </w:tc>
        <w:tc>
          <w:tcPr>
            <w:tcW w:w="1078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Default="00141106" w:rsidP="00C8766E">
            <w:pPr>
              <w:pStyle w:val="GridCompetency2"/>
            </w:pPr>
            <w:proofErr w:type="spellStart"/>
            <w:r>
              <w:t>Č</w:t>
            </w:r>
            <w:r w:rsidR="000B03D8">
              <w:t>itanje</w:t>
            </w:r>
            <w:proofErr w:type="spellEnd"/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prepoznati poznata imena, reči i vrlo jednostavne rečenice, npr. na oglasima postavljenim na javnim mestima, plakatima ili u katalozima.</w:t>
            </w:r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čitati vrlo kratke, jednostavne tekstove. Mogu pronaći određenu, predvidivu informaciju u jednostavnim, svakodnevnim pisanim materijalima kao što su oglasi, prospekti, jelovnici i vozni redovi, te mogu razumeti kratka, jednostavna privatna pisma.</w:t>
            </w:r>
          </w:p>
        </w:tc>
        <w:tc>
          <w:tcPr>
            <w:tcW w:w="2467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razumeti tekstove koji su uglavnom pisani običnim jezikom ili jezikom moje struke. Mogu razumjeti opis događaja, osećaja i želja u osobnim pismima.</w:t>
            </w:r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Default="000B03D8" w:rsidP="00C8766E">
            <w:pPr>
              <w:pStyle w:val="GridDescription"/>
            </w:pPr>
            <w:r w:rsidRPr="004214C9">
              <w:rPr>
                <w:lang w:val="pl-PL"/>
              </w:rPr>
              <w:t xml:space="preserve">Mogu čitati članke i izveštaje koji obrađuju savremene probleme u kojima pisac zauzima određena stajališta ili izražava određena mišljenja. </w:t>
            </w:r>
            <w:proofErr w:type="spellStart"/>
            <w:r>
              <w:t>Mogu</w:t>
            </w:r>
            <w:proofErr w:type="spellEnd"/>
            <w:r>
              <w:t xml:space="preserve"> </w:t>
            </w:r>
            <w:proofErr w:type="spellStart"/>
            <w:r>
              <w:t>razumeti</w:t>
            </w:r>
            <w:proofErr w:type="spellEnd"/>
            <w:r>
              <w:t xml:space="preserve"> </w:t>
            </w:r>
            <w:proofErr w:type="spellStart"/>
            <w:r>
              <w:t>savremenu</w:t>
            </w:r>
            <w:proofErr w:type="spellEnd"/>
            <w:r>
              <w:t xml:space="preserve"> </w:t>
            </w:r>
            <w:proofErr w:type="spellStart"/>
            <w:r>
              <w:t>književnu</w:t>
            </w:r>
            <w:proofErr w:type="spellEnd"/>
            <w:r>
              <w:t xml:space="preserve"> </w:t>
            </w:r>
            <w:proofErr w:type="spellStart"/>
            <w:r>
              <w:t>prozu</w:t>
            </w:r>
            <w:proofErr w:type="spellEnd"/>
            <w:r>
              <w:t>.</w:t>
            </w:r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Default="000B03D8" w:rsidP="00C8766E">
            <w:pPr>
              <w:pStyle w:val="GridDescription"/>
            </w:pPr>
            <w:proofErr w:type="spellStart"/>
            <w:r>
              <w:t>Mogu</w:t>
            </w:r>
            <w:proofErr w:type="spellEnd"/>
            <w:r>
              <w:t xml:space="preserve"> </w:t>
            </w:r>
            <w:proofErr w:type="spellStart"/>
            <w:r>
              <w:t>razumeti</w:t>
            </w:r>
            <w:proofErr w:type="spellEnd"/>
            <w:r>
              <w:t xml:space="preserve"> </w:t>
            </w:r>
            <w:proofErr w:type="spellStart"/>
            <w:r>
              <w:t>dugačke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kompleksne</w:t>
            </w:r>
            <w:proofErr w:type="spellEnd"/>
            <w:r>
              <w:t xml:space="preserve"> </w:t>
            </w:r>
            <w:proofErr w:type="spellStart"/>
            <w:r>
              <w:t>činjenične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književne</w:t>
            </w:r>
            <w:proofErr w:type="spellEnd"/>
            <w:r>
              <w:t xml:space="preserve"> </w:t>
            </w:r>
            <w:proofErr w:type="spellStart"/>
            <w:r>
              <w:t>tekstove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prepoznati</w:t>
            </w:r>
            <w:proofErr w:type="spellEnd"/>
            <w:r>
              <w:t xml:space="preserve"> </w:t>
            </w:r>
            <w:proofErr w:type="spellStart"/>
            <w:r>
              <w:t>stilske</w:t>
            </w:r>
            <w:proofErr w:type="spellEnd"/>
            <w:r>
              <w:t xml:space="preserve"> </w:t>
            </w:r>
            <w:proofErr w:type="spellStart"/>
            <w:r>
              <w:t>različitosti</w:t>
            </w:r>
            <w:proofErr w:type="spellEnd"/>
            <w:r>
              <w:t xml:space="preserve">. </w:t>
            </w:r>
            <w:proofErr w:type="spellStart"/>
            <w:r>
              <w:t>Mogu</w:t>
            </w:r>
            <w:proofErr w:type="spellEnd"/>
            <w:r>
              <w:t xml:space="preserve"> </w:t>
            </w:r>
            <w:proofErr w:type="spellStart"/>
            <w:r>
              <w:t>razumeti</w:t>
            </w:r>
            <w:proofErr w:type="spellEnd"/>
            <w:r>
              <w:t xml:space="preserve"> </w:t>
            </w:r>
            <w:proofErr w:type="spellStart"/>
            <w:r>
              <w:t>specijalizovane</w:t>
            </w:r>
            <w:proofErr w:type="spellEnd"/>
            <w:r>
              <w:t xml:space="preserve"> </w:t>
            </w:r>
            <w:proofErr w:type="spellStart"/>
            <w:r>
              <w:t>članke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duža</w:t>
            </w:r>
            <w:proofErr w:type="spellEnd"/>
            <w:r>
              <w:t xml:space="preserve"> </w:t>
            </w:r>
            <w:proofErr w:type="spellStart"/>
            <w:r>
              <w:t>tehnička</w:t>
            </w:r>
            <w:proofErr w:type="spellEnd"/>
            <w:r>
              <w:t xml:space="preserve"> </w:t>
            </w:r>
            <w:proofErr w:type="spellStart"/>
            <w:r>
              <w:t>uputstva</w:t>
            </w:r>
            <w:proofErr w:type="spellEnd"/>
            <w:r>
              <w:t xml:space="preserve">, </w:t>
            </w:r>
            <w:proofErr w:type="spellStart"/>
            <w:r>
              <w:t>čak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kad</w:t>
            </w:r>
            <w:proofErr w:type="spellEnd"/>
            <w:r>
              <w:t xml:space="preserve"> se ne </w:t>
            </w:r>
            <w:proofErr w:type="spellStart"/>
            <w:r>
              <w:t>odnose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moje</w:t>
            </w:r>
            <w:proofErr w:type="spellEnd"/>
            <w:r>
              <w:t xml:space="preserve"> </w:t>
            </w:r>
            <w:proofErr w:type="spellStart"/>
            <w:r>
              <w:t>područje</w:t>
            </w:r>
            <w:proofErr w:type="spellEnd"/>
            <w:r>
              <w:t>.</w:t>
            </w:r>
          </w:p>
        </w:tc>
        <w:tc>
          <w:tcPr>
            <w:tcW w:w="24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B03D8" w:rsidRDefault="000B03D8" w:rsidP="00C8766E">
            <w:pPr>
              <w:pStyle w:val="GridDescription"/>
            </w:pPr>
            <w:proofErr w:type="spellStart"/>
            <w:r>
              <w:t>Mogu</w:t>
            </w:r>
            <w:proofErr w:type="spellEnd"/>
            <w:r>
              <w:t xml:space="preserve"> </w:t>
            </w:r>
            <w:proofErr w:type="spellStart"/>
            <w:r>
              <w:t>bez</w:t>
            </w:r>
            <w:proofErr w:type="spellEnd"/>
            <w:r>
              <w:t xml:space="preserve"> </w:t>
            </w:r>
            <w:proofErr w:type="spellStart"/>
            <w:r>
              <w:t>poteškoća</w:t>
            </w:r>
            <w:proofErr w:type="spellEnd"/>
            <w:r>
              <w:t xml:space="preserve"> </w:t>
            </w:r>
            <w:proofErr w:type="spellStart"/>
            <w:r>
              <w:t>čitati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vrste</w:t>
            </w:r>
            <w:proofErr w:type="spellEnd"/>
            <w:r>
              <w:t xml:space="preserve"> </w:t>
            </w:r>
            <w:proofErr w:type="spellStart"/>
            <w:r>
              <w:t>tekstova</w:t>
            </w:r>
            <w:proofErr w:type="spellEnd"/>
            <w:r>
              <w:t xml:space="preserve">, </w:t>
            </w:r>
            <w:proofErr w:type="spellStart"/>
            <w:r>
              <w:t>uključivši</w:t>
            </w:r>
            <w:proofErr w:type="spellEnd"/>
            <w:r>
              <w:t xml:space="preserve"> </w:t>
            </w:r>
            <w:proofErr w:type="spellStart"/>
            <w:r>
              <w:t>apstraktne</w:t>
            </w:r>
            <w:proofErr w:type="spellEnd"/>
            <w:r>
              <w:t xml:space="preserve">, </w:t>
            </w:r>
            <w:proofErr w:type="spellStart"/>
            <w:r>
              <w:t>strukturno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lingvistički</w:t>
            </w:r>
            <w:proofErr w:type="spellEnd"/>
            <w:r>
              <w:t xml:space="preserve"> </w:t>
            </w:r>
            <w:proofErr w:type="spellStart"/>
            <w:r>
              <w:t>složene</w:t>
            </w:r>
            <w:proofErr w:type="spellEnd"/>
            <w:r>
              <w:t xml:space="preserve"> </w:t>
            </w:r>
            <w:proofErr w:type="spellStart"/>
            <w:r>
              <w:t>tekstove</w:t>
            </w:r>
            <w:proofErr w:type="spellEnd"/>
            <w:r>
              <w:t xml:space="preserve"> </w:t>
            </w:r>
            <w:proofErr w:type="spellStart"/>
            <w:r>
              <w:t>poput</w:t>
            </w:r>
            <w:proofErr w:type="spellEnd"/>
            <w:r>
              <w:t xml:space="preserve"> </w:t>
            </w:r>
            <w:proofErr w:type="spellStart"/>
            <w:r>
              <w:t>priručnika</w:t>
            </w:r>
            <w:proofErr w:type="spellEnd"/>
            <w:r>
              <w:t xml:space="preserve">, </w:t>
            </w:r>
            <w:proofErr w:type="spellStart"/>
            <w:r>
              <w:t>specijalizovanih</w:t>
            </w:r>
            <w:proofErr w:type="spellEnd"/>
            <w:r>
              <w:t xml:space="preserve"> </w:t>
            </w:r>
            <w:proofErr w:type="spellStart"/>
            <w:r>
              <w:t>članaka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književnih</w:t>
            </w:r>
            <w:proofErr w:type="spellEnd"/>
            <w:r>
              <w:t xml:space="preserve"> </w:t>
            </w:r>
            <w:proofErr w:type="spellStart"/>
            <w:r>
              <w:t>dela</w:t>
            </w:r>
            <w:proofErr w:type="spellEnd"/>
            <w:r>
              <w:t>.</w:t>
            </w:r>
          </w:p>
        </w:tc>
      </w:tr>
      <w:tr w:rsidR="000B03D8" w:rsidRPr="004214C9">
        <w:trPr>
          <w:cantSplit/>
          <w:trHeight w:hRule="exact" w:val="1780"/>
        </w:trPr>
        <w:tc>
          <w:tcPr>
            <w:tcW w:w="39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B03D8" w:rsidRDefault="000B03D8" w:rsidP="00C8766E">
            <w:pPr>
              <w:pStyle w:val="GridCompetency1"/>
            </w:pPr>
            <w:r>
              <w:lastRenderedPageBreak/>
              <w:t>G</w:t>
            </w:r>
          </w:p>
          <w:p w:rsidR="000B03D8" w:rsidRDefault="000B03D8" w:rsidP="00C8766E">
            <w:pPr>
              <w:pStyle w:val="GridCompetency2"/>
            </w:pPr>
            <w:r>
              <w:t>O</w:t>
            </w:r>
          </w:p>
          <w:p w:rsidR="000B03D8" w:rsidRDefault="000B03D8" w:rsidP="00C8766E">
            <w:pPr>
              <w:pStyle w:val="GridDescription"/>
              <w:jc w:val="center"/>
            </w:pPr>
            <w:r>
              <w:t>V</w:t>
            </w:r>
          </w:p>
          <w:p w:rsidR="000B03D8" w:rsidRDefault="000B03D8" w:rsidP="00C8766E">
            <w:pPr>
              <w:pStyle w:val="GridDescription"/>
              <w:jc w:val="center"/>
            </w:pPr>
            <w:r>
              <w:t>O</w:t>
            </w:r>
          </w:p>
          <w:p w:rsidR="000B03D8" w:rsidRDefault="000B03D8" w:rsidP="00C8766E">
            <w:pPr>
              <w:pStyle w:val="GridDescription"/>
              <w:jc w:val="center"/>
            </w:pPr>
            <w:r>
              <w:t>R</w:t>
            </w:r>
          </w:p>
        </w:tc>
        <w:tc>
          <w:tcPr>
            <w:tcW w:w="1078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Default="000B03D8" w:rsidP="00C8766E">
            <w:pPr>
              <w:pStyle w:val="GridCompetency2"/>
            </w:pPr>
            <w:proofErr w:type="spellStart"/>
            <w:r>
              <w:t>Govorna</w:t>
            </w:r>
            <w:proofErr w:type="spellEnd"/>
          </w:p>
          <w:p w:rsidR="000B03D8" w:rsidRDefault="000B03D8" w:rsidP="00C8766E">
            <w:pPr>
              <w:pStyle w:val="GridDescription"/>
              <w:jc w:val="center"/>
            </w:pPr>
            <w:proofErr w:type="spellStart"/>
            <w:r>
              <w:t>interakcija</w:t>
            </w:r>
            <w:proofErr w:type="spellEnd"/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proofErr w:type="spellStart"/>
            <w:r>
              <w:t>Mogu</w:t>
            </w:r>
            <w:proofErr w:type="spellEnd"/>
            <w:r>
              <w:t xml:space="preserve"> </w:t>
            </w:r>
            <w:proofErr w:type="spellStart"/>
            <w:r>
              <w:t>voditi</w:t>
            </w:r>
            <w:proofErr w:type="spellEnd"/>
            <w:r>
              <w:t xml:space="preserve"> </w:t>
            </w:r>
            <w:proofErr w:type="spellStart"/>
            <w:r>
              <w:t>jednostavan</w:t>
            </w:r>
            <w:proofErr w:type="spellEnd"/>
            <w:r>
              <w:t xml:space="preserve"> </w:t>
            </w:r>
            <w:proofErr w:type="spellStart"/>
            <w:r>
              <w:t>razgovor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uslov</w:t>
            </w:r>
            <w:proofErr w:type="spellEnd"/>
            <w:r>
              <w:t xml:space="preserve"> da je </w:t>
            </w:r>
            <w:proofErr w:type="spellStart"/>
            <w:r>
              <w:t>sagovornik</w:t>
            </w:r>
            <w:proofErr w:type="spellEnd"/>
            <w:r>
              <w:t xml:space="preserve"> </w:t>
            </w:r>
            <w:proofErr w:type="spellStart"/>
            <w:r>
              <w:t>spreman</w:t>
            </w:r>
            <w:proofErr w:type="spellEnd"/>
            <w:r>
              <w:t xml:space="preserve"> </w:t>
            </w:r>
            <w:proofErr w:type="spellStart"/>
            <w:r>
              <w:t>sporije</w:t>
            </w:r>
            <w:proofErr w:type="spellEnd"/>
            <w:r>
              <w:t xml:space="preserve"> </w:t>
            </w:r>
            <w:proofErr w:type="spellStart"/>
            <w:r>
              <w:t>ponoviti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preformulisati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rečenice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da mi je </w:t>
            </w:r>
            <w:proofErr w:type="spellStart"/>
            <w:r>
              <w:t>spreman</w:t>
            </w:r>
            <w:proofErr w:type="spellEnd"/>
            <w:r>
              <w:t xml:space="preserve"> </w:t>
            </w:r>
            <w:proofErr w:type="spellStart"/>
            <w:r>
              <w:t>pomoći</w:t>
            </w:r>
            <w:proofErr w:type="spellEnd"/>
            <w:r>
              <w:t xml:space="preserve"> da </w:t>
            </w:r>
            <w:proofErr w:type="spellStart"/>
            <w:r>
              <w:t>izrazim</w:t>
            </w:r>
            <w:proofErr w:type="spellEnd"/>
            <w:r>
              <w:t xml:space="preserve"> </w:t>
            </w:r>
            <w:proofErr w:type="spellStart"/>
            <w:r>
              <w:t>ono</w:t>
            </w:r>
            <w:proofErr w:type="spellEnd"/>
            <w:r>
              <w:t xml:space="preserve"> </w:t>
            </w: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želim</w:t>
            </w:r>
            <w:proofErr w:type="spellEnd"/>
            <w:r>
              <w:t xml:space="preserve"> </w:t>
            </w:r>
            <w:proofErr w:type="spellStart"/>
            <w:r>
              <w:t>reći</w:t>
            </w:r>
            <w:proofErr w:type="spellEnd"/>
            <w:r>
              <w:t xml:space="preserve">. </w:t>
            </w:r>
            <w:r w:rsidRPr="004214C9">
              <w:rPr>
                <w:lang w:val="pl-PL"/>
              </w:rPr>
              <w:t>Mogu postavljati i odgovarati na jednostavna pitanja o dobro poznatim temama ili da bih zadovoljio svoje neposredne potrebe.</w:t>
            </w:r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komunicirati u jednostavnim i uobičajenim situacijama koje zahtevaju jednostavnu i neposrednu razmjenu informacija o poznatim temama i aktivnostima. Mogu sudelovati u vrlo kratkim razgovorima premda obično ne razumijem dovoljno da bih sam podržavao konverzaciju.</w:t>
            </w:r>
          </w:p>
        </w:tc>
        <w:tc>
          <w:tcPr>
            <w:tcW w:w="2467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se snalaziti u većini situacija koje se mogu pojaviti tokom putovanja kroz područje na kojemu se taj jezik govori. Mogu se, bez pripreme,  uključiti u razgovor o temama koje su mi poznate, koje su od osobnog interesa ili se odnose na svakodnevni život (npr. na obitelj, hobi, posao, putovanja i tekuće događaje).</w:t>
            </w:r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komunicirati dovoljno tečno i spontano, što omogućuje normalnu interakciju s izvornim govornikom. Mogu aktivno sudelovati u raspravama unutar poznatih situacija obrazlažući i braneći svoja stajališta.</w:t>
            </w:r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se tečno i spontano izražavati bez vrlo očitog traženja odgovarajućih reči. Mogu fleksibilno i delotvorno koristiti jezik u društvenim i poslovnim situacijama. Mogu precizno izraziti svoje ideje i mišljenja te se svojim doprinosom spretno uključiti u raspravu drugih govornika.</w:t>
            </w:r>
          </w:p>
        </w:tc>
        <w:tc>
          <w:tcPr>
            <w:tcW w:w="24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bez napora sudelovati u bilo kakvom razgovoru ili raspravi uz dobro prepoznavanje i korištenje idiomatskih izraza i kolokvijalizama. Mogu se tečno izražavati i precizno prenositi i finije nijanse značenja. Ako ipak naiđem na problem, mogu se povući i preformulisanjem izražaja zaobići prepreku.</w:t>
            </w:r>
          </w:p>
        </w:tc>
      </w:tr>
      <w:tr w:rsidR="000B03D8" w:rsidRPr="004214C9">
        <w:trPr>
          <w:cantSplit/>
        </w:trPr>
        <w:tc>
          <w:tcPr>
            <w:tcW w:w="396" w:type="dxa"/>
            <w:vMerge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B03D8" w:rsidRPr="004214C9" w:rsidRDefault="000B03D8" w:rsidP="00C8766E">
            <w:pPr>
              <w:rPr>
                <w:lang w:val="pl-PL"/>
              </w:rPr>
            </w:pPr>
          </w:p>
        </w:tc>
        <w:tc>
          <w:tcPr>
            <w:tcW w:w="1078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Default="000B03D8" w:rsidP="00C8766E">
            <w:pPr>
              <w:pStyle w:val="GridCompetency2"/>
            </w:pPr>
            <w:proofErr w:type="spellStart"/>
            <w:r>
              <w:t>Govorna</w:t>
            </w:r>
            <w:proofErr w:type="spellEnd"/>
            <w:r>
              <w:t xml:space="preserve"> </w:t>
            </w:r>
            <w:proofErr w:type="spellStart"/>
            <w:r>
              <w:t>produkcija</w:t>
            </w:r>
            <w:proofErr w:type="spellEnd"/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koristiti jednostavne fraze i rečenice da bih opisao gde živim i osobe koje poznajem.</w:t>
            </w:r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koristiti niz fraza i rečenica da bih jednostavnim jezikom opisao svoju obitelj i druge ljude, svoje životne uslove, svoje obrazovanje te svoje sadašnje ili prethodno radno mjesto.</w:t>
            </w:r>
          </w:p>
        </w:tc>
        <w:tc>
          <w:tcPr>
            <w:tcW w:w="2467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jednostavno povezivati rečenice kako bih opisao doživljaje i događaje, svoje snove, nade i težnje. Mogu ukratko obrazložiti i objasniti svoja stajališta i planove. Mogu ispričati priču ili prepričati sadržaj knjige ili filma te opisati svoje reakcije.</w:t>
            </w:r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jasno i podrobno govoriti o mnogim temama vezanim uz područje vlastitoga interesa. Mogu objasniti svoja stajališta o nekoj aktuelnoj temi navodeći prednosti i nedostatke raznih pristupa.</w:t>
            </w:r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izneti jasan, podroban opis složenih činjenica, povezujući tematske celine, razvijajući određene misli i zaokružujući izlaganje odgovarajućim zaključkom.</w:t>
            </w:r>
          </w:p>
        </w:tc>
        <w:tc>
          <w:tcPr>
            <w:tcW w:w="24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jasno i tečno iznositi činjenice ili argumente stilom koji odgovara kontekstu. Mogu delotvorno i logično strukturirati svoj prikaz na način koji slušatelju pomaže da uoči i zapamti glavne stavove.</w:t>
            </w:r>
          </w:p>
        </w:tc>
      </w:tr>
      <w:tr w:rsidR="000B03D8">
        <w:trPr>
          <w:cantSplit/>
        </w:trPr>
        <w:tc>
          <w:tcPr>
            <w:tcW w:w="39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B03D8" w:rsidRDefault="000B03D8" w:rsidP="00C8766E">
            <w:pPr>
              <w:pStyle w:val="GridCompetency1"/>
            </w:pPr>
            <w:r>
              <w:t>P</w:t>
            </w:r>
          </w:p>
          <w:p w:rsidR="000B03D8" w:rsidRDefault="000B03D8" w:rsidP="00C8766E">
            <w:pPr>
              <w:pStyle w:val="GridCompetency2"/>
            </w:pPr>
            <w:r>
              <w:t>I</w:t>
            </w:r>
          </w:p>
          <w:p w:rsidR="000B03D8" w:rsidRDefault="000B03D8" w:rsidP="00C8766E">
            <w:pPr>
              <w:pStyle w:val="GridDescription"/>
              <w:jc w:val="center"/>
            </w:pPr>
            <w:r>
              <w:t>S</w:t>
            </w:r>
          </w:p>
          <w:p w:rsidR="000B03D8" w:rsidRDefault="000B03D8" w:rsidP="00C8766E">
            <w:pPr>
              <w:pStyle w:val="GridDescription"/>
              <w:jc w:val="center"/>
            </w:pPr>
            <w:r>
              <w:t>A</w:t>
            </w:r>
          </w:p>
          <w:p w:rsidR="000B03D8" w:rsidRDefault="000B03D8" w:rsidP="00C8766E">
            <w:pPr>
              <w:pStyle w:val="GridDescription"/>
              <w:jc w:val="center"/>
            </w:pPr>
            <w:r>
              <w:t>N</w:t>
            </w:r>
          </w:p>
          <w:p w:rsidR="000B03D8" w:rsidRDefault="000B03D8" w:rsidP="00C8766E">
            <w:pPr>
              <w:pStyle w:val="GridDescription"/>
              <w:jc w:val="center"/>
            </w:pPr>
            <w:r>
              <w:t>J</w:t>
            </w:r>
          </w:p>
          <w:p w:rsidR="000B03D8" w:rsidRDefault="000B03D8" w:rsidP="00C8766E">
            <w:pPr>
              <w:pStyle w:val="GridDescription"/>
              <w:jc w:val="center"/>
            </w:pPr>
            <w:r>
              <w:t>E</w:t>
            </w:r>
          </w:p>
        </w:tc>
        <w:tc>
          <w:tcPr>
            <w:tcW w:w="1078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Default="000B03D8" w:rsidP="00C8766E">
            <w:pPr>
              <w:pStyle w:val="GridCompetency2"/>
            </w:pPr>
            <w:proofErr w:type="spellStart"/>
            <w:r>
              <w:t>Pisanje</w:t>
            </w:r>
            <w:proofErr w:type="spellEnd"/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napisati kratku, jednostavnu razglednicu, npr. poslati pozdrave s letovanja. Mogu ispuniti formulare osobnim podacima, npr. uneti svoje ime, državljanstvo i adresu u hotelsku prijavnicu.</w:t>
            </w:r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pisati kratke, jednostavne biIješke i poruke. Mogu napisati vrlo jednostavno privatno pismo, npr. pismo zahvale.</w:t>
            </w:r>
          </w:p>
        </w:tc>
        <w:tc>
          <w:tcPr>
            <w:tcW w:w="2467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Default="000B03D8" w:rsidP="00C8766E">
            <w:pPr>
              <w:pStyle w:val="GridDescription"/>
            </w:pPr>
            <w:r w:rsidRPr="004214C9">
              <w:rPr>
                <w:lang w:val="pl-PL"/>
              </w:rPr>
              <w:t xml:space="preserve">Mogu napisati jednostavan vezani tekst o poznatoj temi ili temi od ličnog interesa. </w:t>
            </w:r>
            <w:proofErr w:type="spellStart"/>
            <w:r>
              <w:t>Mogu</w:t>
            </w:r>
            <w:proofErr w:type="spellEnd"/>
            <w:r>
              <w:t xml:space="preserve"> </w:t>
            </w:r>
            <w:proofErr w:type="spellStart"/>
            <w:r>
              <w:t>napisati</w:t>
            </w:r>
            <w:proofErr w:type="spellEnd"/>
            <w:r>
              <w:t xml:space="preserve"> </w:t>
            </w:r>
            <w:proofErr w:type="spellStart"/>
            <w:r>
              <w:t>lično</w:t>
            </w:r>
            <w:proofErr w:type="spellEnd"/>
            <w:r>
              <w:t xml:space="preserve"> </w:t>
            </w:r>
            <w:proofErr w:type="spellStart"/>
            <w:r>
              <w:t>pismo</w:t>
            </w:r>
            <w:proofErr w:type="spellEnd"/>
            <w:r>
              <w:t xml:space="preserve"> </w:t>
            </w:r>
            <w:proofErr w:type="spellStart"/>
            <w:r>
              <w:t>opisujući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doživljaje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utiske</w:t>
            </w:r>
            <w:proofErr w:type="spellEnd"/>
            <w:r>
              <w:t>.</w:t>
            </w:r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napisati jasan, podroban tekst o velikom broju tema s područja svog interesa. Mogu napisati sastav ili izveštaj prenoseći informaciju ili navodeći razloge za ili protiv određenog stajališta. Mogu napisati pismo u kojemu jasno izražavam značenje koje osobno pridajem određenim događajima i iskustvima.</w:t>
            </w:r>
          </w:p>
        </w:tc>
        <w:tc>
          <w:tcPr>
            <w:tcW w:w="2466" w:type="dxa"/>
            <w:tcBorders>
              <w:left w:val="single" w:sz="1" w:space="0" w:color="000000"/>
              <w:bottom w:val="single" w:sz="1" w:space="0" w:color="000000"/>
            </w:tcBorders>
          </w:tcPr>
          <w:p w:rsidR="000B03D8" w:rsidRPr="004214C9" w:rsidRDefault="000B03D8" w:rsidP="00C8766E">
            <w:pPr>
              <w:pStyle w:val="GridDescription"/>
              <w:rPr>
                <w:lang w:val="pl-PL"/>
              </w:rPr>
            </w:pPr>
            <w:r w:rsidRPr="004214C9">
              <w:rPr>
                <w:lang w:val="pl-PL"/>
              </w:rPr>
              <w:t>Mogu se izraziti jasnim, dobro strukturiranim tekstom te obrazlagati svoja stajališta. Mogu pisati o složenim temama u pismu, sastavu ili izveštaju naglašavajući ono što smatram važnim. Mogu odabrati stil koji odgovara čitatelju kojemu je to namenjeno.</w:t>
            </w:r>
          </w:p>
        </w:tc>
        <w:tc>
          <w:tcPr>
            <w:tcW w:w="24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B03D8" w:rsidRDefault="000B03D8" w:rsidP="00C8766E">
            <w:pPr>
              <w:pStyle w:val="GridDescription"/>
            </w:pPr>
            <w:r w:rsidRPr="004214C9">
              <w:rPr>
                <w:lang w:val="pl-PL"/>
              </w:rPr>
              <w:t xml:space="preserve">Mogu napisati jasan, tečan tekst primerenim stilom. Mogu pisati složena pisma, izveštaje ili članke u kojima je određena tema jasno i logično iznesena kako bi primatelj mogao uočiti i zapamtiti bitne stavove. </w:t>
            </w:r>
            <w:proofErr w:type="spellStart"/>
            <w:r>
              <w:t>Mogu</w:t>
            </w:r>
            <w:proofErr w:type="spellEnd"/>
            <w:r>
              <w:t xml:space="preserve"> </w:t>
            </w:r>
            <w:proofErr w:type="spellStart"/>
            <w:r>
              <w:t>pisati</w:t>
            </w:r>
            <w:proofErr w:type="spellEnd"/>
            <w:r>
              <w:t xml:space="preserve"> </w:t>
            </w:r>
            <w:proofErr w:type="spellStart"/>
            <w:r>
              <w:t>sažetke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prikaze</w:t>
            </w:r>
            <w:proofErr w:type="spellEnd"/>
            <w:r>
              <w:t xml:space="preserve"> </w:t>
            </w:r>
            <w:proofErr w:type="spellStart"/>
            <w:r>
              <w:t>stručnih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književnih</w:t>
            </w:r>
            <w:proofErr w:type="spellEnd"/>
            <w:r>
              <w:t xml:space="preserve"> </w:t>
            </w:r>
            <w:proofErr w:type="spellStart"/>
            <w:r>
              <w:t>dela</w:t>
            </w:r>
            <w:proofErr w:type="spellEnd"/>
            <w:r>
              <w:t>.</w:t>
            </w:r>
          </w:p>
        </w:tc>
      </w:tr>
    </w:tbl>
    <w:p w:rsidR="000364F8" w:rsidRDefault="000364F8">
      <w:pPr>
        <w:pStyle w:val="CVNormal"/>
      </w:pPr>
    </w:p>
    <w:sectPr w:rsidR="000364F8" w:rsidSect="000364F8">
      <w:footerReference w:type="default" r:id="rId9"/>
      <w:footnotePr>
        <w:pos w:val="beneathText"/>
        <w:numRestart w:val="eachPage"/>
      </w:footnotePr>
      <w:endnotePr>
        <w:numFmt w:val="decimal"/>
      </w:endnotePr>
      <w:pgSz w:w="16837" w:h="11905" w:orient="landscape"/>
      <w:pgMar w:top="562" w:right="1008" w:bottom="562" w:left="80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762" w:rsidRDefault="00031762">
      <w:r>
        <w:separator/>
      </w:r>
    </w:p>
  </w:endnote>
  <w:endnote w:type="continuationSeparator" w:id="0">
    <w:p w:rsidR="00031762" w:rsidRDefault="00031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D24AAD">
      <w:trPr>
        <w:cantSplit/>
      </w:trPr>
      <w:tc>
        <w:tcPr>
          <w:tcW w:w="3117" w:type="dxa"/>
        </w:tcPr>
        <w:p w:rsidR="00D24AAD" w:rsidRDefault="00D24AAD">
          <w:pPr>
            <w:pStyle w:val="CVFooterRight"/>
            <w:jc w:val="right"/>
          </w:pPr>
        </w:p>
        <w:p w:rsidR="00D24AAD" w:rsidRDefault="00293FA1" w:rsidP="00C02120">
          <w:pPr>
            <w:pStyle w:val="CVFooterRight"/>
            <w:jc w:val="right"/>
          </w:pPr>
          <w:r>
            <w:t>CV-Vanja Sikuljak</w:t>
          </w:r>
        </w:p>
      </w:tc>
      <w:tc>
        <w:tcPr>
          <w:tcW w:w="7655" w:type="dxa"/>
          <w:tcBorders>
            <w:left w:val="single" w:sz="1" w:space="0" w:color="000000"/>
          </w:tcBorders>
        </w:tcPr>
        <w:p w:rsidR="00D24AAD" w:rsidRDefault="00D24AAD" w:rsidP="00D800CD">
          <w:pPr>
            <w:pStyle w:val="CVFooterRight"/>
          </w:pPr>
        </w:p>
      </w:tc>
    </w:tr>
  </w:tbl>
  <w:p w:rsidR="00D24AAD" w:rsidRDefault="00D24AAD">
    <w:pPr>
      <w:pStyle w:val="CVFooter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762" w:rsidRDefault="00031762">
      <w:r>
        <w:separator/>
      </w:r>
    </w:p>
  </w:footnote>
  <w:footnote w:type="continuationSeparator" w:id="0">
    <w:p w:rsidR="00031762" w:rsidRDefault="00031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43484"/>
    <w:multiLevelType w:val="hybridMultilevel"/>
    <w:tmpl w:val="973074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F7600C"/>
    <w:multiLevelType w:val="hybridMultilevel"/>
    <w:tmpl w:val="E962D4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26333E21"/>
    <w:multiLevelType w:val="multilevel"/>
    <w:tmpl w:val="7CC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860C14"/>
    <w:multiLevelType w:val="multilevel"/>
    <w:tmpl w:val="2D88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CD"/>
    <w:rsid w:val="00000AC1"/>
    <w:rsid w:val="0001218E"/>
    <w:rsid w:val="00031762"/>
    <w:rsid w:val="000353CC"/>
    <w:rsid w:val="00036005"/>
    <w:rsid w:val="000364F8"/>
    <w:rsid w:val="0005299A"/>
    <w:rsid w:val="00094F11"/>
    <w:rsid w:val="000A1265"/>
    <w:rsid w:val="000B03D8"/>
    <w:rsid w:val="000B3D72"/>
    <w:rsid w:val="000D6C44"/>
    <w:rsid w:val="00125BCD"/>
    <w:rsid w:val="00130E44"/>
    <w:rsid w:val="00134A3B"/>
    <w:rsid w:val="001378E2"/>
    <w:rsid w:val="00141106"/>
    <w:rsid w:val="00144AB2"/>
    <w:rsid w:val="001572B0"/>
    <w:rsid w:val="00171B81"/>
    <w:rsid w:val="001856B1"/>
    <w:rsid w:val="0018710F"/>
    <w:rsid w:val="001A04C8"/>
    <w:rsid w:val="001C2A97"/>
    <w:rsid w:val="001C2FD5"/>
    <w:rsid w:val="001D1EB4"/>
    <w:rsid w:val="001E24BE"/>
    <w:rsid w:val="001E334B"/>
    <w:rsid w:val="002009BA"/>
    <w:rsid w:val="00225576"/>
    <w:rsid w:val="00231BFF"/>
    <w:rsid w:val="00286B88"/>
    <w:rsid w:val="00293FA1"/>
    <w:rsid w:val="002A0EDE"/>
    <w:rsid w:val="002C11C8"/>
    <w:rsid w:val="002D1076"/>
    <w:rsid w:val="002D3B93"/>
    <w:rsid w:val="002E3B97"/>
    <w:rsid w:val="003428B8"/>
    <w:rsid w:val="00365BD7"/>
    <w:rsid w:val="003C4C80"/>
    <w:rsid w:val="004214C9"/>
    <w:rsid w:val="0042443B"/>
    <w:rsid w:val="004518A7"/>
    <w:rsid w:val="0045588B"/>
    <w:rsid w:val="0046275E"/>
    <w:rsid w:val="004961A7"/>
    <w:rsid w:val="004E2BF9"/>
    <w:rsid w:val="00502949"/>
    <w:rsid w:val="00521CB3"/>
    <w:rsid w:val="0053016C"/>
    <w:rsid w:val="00550ED2"/>
    <w:rsid w:val="00571D2C"/>
    <w:rsid w:val="0058512B"/>
    <w:rsid w:val="005E5589"/>
    <w:rsid w:val="005F255D"/>
    <w:rsid w:val="005F42F8"/>
    <w:rsid w:val="005F6D8C"/>
    <w:rsid w:val="00606F4B"/>
    <w:rsid w:val="00616BBA"/>
    <w:rsid w:val="00621EDB"/>
    <w:rsid w:val="006367EA"/>
    <w:rsid w:val="00644AEE"/>
    <w:rsid w:val="00675315"/>
    <w:rsid w:val="006960D3"/>
    <w:rsid w:val="00727932"/>
    <w:rsid w:val="00767A7B"/>
    <w:rsid w:val="007B32CC"/>
    <w:rsid w:val="007E754D"/>
    <w:rsid w:val="008A52A8"/>
    <w:rsid w:val="008B53BD"/>
    <w:rsid w:val="009057C0"/>
    <w:rsid w:val="009113D4"/>
    <w:rsid w:val="00933F31"/>
    <w:rsid w:val="00952543"/>
    <w:rsid w:val="00960CE6"/>
    <w:rsid w:val="009B0C71"/>
    <w:rsid w:val="009B18F1"/>
    <w:rsid w:val="009B7EEE"/>
    <w:rsid w:val="009C137F"/>
    <w:rsid w:val="009E55F3"/>
    <w:rsid w:val="009E7917"/>
    <w:rsid w:val="00A3582A"/>
    <w:rsid w:val="00A55160"/>
    <w:rsid w:val="00A570A4"/>
    <w:rsid w:val="00AE056F"/>
    <w:rsid w:val="00B21056"/>
    <w:rsid w:val="00B21CBF"/>
    <w:rsid w:val="00B54179"/>
    <w:rsid w:val="00B63975"/>
    <w:rsid w:val="00B649F8"/>
    <w:rsid w:val="00B73E2D"/>
    <w:rsid w:val="00B8135C"/>
    <w:rsid w:val="00B90398"/>
    <w:rsid w:val="00B95DD8"/>
    <w:rsid w:val="00BB5061"/>
    <w:rsid w:val="00C00093"/>
    <w:rsid w:val="00C02120"/>
    <w:rsid w:val="00C10762"/>
    <w:rsid w:val="00C539E4"/>
    <w:rsid w:val="00C54BA3"/>
    <w:rsid w:val="00C70989"/>
    <w:rsid w:val="00C8766E"/>
    <w:rsid w:val="00C94C1D"/>
    <w:rsid w:val="00CB7C33"/>
    <w:rsid w:val="00CC018F"/>
    <w:rsid w:val="00D101D5"/>
    <w:rsid w:val="00D24AAD"/>
    <w:rsid w:val="00D6664E"/>
    <w:rsid w:val="00D710CB"/>
    <w:rsid w:val="00D800CD"/>
    <w:rsid w:val="00D84767"/>
    <w:rsid w:val="00DA268A"/>
    <w:rsid w:val="00DA43BF"/>
    <w:rsid w:val="00DF43B9"/>
    <w:rsid w:val="00E47668"/>
    <w:rsid w:val="00E52B37"/>
    <w:rsid w:val="00EA1E83"/>
    <w:rsid w:val="00EA6C37"/>
    <w:rsid w:val="00F30848"/>
    <w:rsid w:val="00F57ED5"/>
    <w:rsid w:val="00F80080"/>
    <w:rsid w:val="00F96BD5"/>
    <w:rsid w:val="00FC1A83"/>
    <w:rsid w:val="00FD23C0"/>
    <w:rsid w:val="00FE5918"/>
    <w:rsid w:val="00FF10E5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41C34B-B80D-4C60-B821-E8297377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767"/>
    <w:pPr>
      <w:suppressAutoHyphens/>
    </w:pPr>
    <w:rPr>
      <w:rFonts w:ascii="Arial Narrow" w:hAnsi="Arial Narrow"/>
      <w:lang w:val="pt-PT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D84767"/>
  </w:style>
  <w:style w:type="character" w:styleId="PageNumber">
    <w:name w:val="page number"/>
    <w:basedOn w:val="WW-DefaultParagraphFont"/>
    <w:rsid w:val="00D84767"/>
  </w:style>
  <w:style w:type="character" w:styleId="Hyperlink">
    <w:name w:val="Hyperlink"/>
    <w:basedOn w:val="WW-DefaultParagraphFont"/>
    <w:rsid w:val="00D84767"/>
    <w:rPr>
      <w:color w:val="0000FF"/>
      <w:u w:val="single"/>
    </w:rPr>
  </w:style>
  <w:style w:type="character" w:customStyle="1" w:styleId="EndnoteCharacters">
    <w:name w:val="Endnote Characters"/>
    <w:rsid w:val="00D84767"/>
  </w:style>
  <w:style w:type="character" w:customStyle="1" w:styleId="WW-DefaultParagraphFont">
    <w:name w:val="WW-Default Paragraph Font"/>
    <w:rsid w:val="00D84767"/>
  </w:style>
  <w:style w:type="paragraph" w:styleId="BodyText">
    <w:name w:val="Body Text"/>
    <w:basedOn w:val="Normal"/>
    <w:rsid w:val="00D84767"/>
    <w:pPr>
      <w:spacing w:after="120"/>
    </w:pPr>
  </w:style>
  <w:style w:type="paragraph" w:styleId="Footer">
    <w:name w:val="footer"/>
    <w:basedOn w:val="Normal"/>
    <w:rsid w:val="00D84767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D84767"/>
    <w:pPr>
      <w:suppressLineNumbers/>
    </w:pPr>
  </w:style>
  <w:style w:type="paragraph" w:customStyle="1" w:styleId="TableHeading">
    <w:name w:val="Table Heading"/>
    <w:basedOn w:val="TableContents"/>
    <w:rsid w:val="00D84767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D84767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D84767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D84767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D84767"/>
    <w:pPr>
      <w:spacing w:before="74"/>
    </w:pPr>
  </w:style>
  <w:style w:type="paragraph" w:customStyle="1" w:styleId="CVHeading3">
    <w:name w:val="CV Heading 3"/>
    <w:basedOn w:val="Normal"/>
    <w:next w:val="Normal"/>
    <w:rsid w:val="00D84767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D84767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D84767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D84767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D84767"/>
    <w:pPr>
      <w:textAlignment w:val="bottom"/>
    </w:pPr>
  </w:style>
  <w:style w:type="paragraph" w:customStyle="1" w:styleId="SmallGap">
    <w:name w:val="Small Gap"/>
    <w:basedOn w:val="Normal"/>
    <w:next w:val="Normal"/>
    <w:rsid w:val="00D84767"/>
    <w:rPr>
      <w:sz w:val="10"/>
    </w:rPr>
  </w:style>
  <w:style w:type="paragraph" w:customStyle="1" w:styleId="CVHeadingLevel">
    <w:name w:val="CV Heading Level"/>
    <w:basedOn w:val="CVHeading3"/>
    <w:next w:val="Normal"/>
    <w:rsid w:val="00D84767"/>
    <w:rPr>
      <w:i/>
    </w:rPr>
  </w:style>
  <w:style w:type="paragraph" w:customStyle="1" w:styleId="LevelAssessment-Heading1">
    <w:name w:val="Level Assessment - Heading 1"/>
    <w:basedOn w:val="LevelAssessment-Code"/>
    <w:rsid w:val="00D84767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D84767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D84767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D84767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D84767"/>
    <w:pPr>
      <w:spacing w:before="74"/>
    </w:pPr>
  </w:style>
  <w:style w:type="paragraph" w:customStyle="1" w:styleId="CVMedium">
    <w:name w:val="CV Medium"/>
    <w:basedOn w:val="CVMajor"/>
    <w:rsid w:val="00D84767"/>
    <w:rPr>
      <w:sz w:val="22"/>
    </w:rPr>
  </w:style>
  <w:style w:type="paragraph" w:customStyle="1" w:styleId="CVMedium-FirstLine">
    <w:name w:val="CV Medium - First Line"/>
    <w:basedOn w:val="CVMedium"/>
    <w:next w:val="CVMedium"/>
    <w:rsid w:val="00D84767"/>
    <w:pPr>
      <w:spacing w:before="74"/>
    </w:pPr>
  </w:style>
  <w:style w:type="paragraph" w:customStyle="1" w:styleId="CVNormal">
    <w:name w:val="CV Normal"/>
    <w:basedOn w:val="CVMedium"/>
    <w:rsid w:val="00D84767"/>
    <w:rPr>
      <w:b w:val="0"/>
      <w:sz w:val="20"/>
    </w:rPr>
  </w:style>
  <w:style w:type="paragraph" w:customStyle="1" w:styleId="CVSpacer">
    <w:name w:val="CV Spacer"/>
    <w:basedOn w:val="CVNormal"/>
    <w:rsid w:val="00D84767"/>
    <w:rPr>
      <w:sz w:val="4"/>
    </w:rPr>
  </w:style>
  <w:style w:type="paragraph" w:customStyle="1" w:styleId="CVNormal-FirstLine">
    <w:name w:val="CV Normal - First Line"/>
    <w:basedOn w:val="CVNormal"/>
    <w:next w:val="CVNormal"/>
    <w:rsid w:val="00D84767"/>
    <w:pPr>
      <w:spacing w:before="74"/>
    </w:pPr>
  </w:style>
  <w:style w:type="paragraph" w:customStyle="1" w:styleId="CVFooterLeft">
    <w:name w:val="CV Footer Left"/>
    <w:basedOn w:val="Normal"/>
    <w:rsid w:val="00D84767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D84767"/>
    <w:rPr>
      <w:bCs/>
      <w:sz w:val="16"/>
      <w:lang w:val="de-DE"/>
    </w:rPr>
  </w:style>
  <w:style w:type="paragraph" w:styleId="Header">
    <w:name w:val="header"/>
    <w:basedOn w:val="Normal"/>
    <w:rsid w:val="00D800CD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sid w:val="00A55160"/>
    <w:rPr>
      <w:b/>
      <w:bCs/>
    </w:rPr>
  </w:style>
  <w:style w:type="paragraph" w:styleId="NormalWeb">
    <w:name w:val="Normal (Web)"/>
    <w:basedOn w:val="Normal"/>
    <w:rsid w:val="00000AC1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GridLevel">
    <w:name w:val="Grid Level"/>
    <w:basedOn w:val="Normal"/>
    <w:rsid w:val="005F6D8C"/>
    <w:pPr>
      <w:widowControl w:val="0"/>
      <w:jc w:val="center"/>
    </w:pPr>
    <w:rPr>
      <w:rFonts w:eastAsia="Lucida Sans Unicode"/>
      <w:b/>
      <w:szCs w:val="24"/>
      <w:lang w:val="en-US"/>
    </w:rPr>
  </w:style>
  <w:style w:type="paragraph" w:customStyle="1" w:styleId="GridCompetency1">
    <w:name w:val="Grid Competency 1"/>
    <w:basedOn w:val="Normal"/>
    <w:next w:val="GridCompetency2"/>
    <w:rsid w:val="005F6D8C"/>
    <w:pPr>
      <w:widowControl w:val="0"/>
      <w:jc w:val="center"/>
    </w:pPr>
    <w:rPr>
      <w:rFonts w:eastAsia="Lucida Sans Unicode"/>
      <w:caps/>
      <w:szCs w:val="24"/>
      <w:lang w:val="en-US"/>
    </w:rPr>
  </w:style>
  <w:style w:type="paragraph" w:customStyle="1" w:styleId="GridCompetency2">
    <w:name w:val="Grid Competency 2"/>
    <w:basedOn w:val="Normal"/>
    <w:next w:val="GridDescription"/>
    <w:rsid w:val="005F6D8C"/>
    <w:pPr>
      <w:widowControl w:val="0"/>
      <w:jc w:val="center"/>
    </w:pPr>
    <w:rPr>
      <w:rFonts w:eastAsia="Lucida Sans Unicode"/>
      <w:sz w:val="18"/>
      <w:szCs w:val="24"/>
      <w:lang w:val="en-US"/>
    </w:rPr>
  </w:style>
  <w:style w:type="paragraph" w:customStyle="1" w:styleId="GridDescription">
    <w:name w:val="Grid Description"/>
    <w:basedOn w:val="Normal"/>
    <w:rsid w:val="005F6D8C"/>
    <w:pPr>
      <w:widowControl w:val="0"/>
    </w:pPr>
    <w:rPr>
      <w:rFonts w:eastAsia="Lucida Sans Unicode"/>
      <w:sz w:val="16"/>
      <w:szCs w:val="24"/>
      <w:lang w:val="en-US"/>
    </w:rPr>
  </w:style>
  <w:style w:type="paragraph" w:styleId="BalloonText">
    <w:name w:val="Balloon Text"/>
    <w:basedOn w:val="Normal"/>
    <w:link w:val="BalloonTextChar"/>
    <w:rsid w:val="00933F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3F31"/>
    <w:rPr>
      <w:rFonts w:ascii="Tahoma" w:hAnsi="Tahoma" w:cs="Tahoma"/>
      <w:sz w:val="16"/>
      <w:szCs w:val="16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0F9C48-5E53-40BC-B858-97394E18A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Europass-Curriculum Vitae</vt:lpstr>
    </vt:vector>
  </TitlesOfParts>
  <Company>*</Company>
  <LinksUpToDate>false</LinksUpToDate>
  <CharactersWithSpaces>10798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Europass-Curriculum Vitae</dc:title>
  <dc:creator>PHT</dc:creator>
  <cp:lastModifiedBy>Asus</cp:lastModifiedBy>
  <cp:revision>6</cp:revision>
  <cp:lastPrinted>2016-09-29T07:20:00Z</cp:lastPrinted>
  <dcterms:created xsi:type="dcterms:W3CDTF">2017-05-20T19:38:00Z</dcterms:created>
  <dcterms:modified xsi:type="dcterms:W3CDTF">2018-02-18T20:04:00Z</dcterms:modified>
</cp:coreProperties>
</file>