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2"/>
          <w:szCs w:val="32"/>
        </w:rPr>
      </w:pPr>
      <w:r>
        <w:rPr>
          <w:rFonts w:ascii="Calibri" w:hAnsi="Calibri"/>
          <w:b/>
          <w:bCs/>
          <w:sz w:val="32"/>
          <w:szCs w:val="32"/>
        </w:rPr>
        <w:t>Real Time Chess</w:t>
      </w:r>
    </w:p>
    <w:p>
      <w:pPr>
        <w:pStyle w:val="Normal"/>
        <w:jc w:val="center"/>
        <w:rPr>
          <w:rFonts w:ascii="Calibri" w:hAnsi="Calibri"/>
          <w:sz w:val="32"/>
          <w:szCs w:val="32"/>
        </w:rPr>
      </w:pPr>
      <w:r>
        <w:rPr>
          <w:rFonts w:ascii="Calibri" w:hAnsi="Calibri"/>
          <w:sz w:val="32"/>
          <w:szCs w:val="32"/>
        </w:rPr>
      </w:r>
    </w:p>
    <w:p>
      <w:pPr>
        <w:pStyle w:val="Normal"/>
        <w:jc w:val="center"/>
        <w:rPr>
          <w:rFonts w:ascii="Calibri" w:hAnsi="Calibri"/>
          <w:sz w:val="32"/>
          <w:szCs w:val="32"/>
        </w:rPr>
      </w:pPr>
      <w:r>
        <w:rPr>
          <w:rFonts w:ascii="Calibri" w:hAnsi="Calibri"/>
          <w:sz w:val="32"/>
          <w:szCs w:val="32"/>
        </w:rPr>
        <w:t>Game Design Document</w:t>
      </w:r>
      <w:r>
        <w:br w:type="page"/>
      </w:r>
    </w:p>
    <w:p>
      <w:pPr>
        <w:pStyle w:val="Normal"/>
        <w:rPr>
          <w:rFonts w:ascii="Calibri" w:hAnsi="Calibri"/>
        </w:rPr>
      </w:pPr>
      <w:r>
        <w:rPr>
          <w:rFonts w:ascii="Calibri" w:hAnsi="Calibri"/>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21_1156780204">
        <w:r>
          <w:rPr>
            <w:rStyle w:val="IndexLink"/>
          </w:rPr>
          <w:t>1.0 Game Overview</w:t>
          <w:tab/>
          <w:t>3</w:t>
        </w:r>
      </w:hyperlink>
    </w:p>
    <w:p>
      <w:pPr>
        <w:pStyle w:val="Contents2"/>
        <w:tabs>
          <w:tab w:val="right" w:pos="9689" w:leader="dot"/>
        </w:tabs>
        <w:rPr/>
      </w:pPr>
      <w:hyperlink w:anchor="__RefHeading___Toc539_1156780204">
        <w:r>
          <w:rPr>
            <w:rStyle w:val="IndexLink"/>
          </w:rPr>
          <w:t>1.1 Game Concept</w:t>
          <w:tab/>
          <w:t>3</w:t>
        </w:r>
      </w:hyperlink>
    </w:p>
    <w:p>
      <w:pPr>
        <w:pStyle w:val="Contents2"/>
        <w:tabs>
          <w:tab w:val="right" w:pos="9689" w:leader="dot"/>
        </w:tabs>
        <w:rPr/>
      </w:pPr>
      <w:hyperlink w:anchor="__RefHeading___Toc546_1156780204">
        <w:r>
          <w:rPr>
            <w:rStyle w:val="IndexLink"/>
          </w:rPr>
          <w:t>1.2 Genre</w:t>
          <w:tab/>
          <w:t>3</w:t>
        </w:r>
      </w:hyperlink>
    </w:p>
    <w:p>
      <w:pPr>
        <w:pStyle w:val="Contents2"/>
        <w:tabs>
          <w:tab w:val="right" w:pos="9689" w:leader="dot"/>
        </w:tabs>
        <w:rPr/>
      </w:pPr>
      <w:hyperlink w:anchor="__RefHeading___Toc548_1156780204">
        <w:r>
          <w:rPr>
            <w:rStyle w:val="IndexLink"/>
          </w:rPr>
          <w:t>1.3 Target Audience</w:t>
          <w:tab/>
          <w:t>3</w:t>
        </w:r>
      </w:hyperlink>
    </w:p>
    <w:p>
      <w:pPr>
        <w:pStyle w:val="Contents2"/>
        <w:tabs>
          <w:tab w:val="right" w:pos="9689" w:leader="dot"/>
        </w:tabs>
        <w:rPr/>
      </w:pPr>
      <w:hyperlink w:anchor="__RefHeading___Toc550_1156780204">
        <w:r>
          <w:rPr>
            <w:rStyle w:val="IndexLink"/>
          </w:rPr>
          <w:t>1.4 Game Flow Summary</w:t>
          <w:tab/>
          <w:t>3</w:t>
        </w:r>
      </w:hyperlink>
    </w:p>
    <w:p>
      <w:pPr>
        <w:pStyle w:val="Contents2"/>
        <w:tabs>
          <w:tab w:val="right" w:pos="9689" w:leader="dot"/>
        </w:tabs>
        <w:rPr/>
      </w:pPr>
      <w:hyperlink w:anchor="__RefHeading___Toc552_1156780204">
        <w:r>
          <w:rPr>
            <w:rStyle w:val="IndexLink"/>
          </w:rPr>
          <w:t>1.5 Look and Feel</w:t>
          <w:tab/>
          <w:t>3</w:t>
        </w:r>
      </w:hyperlink>
    </w:p>
    <w:p>
      <w:pPr>
        <w:pStyle w:val="Contents1"/>
        <w:tabs>
          <w:tab w:val="right" w:pos="9972" w:leader="dot"/>
        </w:tabs>
        <w:rPr/>
      </w:pPr>
      <w:hyperlink w:anchor="__RefHeading___Toc554_1156780204">
        <w:r>
          <w:rPr>
            <w:rStyle w:val="IndexLink"/>
          </w:rPr>
          <w:t>2.0 Gameplay and Mechanics</w:t>
          <w:tab/>
          <w:t>3</w:t>
        </w:r>
      </w:hyperlink>
    </w:p>
    <w:p>
      <w:pPr>
        <w:pStyle w:val="Contents2"/>
        <w:tabs>
          <w:tab w:val="right" w:pos="9689" w:leader="dot"/>
        </w:tabs>
        <w:rPr/>
      </w:pPr>
      <w:hyperlink w:anchor="__RefHeading___Toc556_1156780204">
        <w:r>
          <w:rPr>
            <w:rStyle w:val="IndexLink"/>
          </w:rPr>
          <w:t>2.1 Gameplay</w:t>
          <w:tab/>
          <w:t>3</w:t>
        </w:r>
      </w:hyperlink>
    </w:p>
    <w:p>
      <w:pPr>
        <w:pStyle w:val="Contents3"/>
        <w:tabs>
          <w:tab w:val="right" w:pos="9406" w:leader="dot"/>
        </w:tabs>
        <w:rPr/>
      </w:pPr>
      <w:hyperlink w:anchor="__RefHeading___Toc558_1156780204">
        <w:r>
          <w:rPr>
            <w:rStyle w:val="IndexLink"/>
          </w:rPr>
          <w:t>2.1.1 Game Progression</w:t>
          <w:tab/>
          <w:t>3</w:t>
        </w:r>
      </w:hyperlink>
      <w:r>
        <w:fldChar w:fldCharType="end"/>
      </w:r>
    </w:p>
    <w:p>
      <w:pPr>
        <w:pStyle w:val="Normal"/>
        <w:rPr>
          <w:rFonts w:ascii="Calibri" w:hAnsi="Calibri"/>
        </w:rPr>
      </w:pPr>
      <w:r>
        <w:rPr>
          <w:rFonts w:ascii="Calibri" w:hAnsi="Calibri"/>
        </w:rPr>
      </w:r>
      <w:r>
        <w:br w:type="page"/>
      </w:r>
    </w:p>
    <w:p>
      <w:pPr>
        <w:pStyle w:val="Heading1"/>
        <w:numPr>
          <w:ilvl w:val="0"/>
          <w:numId w:val="1"/>
        </w:numPr>
        <w:rPr/>
      </w:pPr>
      <w:bookmarkStart w:id="0" w:name="__RefHeading___Toc221_1156780204"/>
      <w:bookmarkStart w:id="1" w:name="__DdeLink__567_1156780204"/>
      <w:bookmarkEnd w:id="0"/>
      <w:r>
        <w:rPr/>
        <w:t>1.0  Game Overview</w:t>
      </w:r>
    </w:p>
    <w:p>
      <w:pPr>
        <w:pStyle w:val="TextBody"/>
        <w:rPr/>
      </w:pPr>
      <w:r>
        <w:rPr/>
        <w:t>R</w:t>
      </w:r>
      <w:r>
        <w:rPr/>
        <w:t>eal Time Chess delivers the strategy of chess without the waiting. It adds a real-time action element to the classic strategy game.</w:t>
      </w:r>
    </w:p>
    <w:p>
      <w:pPr>
        <w:pStyle w:val="Heading2"/>
        <w:numPr>
          <w:ilvl w:val="1"/>
          <w:numId w:val="1"/>
        </w:numPr>
        <w:rPr/>
      </w:pPr>
      <w:bookmarkStart w:id="2" w:name="__RefHeading___Toc539_1156780204"/>
      <w:bookmarkEnd w:id="2"/>
      <w:r>
        <w:rPr/>
        <w:t>1.1  Game Concept</w:t>
      </w:r>
    </w:p>
    <w:p>
      <w:pPr>
        <w:pStyle w:val="TextBody"/>
        <w:spacing w:lineRule="auto" w:line="240"/>
        <w:rPr/>
      </w:pPr>
      <w:r>
        <w:rPr/>
        <w:t>The game inherits much of the traditional rules of chess. The action element is implemented by requiring the pieces to defeat opposing pieces in order to move into their space. Both players are playing simultaneously.</w:t>
      </w:r>
    </w:p>
    <w:p>
      <w:pPr>
        <w:pStyle w:val="Heading2"/>
        <w:numPr>
          <w:ilvl w:val="1"/>
          <w:numId w:val="1"/>
        </w:numPr>
        <w:ind w:left="0" w:right="0" w:hanging="0"/>
        <w:rPr/>
      </w:pPr>
      <w:bookmarkStart w:id="3" w:name="__RefHeading___Toc546_1156780204"/>
      <w:bookmarkEnd w:id="3"/>
      <w:r>
        <w:rPr/>
        <w:t>1.2  Genre</w:t>
      </w:r>
    </w:p>
    <w:p>
      <w:pPr>
        <w:pStyle w:val="TextBody"/>
        <w:rPr/>
      </w:pPr>
      <w:r>
        <w:rPr/>
        <w:t>The game is an action-strategy boardgame.</w:t>
      </w:r>
    </w:p>
    <w:p>
      <w:pPr>
        <w:pStyle w:val="Heading2"/>
        <w:numPr>
          <w:ilvl w:val="1"/>
          <w:numId w:val="1"/>
        </w:numPr>
        <w:ind w:left="0" w:right="0" w:hanging="0"/>
        <w:rPr/>
      </w:pPr>
      <w:bookmarkStart w:id="4" w:name="__RefHeading___Toc548_1156780204"/>
      <w:bookmarkEnd w:id="4"/>
      <w:r>
        <w:rPr/>
        <w:t>1.3  Target Audience</w:t>
      </w:r>
    </w:p>
    <w:p>
      <w:pPr>
        <w:pStyle w:val="TextBody"/>
        <w:rPr/>
      </w:pPr>
      <w:r>
        <w:rPr/>
        <w:t>All players of all ages, especially those who enjoy strategy games.</w:t>
      </w:r>
    </w:p>
    <w:p>
      <w:pPr>
        <w:pStyle w:val="Heading2"/>
        <w:numPr>
          <w:ilvl w:val="1"/>
          <w:numId w:val="1"/>
        </w:numPr>
        <w:ind w:left="0" w:right="0" w:hanging="0"/>
        <w:rPr/>
      </w:pPr>
      <w:bookmarkStart w:id="5" w:name="__RefHeading___Toc550_1156780204"/>
      <w:bookmarkEnd w:id="5"/>
      <w:r>
        <w:rPr/>
        <w:t>1.4  Game Flow Summary</w:t>
      </w:r>
    </w:p>
    <w:p>
      <w:pPr>
        <w:pStyle w:val="TextBody"/>
        <w:rPr/>
      </w:pPr>
      <w:r>
        <w:rPr/>
        <w:t>Players select a chess piece and then select a target to fire at. Each piece follows a firing pattern that matches their movement pattern. A piece is removed if it is defeated (loses all of its health/lives). One player wins when the opposing King is defeated.</w:t>
      </w:r>
    </w:p>
    <w:p>
      <w:pPr>
        <w:pStyle w:val="Heading2"/>
        <w:numPr>
          <w:ilvl w:val="1"/>
          <w:numId w:val="1"/>
        </w:numPr>
        <w:ind w:left="0" w:right="0" w:hanging="0"/>
        <w:rPr/>
      </w:pPr>
      <w:bookmarkStart w:id="6" w:name="__RefHeading___Toc552_1156780204"/>
      <w:bookmarkEnd w:id="6"/>
      <w:r>
        <w:rPr/>
        <w:t>1.5  Look and Feel</w:t>
      </w:r>
    </w:p>
    <w:p>
      <w:pPr>
        <w:pStyle w:val="TextBody"/>
        <w:rPr/>
      </w:pPr>
      <w:r>
        <w:rPr/>
        <w:t>TBD</w:t>
      </w:r>
    </w:p>
    <w:p>
      <w:pPr>
        <w:pStyle w:val="Heading1"/>
        <w:numPr>
          <w:ilvl w:val="0"/>
          <w:numId w:val="1"/>
        </w:numPr>
        <w:rPr/>
      </w:pPr>
      <w:bookmarkStart w:id="7" w:name="__RefHeading___Toc554_1156780204"/>
      <w:bookmarkEnd w:id="7"/>
      <w:r>
        <w:rPr/>
        <w:t>2.0  Gameplay and Mechanics</w:t>
      </w:r>
    </w:p>
    <w:p>
      <w:pPr>
        <w:pStyle w:val="Heading2"/>
        <w:numPr>
          <w:ilvl w:val="1"/>
          <w:numId w:val="1"/>
        </w:numPr>
        <w:ind w:left="0" w:right="0" w:hanging="0"/>
        <w:rPr/>
      </w:pPr>
      <w:bookmarkStart w:id="8" w:name="__RefHeading___Toc556_1156780204"/>
      <w:bookmarkEnd w:id="8"/>
      <w:r>
        <w:rPr/>
        <w:t>2.1  Gameplay</w:t>
      </w:r>
    </w:p>
    <w:p>
      <w:pPr>
        <w:pStyle w:val="Heading3"/>
        <w:numPr>
          <w:ilvl w:val="2"/>
          <w:numId w:val="1"/>
        </w:numPr>
        <w:rPr/>
      </w:pPr>
      <w:bookmarkStart w:id="9" w:name="__DdeLink__567_1156780204"/>
      <w:bookmarkStart w:id="10" w:name="__RefHeading___Toc558_1156780204"/>
      <w:bookmarkEnd w:id="10"/>
      <w:bookmarkEnd w:id="9"/>
      <w:r>
        <w:rPr/>
        <w:t>2.1.1 Game Progression</w:t>
      </w:r>
    </w:p>
    <w:p>
      <w:pPr>
        <w:pStyle w:val="TextBody"/>
        <w:spacing w:lineRule="auto" w:line="240"/>
        <w:rPr/>
      </w:pPr>
      <w:r>
        <w:rPr/>
      </w:r>
    </w:p>
    <w:sectPr>
      <w:headerReference w:type="default" r:id="rId2"/>
      <w:headerReference w:type="first" r:id="rId3"/>
      <w:type w:val="nextPage"/>
      <w:pgSz w:w="12240" w:h="15840"/>
      <w:pgMar w:left="1134" w:right="1134" w:header="1134" w:top="1661"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szCs w:val="20"/>
      </w:rPr>
    </w:pPr>
    <w:r>
      <w:rPr>
        <w:rFonts w:ascii="Calibri" w:hAnsi="Calibri"/>
        <w:sz w:val="20"/>
        <w:szCs w:val="20"/>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rPr>
    </w:pPr>
    <w:r>
      <w:rPr>
        <w:rFonts w:ascii="Calibri" w:hAnsi="Calibr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CA" w:eastAsia="zh-CN" w:bidi="hi-IN"/>
    </w:rPr>
  </w:style>
  <w:style w:type="paragraph" w:styleId="Heading1">
    <w:name w:val="Heading 1"/>
    <w:basedOn w:val="Heading"/>
    <w:next w:val="TextBody"/>
    <w:qFormat/>
    <w:pPr>
      <w:numPr>
        <w:ilvl w:val="0"/>
        <w:numId w:val="1"/>
      </w:numPr>
      <w:bidi w:val="0"/>
      <w:spacing w:before="240" w:after="120"/>
      <w:outlineLvl w:val="0"/>
      <w:outlineLvl w:val="0"/>
    </w:pPr>
    <w:rPr>
      <w:rFonts w:ascii="Calibri" w:hAnsi="Calibri"/>
      <w:b/>
      <w:bCs/>
      <w:sz w:val="24"/>
      <w:szCs w:val="36"/>
    </w:rPr>
  </w:style>
  <w:style w:type="paragraph" w:styleId="Heading2">
    <w:name w:val="Heading 2"/>
    <w:basedOn w:val="Heading"/>
    <w:next w:val="TextBody"/>
    <w:qFormat/>
    <w:pPr>
      <w:numPr>
        <w:ilvl w:val="1"/>
        <w:numId w:val="1"/>
      </w:numPr>
      <w:bidi w:val="0"/>
      <w:spacing w:before="283" w:after="57"/>
      <w:ind w:left="0" w:right="0" w:hanging="0"/>
      <w:outlineLvl w:val="1"/>
      <w:outlineLvl w:val="1"/>
    </w:pPr>
    <w:rPr>
      <w:rFonts w:ascii="Calibri" w:hAnsi="Calibri"/>
      <w:b w:val="false"/>
      <w:bCs/>
      <w:i/>
      <w:sz w:val="24"/>
      <w:szCs w:val="32"/>
    </w:rPr>
  </w:style>
  <w:style w:type="paragraph" w:styleId="Heading3">
    <w:name w:val="Heading 3"/>
    <w:basedOn w:val="Heading"/>
    <w:next w:val="TextBody"/>
    <w:qFormat/>
    <w:pPr>
      <w:numPr>
        <w:ilvl w:val="2"/>
        <w:numId w:val="1"/>
      </w:numPr>
      <w:bidi w:val="0"/>
      <w:spacing w:before="140" w:after="120"/>
      <w:outlineLvl w:val="2"/>
      <w:outlineLvl w:val="2"/>
    </w:pPr>
    <w:rPr>
      <w:rFonts w:ascii="Calibri" w:hAnsi="Calibri"/>
      <w:b/>
      <w:sz w:val="20"/>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bidi w:val="0"/>
      <w:spacing w:lineRule="auto" w:line="288" w:before="0" w:after="0"/>
    </w:pPr>
    <w:rPr>
      <w:rFonts w:ascii="Calibri" w:hAnsi="Calibri"/>
      <w:sz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Heading">
    <w:name w:val="TOA Heading"/>
    <w:basedOn w:val="Heading"/>
    <w:pPr>
      <w:suppressLineNumbers/>
      <w:bidi w:val="0"/>
      <w:ind w:left="0" w:hanging="0"/>
    </w:pPr>
    <w:rPr>
      <w:rFonts w:ascii="Calibri" w:hAnsi="Calibri"/>
      <w:b/>
      <w:bCs/>
      <w:sz w:val="32"/>
      <w:szCs w:val="32"/>
    </w:rPr>
  </w:style>
  <w:style w:type="paragraph" w:styleId="Contents1">
    <w:name w:val="TOC 1"/>
    <w:basedOn w:val="Index"/>
    <w:pPr>
      <w:tabs>
        <w:tab w:val="right" w:pos="9972" w:leader="dot"/>
      </w:tabs>
      <w:bidi w:val="0"/>
      <w:ind w:left="0" w:hanging="0"/>
    </w:pPr>
    <w:rPr>
      <w:rFonts w:ascii="Calibri" w:hAnsi="Calibri"/>
      <w:sz w:val="20"/>
    </w:rPr>
  </w:style>
  <w:style w:type="paragraph" w:styleId="Contents2">
    <w:name w:val="TOC 2"/>
    <w:basedOn w:val="Index"/>
    <w:pPr>
      <w:tabs>
        <w:tab w:val="right" w:pos="9689" w:leader="dot"/>
      </w:tabs>
      <w:bidi w:val="0"/>
      <w:ind w:left="283" w:hanging="0"/>
    </w:pPr>
    <w:rPr>
      <w:rFonts w:ascii="Calibri" w:hAnsi="Calibri"/>
      <w:sz w:val="20"/>
    </w:rPr>
  </w:style>
  <w:style w:type="paragraph" w:styleId="Header">
    <w:name w:val="Header"/>
    <w:basedOn w:val="Normal"/>
    <w:pPr>
      <w:suppressLineNumbers/>
      <w:tabs>
        <w:tab w:val="center" w:pos="4986" w:leader="none"/>
        <w:tab w:val="right" w:pos="9972" w:leader="none"/>
      </w:tabs>
    </w:pPr>
    <w:rPr/>
  </w:style>
  <w:style w:type="paragraph" w:styleId="Contents3">
    <w:name w:val="TOC 3"/>
    <w:basedOn w:val="Index"/>
    <w:pPr>
      <w:tabs>
        <w:tab w:val="right" w:pos="9406" w:leader="dot"/>
      </w:tabs>
      <w:bidi w:val="0"/>
      <w:ind w:left="566" w:hanging="0"/>
    </w:pPr>
    <w:rPr>
      <w:rFonts w:ascii="Calibri" w:hAnsi="Calibri"/>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LibreOffice/5.3.2.2$Windows_X86_64 LibreOffice_project/6cd4f1ef626f15116896b1d8e1398b56da0d0ee1</Application>
  <Pages>3</Pages>
  <Words>196</Words>
  <Characters>941</Characters>
  <CharactersWithSpaces>1117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2017-10-18T17:30:52Z</dcterms:created>
  <dc:creator/>
  <dc:description/>
  <dc:language>en-CA</dc:language>
  <cp:lastModifiedBy/>
  <dcterms:modified xsi:type="dcterms:W3CDTF">2017-10-18T19:58:17Z</dcterms:modified>
  <cp:revision>3</cp:revision>
  <dc:subject/>
  <dc:title/>
</cp:coreProperties>
</file>