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4.8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Results-driven Data Analyst with a passion for transforming complex datasets into actionable insights. Proven experience in building dynamic dashboards that accelerate decision-making by 25% and conducting statistical analysis using SQL, Power BI, and Python. Skilled at optimizing data workflows, uncovering revenue gaps, and enhancing data-driven business strategies. Strong analytical foundation with hands-on project spanning financial analytics, marketing performance, election analysis, and generative AI applications using LLMs.</w:t>
      </w:r>
    </w:p>
    <w:p w:rsidR="00000000" w:rsidDel="00000000" w:rsidP="00000000" w:rsidRDefault="00000000" w:rsidRPr="00000000" w14:paraId="00000004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Data Analysis &amp; Visualization 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Power BI, SQL (CTEs, Window Functions, Optimization), Python (Pandas, NumPy, Matplotlib, Scikit-learn)</w:t>
      </w:r>
    </w:p>
    <w:p w:rsidR="00000000" w:rsidDel="00000000" w:rsidP="00000000" w:rsidRDefault="00000000" w:rsidRPr="00000000" w14:paraId="00000007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Data Management 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ETL, Data Modeling (Star Schema), DAX Measures, Query Optimization</w:t>
      </w:r>
    </w:p>
    <w:p w:rsidR="00000000" w:rsidDel="00000000" w:rsidP="00000000" w:rsidRDefault="00000000" w:rsidRPr="00000000" w14:paraId="00000008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Analytics Techniques 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Pareto Analysis, PVM Analysis, Time-Series Analysis, Statistical Analysis, A/B Testing, Predictive Modeling</w:t>
      </w:r>
    </w:p>
    <w:p w:rsidR="00000000" w:rsidDel="00000000" w:rsidP="00000000" w:rsidRDefault="00000000" w:rsidRPr="00000000" w14:paraId="00000009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Soft Skills 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Problem Solving, Critical Thinking, Communication, Data Storytelling, Business Acumen</w:t>
      </w:r>
    </w:p>
    <w:p w:rsidR="00000000" w:rsidDel="00000000" w:rsidP="00000000" w:rsidRDefault="00000000" w:rsidRPr="00000000" w14:paraId="0000000A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Machine Learning &amp; NLP 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Spam Detection, Generative AI (LLAMA 2, LangChain, Streamlit)</w:t>
      </w:r>
    </w:p>
    <w:p w:rsidR="00000000" w:rsidDel="00000000" w:rsidP="00000000" w:rsidRDefault="00000000" w:rsidRPr="00000000" w14:paraId="0000000B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0D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Business Optimization &amp; Budgeting Dashboard  |  Power BI</w:t>
      </w:r>
    </w:p>
    <w:p w:rsidR="00000000" w:rsidDel="00000000" w:rsidP="00000000" w:rsidRDefault="00000000" w:rsidRPr="00000000" w14:paraId="0000000E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PT Sans" w:cs="PT Sans" w:eastAsia="PT Sans" w:hAnsi="PT Sans"/>
          <w:sz w:val="20"/>
          <w:szCs w:val="20"/>
          <w:rtl w:val="0"/>
        </w:rPr>
        <w:t xml:space="preserve">- Developed a financial dashboard analyzing $560M+ revenue across 8 regions and 4,000+ products, identifying ₹78.96M revenue gaps.</w:t>
      </w:r>
    </w:p>
    <w:p w:rsidR="00000000" w:rsidDel="00000000" w:rsidP="00000000" w:rsidRDefault="00000000" w:rsidRPr="00000000" w14:paraId="0000000F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 Engineered 45+ DAX measures (PVM, Pareto 80/20, Time Intelligence) to monitor 16+ KPIs including PAT, EBITDA margins, and YoY trends.</w:t>
      </w:r>
    </w:p>
    <w:p w:rsidR="00000000" w:rsidDel="00000000" w:rsidP="00000000" w:rsidRDefault="00000000" w:rsidRPr="00000000" w14:paraId="00000010">
      <w:pPr>
        <w:spacing w:line="300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 Built star schema, optimizing refresh time by 40% for faster insights.</w:t>
      </w:r>
    </w:p>
    <w:p w:rsidR="00000000" w:rsidDel="00000000" w:rsidP="00000000" w:rsidRDefault="00000000" w:rsidRPr="00000000" w14:paraId="00000011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Credit Card Transaction Analysis  |  SQL, Power BI</w:t>
      </w:r>
    </w:p>
    <w:p w:rsidR="00000000" w:rsidDel="00000000" w:rsidP="00000000" w:rsidRDefault="00000000" w:rsidRPr="00000000" w14:paraId="00000012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 Analysed 56M+ transactions, uncovering key customer spending patterns and improving marketing segmentation strategies.</w:t>
      </w:r>
    </w:p>
    <w:p w:rsidR="00000000" w:rsidDel="00000000" w:rsidP="00000000" w:rsidRDefault="00000000" w:rsidRPr="00000000" w14:paraId="00000013">
      <w:pPr>
        <w:spacing w:line="300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 Optimized SQL queries to reduce data processing time by 30%.</w:t>
      </w:r>
    </w:p>
    <w:p w:rsidR="00000000" w:rsidDel="00000000" w:rsidP="00000000" w:rsidRDefault="00000000" w:rsidRPr="00000000" w14:paraId="00000014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Election Results Analysis  |  SQL</w:t>
      </w:r>
    </w:p>
    <w:p w:rsidR="00000000" w:rsidDel="00000000" w:rsidP="00000000" w:rsidRDefault="00000000" w:rsidRPr="00000000" w14:paraId="00000015">
      <w:pPr>
        <w:spacing w:after="25"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 Executed advanced SQL queries (CTEs, CASE statements, Window Functions) to analyze seat distribution, alliances, and voting patterns across 543 constituencies.</w:t>
      </w:r>
    </w:p>
    <w:p w:rsidR="00000000" w:rsidDel="00000000" w:rsidP="00000000" w:rsidRDefault="00000000" w:rsidRPr="00000000" w14:paraId="00000016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Online Course Demand Analysis  |  Power BI</w:t>
      </w:r>
    </w:p>
    <w:p w:rsidR="00000000" w:rsidDel="00000000" w:rsidP="00000000" w:rsidRDefault="00000000" w:rsidRPr="00000000" w14:paraId="00000017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 Analyzed 2,300+ courses for an EdTech startup, identifying Data Science and IT as top-demand categories.</w:t>
      </w:r>
    </w:p>
    <w:p w:rsidR="00000000" w:rsidDel="00000000" w:rsidP="00000000" w:rsidRDefault="00000000" w:rsidRPr="00000000" w14:paraId="00000018">
      <w:pPr>
        <w:spacing w:line="300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 Found that courses with subtitles had 2x higher engagement, influencing content strategy.</w:t>
      </w:r>
    </w:p>
    <w:p w:rsidR="00000000" w:rsidDel="00000000" w:rsidP="00000000" w:rsidRDefault="00000000" w:rsidRPr="00000000" w14:paraId="00000019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Email Spam Classification  |  Python, NLP</w:t>
      </w:r>
    </w:p>
    <w:p w:rsidR="00000000" w:rsidDel="00000000" w:rsidP="00000000" w:rsidRDefault="00000000" w:rsidRPr="00000000" w14:paraId="0000001A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 Developed a 99% accurate machine learning model for email spam classification using Natural Language Processing techniques and deployed the solution end-to-end.</w:t>
      </w:r>
    </w:p>
    <w:p w:rsidR="00000000" w:rsidDel="00000000" w:rsidP="00000000" w:rsidRDefault="00000000" w:rsidRPr="00000000" w14:paraId="0000001B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ADDITIONAL PROJECTS</w:t>
      </w:r>
    </w:p>
    <w:p w:rsidR="00000000" w:rsidDel="00000000" w:rsidP="00000000" w:rsidRDefault="00000000" w:rsidRPr="00000000" w14:paraId="0000001D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Marketing Campaign Optimization (Power BI), Music Store Sales Analysis (SQL), Pizza Sales Trends (SQL), Blog Generation with LLAMA 2 model (Python), Resume match using LLM model API (Python)</w:t>
      </w:r>
    </w:p>
    <w:p w:rsidR="00000000" w:rsidDel="00000000" w:rsidP="00000000" w:rsidRDefault="00000000" w:rsidRPr="00000000" w14:paraId="0000001E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Master’s in Data Science | University of Greenwich, United Kingdom | 2024</w:t>
      </w:r>
    </w:p>
    <w:p w:rsidR="00000000" w:rsidDel="00000000" w:rsidP="00000000" w:rsidRDefault="00000000" w:rsidRPr="00000000" w14:paraId="00000021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23">
      <w:pPr>
        <w:spacing w:line="244.8" w:lineRule="auto"/>
        <w:ind w:left="-360" w:right="-36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SQL for Data Science – Great Learning, Python for Data Science – Great Learning</w:t>
      </w:r>
    </w:p>
    <w:sectPr>
      <w:headerReference r:id="rId6" w:type="default"/>
      <w:headerReference r:id="rId7" w:type="first"/>
      <w:headerReference r:id="rId8" w:type="even"/>
      <w:footerReference r:id="rId9" w:type="first"/>
      <w:footerReference r:id="rId10" w:type="even"/>
      <w:pgSz w:h="15840" w:w="12240" w:orient="portrait"/>
      <w:pgMar w:bottom="1440" w:top="1440" w:left="1440" w:right="1440" w:header="14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spacing w:line="276" w:lineRule="auto"/>
      <w:jc w:val="center"/>
      <w:rPr>
        <w:rFonts w:ascii="Helvetica Neue" w:cs="Helvetica Neue" w:eastAsia="Helvetica Neue" w:hAnsi="Helvetica Neue"/>
        <w:sz w:val="36"/>
        <w:szCs w:val="36"/>
      </w:rPr>
    </w:pPr>
    <w:r w:rsidDel="00000000" w:rsidR="00000000" w:rsidRPr="00000000">
      <w:rPr>
        <w:rFonts w:ascii="Helvetica Neue" w:cs="Helvetica Neue" w:eastAsia="Helvetica Neue" w:hAnsi="Helvetica Neue"/>
        <w:sz w:val="36"/>
        <w:szCs w:val="36"/>
        <w:rtl w:val="0"/>
      </w:rPr>
      <w:t xml:space="preserve">NIJ HINGRAJIYA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spacing w:line="276" w:lineRule="auto"/>
      <w:jc w:val="center"/>
      <w:rPr>
        <w:rFonts w:ascii="Helvetica Neue" w:cs="Helvetica Neue" w:eastAsia="Helvetica Neue" w:hAnsi="Helvetica Neue"/>
        <w:sz w:val="18"/>
        <w:szCs w:val="18"/>
      </w:rPr>
    </w:pPr>
    <w:r w:rsidDel="00000000" w:rsidR="00000000" w:rsidRPr="00000000">
      <w:rPr>
        <w:rFonts w:ascii="Helvetica Neue" w:cs="Helvetica Neue" w:eastAsia="Helvetica Neue" w:hAnsi="Helvetica Neue"/>
        <w:sz w:val="18"/>
        <w:szCs w:val="18"/>
        <w:rtl w:val="0"/>
      </w:rPr>
      <w:t xml:space="preserve">Location: United Kingdom   |   Email: </w:t>
    </w:r>
    <w:hyperlink r:id="rId1">
      <w:r w:rsidDel="00000000" w:rsidR="00000000" w:rsidRPr="00000000">
        <w:rPr>
          <w:rFonts w:ascii="Helvetica Neue" w:cs="Helvetica Neue" w:eastAsia="Helvetica Neue" w:hAnsi="Helvetica Neue"/>
          <w:color w:val="1155cc"/>
          <w:sz w:val="18"/>
          <w:szCs w:val="18"/>
          <w:u w:val="single"/>
          <w:rtl w:val="0"/>
        </w:rPr>
        <w:t xml:space="preserve">nijhingrajiya40@gmail.com</w:t>
      </w:r>
    </w:hyperlink>
    <w:r w:rsidDel="00000000" w:rsidR="00000000" w:rsidRPr="00000000">
      <w:rPr>
        <w:rFonts w:ascii="Helvetica Neue" w:cs="Helvetica Neue" w:eastAsia="Helvetica Neue" w:hAnsi="Helvetica Neue"/>
        <w:sz w:val="18"/>
        <w:szCs w:val="18"/>
        <w:rtl w:val="0"/>
      </w:rPr>
      <w:t xml:space="preserve">   |   Phone: +44 7799634058</w:t>
    </w:r>
  </w:p>
  <w:p w:rsidR="00000000" w:rsidDel="00000000" w:rsidP="00000000" w:rsidRDefault="00000000" w:rsidRPr="00000000" w14:paraId="00000026">
    <w:pPr>
      <w:spacing w:line="192.00000000000003" w:lineRule="auto"/>
      <w:jc w:val="center"/>
      <w:rPr>
        <w:rFonts w:ascii="Helvetica Neue" w:cs="Helvetica Neue" w:eastAsia="Helvetica Neue" w:hAnsi="Helvetica Neue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spacing w:line="276" w:lineRule="auto"/>
      <w:jc w:val="center"/>
      <w:rPr>
        <w:rFonts w:ascii="Helvetica Neue" w:cs="Helvetica Neue" w:eastAsia="Helvetica Neue" w:hAnsi="Helvetica Neue"/>
        <w:sz w:val="18"/>
        <w:szCs w:val="18"/>
      </w:rPr>
    </w:pPr>
    <w:r w:rsidDel="00000000" w:rsidR="00000000" w:rsidRPr="00000000">
      <w:rPr>
        <w:rFonts w:ascii="Helvetica Neue" w:cs="Helvetica Neue" w:eastAsia="Helvetica Neue" w:hAnsi="Helvetica Neue"/>
        <w:sz w:val="18"/>
        <w:szCs w:val="18"/>
        <w:rtl w:val="0"/>
      </w:rPr>
      <w:t xml:space="preserve">Portfolio : </w:t>
    </w:r>
    <w:hyperlink r:id="rId2">
      <w:r w:rsidDel="00000000" w:rsidR="00000000" w:rsidRPr="00000000">
        <w:rPr>
          <w:rFonts w:ascii="Helvetica Neue" w:cs="Helvetica Neue" w:eastAsia="Helvetica Neue" w:hAnsi="Helvetica Neue"/>
          <w:color w:val="1155cc"/>
          <w:sz w:val="18"/>
          <w:szCs w:val="18"/>
          <w:u w:val="single"/>
          <w:rtl w:val="0"/>
        </w:rPr>
        <w:t xml:space="preserve">https://my.novypro.com/nij-hingrajiya</w:t>
      </w:r>
    </w:hyperlink>
    <w:r w:rsidDel="00000000" w:rsidR="00000000" w:rsidRPr="00000000">
      <w:rPr>
        <w:rFonts w:ascii="Helvetica Neue" w:cs="Helvetica Neue" w:eastAsia="Helvetica Neue" w:hAnsi="Helvetica Neue"/>
        <w:sz w:val="18"/>
        <w:szCs w:val="18"/>
        <w:rtl w:val="0"/>
      </w:rPr>
      <w:t xml:space="preserve">    |    </w:t>
    </w:r>
    <w:r w:rsidDel="00000000" w:rsidR="00000000" w:rsidRPr="00000000">
      <w:rPr>
        <w:rFonts w:ascii="Helvetica Neue" w:cs="Helvetica Neue" w:eastAsia="Helvetica Neue" w:hAnsi="Helvetica Neue"/>
        <w:sz w:val="18"/>
        <w:szCs w:val="18"/>
        <w:rtl w:val="0"/>
      </w:rPr>
      <w:t xml:space="preserve">GitHub : </w:t>
    </w:r>
    <w:hyperlink r:id="rId3">
      <w:r w:rsidDel="00000000" w:rsidR="00000000" w:rsidRPr="00000000">
        <w:rPr>
          <w:rFonts w:ascii="Helvetica Neue" w:cs="Helvetica Neue" w:eastAsia="Helvetica Neue" w:hAnsi="Helvetica Neue"/>
          <w:color w:val="1155cc"/>
          <w:sz w:val="18"/>
          <w:szCs w:val="18"/>
          <w:u w:val="single"/>
          <w:rtl w:val="0"/>
        </w:rPr>
        <w:t xml:space="preserve">https://github.com/NijHingrajiya007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line="276" w:lineRule="auto"/>
      <w:jc w:val="center"/>
      <w:rPr>
        <w:rFonts w:ascii="Helvetica Neue" w:cs="Helvetica Neue" w:eastAsia="Helvetica Neue" w:hAnsi="Helvetica Neue"/>
        <w:sz w:val="18"/>
        <w:szCs w:val="18"/>
      </w:rPr>
    </w:pPr>
    <w:r w:rsidDel="00000000" w:rsidR="00000000" w:rsidRPr="00000000">
      <w:rPr>
        <w:rFonts w:ascii="Helvetica Neue" w:cs="Helvetica Neue" w:eastAsia="Helvetica Neue" w:hAnsi="Helvetica Neue"/>
        <w:sz w:val="18"/>
        <w:szCs w:val="18"/>
        <w:rtl w:val="0"/>
      </w:rPr>
      <w:t xml:space="preserve">LinkedIn : linkedin.com/in/nij-hingrajiya-7471381b5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PTSans-regular.ttf"/><Relationship Id="rId6" Type="http://schemas.openxmlformats.org/officeDocument/2006/relationships/font" Target="fonts/PTSans-bold.ttf"/><Relationship Id="rId7" Type="http://schemas.openxmlformats.org/officeDocument/2006/relationships/font" Target="fonts/PTSans-italic.ttf"/><Relationship Id="rId8" Type="http://schemas.openxmlformats.org/officeDocument/2006/relationships/font" Target="fonts/PT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ijhingrajiya40@gmail.com" TargetMode="External"/><Relationship Id="rId2" Type="http://schemas.openxmlformats.org/officeDocument/2006/relationships/hyperlink" Target="https://my.novypro.com/nij-hingrajiya" TargetMode="External"/><Relationship Id="rId3" Type="http://schemas.openxmlformats.org/officeDocument/2006/relationships/hyperlink" Target="https://github.com/NijHingrajiya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