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E19E1" w14:textId="06F013CF" w:rsidR="007B4536" w:rsidRDefault="007F2796">
      <w:r>
        <w:fldChar w:fldCharType="begin"/>
      </w:r>
      <w:r>
        <w:instrText xml:space="preserve"> HYPERLINK "http://blog.topspeedsnail.com/archives/10511" </w:instrText>
      </w:r>
      <w:r>
        <w:fldChar w:fldCharType="separate"/>
      </w:r>
      <w:r>
        <w:rPr>
          <w:rStyle w:val="a3"/>
        </w:rPr>
        <w:t>http://blog.topspeedsnail.com/archives/10511</w:t>
      </w:r>
      <w:r>
        <w:fldChar w:fldCharType="end"/>
      </w:r>
    </w:p>
    <w:p w14:paraId="4334ACDD" w14:textId="56D86AC2" w:rsidR="007F2796" w:rsidRDefault="007F2796"/>
    <w:p w14:paraId="47847176" w14:textId="3F61EAF8" w:rsidR="007F2796" w:rsidRDefault="007F2796">
      <w:hyperlink r:id="rId4" w:history="1">
        <w:r>
          <w:rPr>
            <w:rStyle w:val="a3"/>
          </w:rPr>
          <w:t>https://blog.csdn.net/qq_32502511/article/details/79010509</w:t>
        </w:r>
      </w:hyperlink>
    </w:p>
    <w:p w14:paraId="2A7FFDD8" w14:textId="0B3A0178" w:rsidR="007F2796" w:rsidRDefault="007F2796"/>
    <w:p w14:paraId="4B56FC56" w14:textId="631B3B5E" w:rsidR="007F2796" w:rsidRDefault="007F2796"/>
    <w:p w14:paraId="26C173F8" w14:textId="67763591" w:rsidR="007F2796" w:rsidRDefault="007F2796"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做分类器</w:t>
      </w:r>
    </w:p>
    <w:p w14:paraId="3CF1DF1B" w14:textId="33A05290" w:rsidR="007F2796" w:rsidRDefault="007F2796">
      <w:hyperlink r:id="rId5" w:history="1">
        <w:r>
          <w:rPr>
            <w:rStyle w:val="a3"/>
          </w:rPr>
          <w:t>http://blog.topspeedsnail.com/archives/10685</w:t>
        </w:r>
      </w:hyperlink>
    </w:p>
    <w:p w14:paraId="288C32FC" w14:textId="258CAAC4" w:rsidR="007F2796" w:rsidRDefault="007F2796"/>
    <w:p w14:paraId="207FE40B" w14:textId="3EC45A7C" w:rsidR="007F2796" w:rsidRDefault="007F2796">
      <w:hyperlink r:id="rId6" w:history="1">
        <w:r>
          <w:rPr>
            <w:rStyle w:val="a3"/>
          </w:rPr>
          <w:t>http://blog.topspeedsnail.com/archives/10660</w:t>
        </w:r>
      </w:hyperlink>
    </w:p>
    <w:p w14:paraId="0DD01AF8" w14:textId="03A7605C" w:rsidR="007F2796" w:rsidRDefault="007F2796"/>
    <w:p w14:paraId="472848BE" w14:textId="61FE81E2" w:rsidR="007F2796" w:rsidRDefault="007F2796">
      <w:hyperlink r:id="rId7" w:history="1">
        <w:r>
          <w:rPr>
            <w:rStyle w:val="a3"/>
          </w:rPr>
          <w:t>https://github.com/tensorflow/magenta</w:t>
        </w:r>
      </w:hyperlink>
    </w:p>
    <w:p w14:paraId="7BC9A56C" w14:textId="01DC16C6" w:rsidR="007F2796" w:rsidRDefault="007F2796"/>
    <w:p w14:paraId="73626B30" w14:textId="162777B7" w:rsidR="007F2796" w:rsidRDefault="007F2796">
      <w:pPr>
        <w:rPr>
          <w:rFonts w:hint="eastAsia"/>
        </w:rPr>
      </w:pPr>
      <w:hyperlink r:id="rId8" w:history="1">
        <w:r>
          <w:rPr>
            <w:rStyle w:val="a3"/>
          </w:rPr>
          <w:t>http://blog.topspeedsnail.com/archives/10542</w:t>
        </w:r>
      </w:hyperlink>
      <w:bookmarkStart w:id="0" w:name="_GoBack"/>
      <w:bookmarkEnd w:id="0"/>
    </w:p>
    <w:sectPr w:rsidR="007F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4A"/>
    <w:rsid w:val="007B4536"/>
    <w:rsid w:val="007F2796"/>
    <w:rsid w:val="008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FD80"/>
  <w15:chartTrackingRefBased/>
  <w15:docId w15:val="{43254E95-080F-41B5-8071-CA706711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2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topspeedsnail.com/archives/105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nsorflow/magen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topspeedsnail.com/archives/10660" TargetMode="External"/><Relationship Id="rId5" Type="http://schemas.openxmlformats.org/officeDocument/2006/relationships/hyperlink" Target="http://blog.topspeedsnail.com/archives/1068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qq_32502511/article/details/7901050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niji sakai</cp:lastModifiedBy>
  <cp:revision>2</cp:revision>
  <dcterms:created xsi:type="dcterms:W3CDTF">2019-04-25T09:17:00Z</dcterms:created>
  <dcterms:modified xsi:type="dcterms:W3CDTF">2019-04-25T09:18:00Z</dcterms:modified>
</cp:coreProperties>
</file>