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B11BEA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ru-RU"/>
        </w:rPr>
        <w:t>Политика в отношении обработки персональных данных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1. Общие положения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Левшин Никита Александрович (далее – Оператор).</w:t>
      </w:r>
    </w:p>
    <w:p w:rsidR="00B11BEA" w:rsidRPr="00B11BEA" w:rsidRDefault="00B11BEA" w:rsidP="00B11BE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B11BEA" w:rsidRPr="00B11BEA" w:rsidRDefault="00B11BEA" w:rsidP="00B11BE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веб-сайта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http://nik-levshin.github.io/portfolio/.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2. Основные понятия, используемые в Политике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Веб-сайт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http://nik-levshin.github.io/portfolio/;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</w:t>
      </w: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персональных данных, подлежащих обработке, действия (операции), совершаемые с персональными данными;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веб-сайта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http://nik-levshin.github.io/portfolio/;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Пользователь – любой посетитель 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веб-сайта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http://nik-levshin.github.io/portfolio/;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B11BEA" w:rsidRPr="00B11BEA" w:rsidRDefault="00B11BEA" w:rsidP="00B11BE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3. Оператор может обрабатывать следующие персональные данные Пользователя</w:t>
      </w:r>
    </w:p>
    <w:p w:rsidR="00B11BEA" w:rsidRPr="00B11BEA" w:rsidRDefault="00B11BEA" w:rsidP="00B11B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Фамилия, имя, отчество;</w:t>
      </w:r>
    </w:p>
    <w:p w:rsidR="00B11BEA" w:rsidRPr="00B11BEA" w:rsidRDefault="00B11BEA" w:rsidP="00B11B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Номера телефонов;</w:t>
      </w:r>
    </w:p>
    <w:p w:rsidR="00B11BEA" w:rsidRPr="00B11BEA" w:rsidRDefault="00B11BEA" w:rsidP="00B11B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cookie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») с помощью сервисов </w:t>
      </w:r>
      <w:proofErr w:type="spellStart"/>
      <w:proofErr w:type="gram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интернет-статистики</w:t>
      </w:r>
      <w:proofErr w:type="spellEnd"/>
      <w:proofErr w:type="gram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Яндекс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Метрика и 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Гугл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Аналитика и других).</w:t>
      </w:r>
    </w:p>
    <w:p w:rsidR="00B11BEA" w:rsidRPr="00B11BEA" w:rsidRDefault="00B11BEA" w:rsidP="00B11BEA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4. Цели обработки персональных данных</w:t>
      </w:r>
    </w:p>
    <w:p w:rsidR="00B11BEA" w:rsidRPr="00B11BEA" w:rsidRDefault="00B11BEA" w:rsidP="00B11B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писем; информирование Пользователя посредством телефонного звонка.</w:t>
      </w:r>
    </w:p>
    <w:p w:rsidR="00B11BEA" w:rsidRPr="00B11BEA" w:rsidRDefault="00B11BEA" w:rsidP="00B11B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</w:t>
      </w: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почты nikita.levshin2016@gmail.com с пометкой «Отказ </w:t>
      </w:r>
      <w:proofErr w:type="gram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</w:t>
      </w:r>
      <w:proofErr w:type="gram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уведомлениях о новых продуктах и услугах и специальных предложениях».</w:t>
      </w:r>
    </w:p>
    <w:p w:rsidR="00B11BEA" w:rsidRPr="00B11BEA" w:rsidRDefault="00B11BEA" w:rsidP="00B11BEA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Обезличенные данные Пользователей, собираемые с помощью сервисов </w:t>
      </w:r>
      <w:proofErr w:type="spellStart"/>
      <w:proofErr w:type="gram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интернет-статистики</w:t>
      </w:r>
      <w:proofErr w:type="spellEnd"/>
      <w:proofErr w:type="gram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5. Правовые основания обработки персональных данных</w:t>
      </w:r>
    </w:p>
    <w:p w:rsidR="00B11BEA" w:rsidRPr="00B11BEA" w:rsidRDefault="00B11BEA" w:rsidP="00B11BE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http://nik-levshin.github.io/portfolio/.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B11BEA" w:rsidRPr="00B11BEA" w:rsidRDefault="00B11BEA" w:rsidP="00B11BEA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cookie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» и использование технологии </w:t>
      </w:r>
      <w:proofErr w:type="spellStart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6. Порядок сбора, хранения, передачи и других видов обработки персональных данных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B11BEA" w:rsidRPr="00B11BEA" w:rsidRDefault="00B11BEA" w:rsidP="00B11B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B11BEA" w:rsidRPr="00B11BEA" w:rsidRDefault="00B11BEA" w:rsidP="00B11B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B11BEA" w:rsidRPr="00B11BEA" w:rsidRDefault="00B11BEA" w:rsidP="00B11B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nikita.levshin2016@gmail.com с пометкой «Актуализация персональных данных».</w:t>
      </w:r>
    </w:p>
    <w:p w:rsidR="00B11BEA" w:rsidRPr="00B11BEA" w:rsidRDefault="00B11BEA" w:rsidP="00B11BEA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nikita.levshin2016@gmail.com с пометкой «Отзыв согласия на обработку персональных данных».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7. Трансграничная передача персональных данных</w:t>
      </w:r>
    </w:p>
    <w:p w:rsidR="00B11BEA" w:rsidRPr="00B11BEA" w:rsidRDefault="00B11BEA" w:rsidP="00B11BE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</w:t>
      </w: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B11BEA" w:rsidRPr="00B11BEA" w:rsidRDefault="00B11BEA" w:rsidP="00B11BEA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B11BEA" w:rsidRPr="00B11BEA" w:rsidRDefault="00B11BEA" w:rsidP="00B11BE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:rsidR="00B11BEA" w:rsidRPr="00B11BEA" w:rsidRDefault="00B11BEA" w:rsidP="00B11BEA">
      <w:pPr>
        <w:shd w:val="clear" w:color="auto" w:fill="FEFEFE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8. Заключительные положения</w:t>
      </w:r>
    </w:p>
    <w:p w:rsidR="00B11BEA" w:rsidRPr="00B11BEA" w:rsidRDefault="00B11BEA" w:rsidP="00B11B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nikita.levshin2016@gmail.com.</w:t>
      </w:r>
    </w:p>
    <w:p w:rsidR="00B11BEA" w:rsidRPr="00B11BEA" w:rsidRDefault="00B11BEA" w:rsidP="00B11B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B11BEA" w:rsidRPr="00B11BEA" w:rsidRDefault="00B11BEA" w:rsidP="00B11BEA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3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11BE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Актуальная версия Политики в свободном доступе расположена в сети Интернет по адресу http://nik-levshin.github.io/portfolio/.</w:t>
      </w:r>
    </w:p>
    <w:p w:rsidR="003E1D53" w:rsidRDefault="003E1D53"/>
    <w:sectPr w:rsidR="003E1D53" w:rsidSect="00B11BE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6F40"/>
    <w:multiLevelType w:val="multilevel"/>
    <w:tmpl w:val="5A1A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17877"/>
    <w:multiLevelType w:val="multilevel"/>
    <w:tmpl w:val="7E56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87C37"/>
    <w:multiLevelType w:val="multilevel"/>
    <w:tmpl w:val="43D0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05D92"/>
    <w:multiLevelType w:val="multilevel"/>
    <w:tmpl w:val="F798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55CAA"/>
    <w:multiLevelType w:val="multilevel"/>
    <w:tmpl w:val="4072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970BD0"/>
    <w:multiLevelType w:val="multilevel"/>
    <w:tmpl w:val="C53A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490C19"/>
    <w:multiLevelType w:val="multilevel"/>
    <w:tmpl w:val="1334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A66BB2"/>
    <w:multiLevelType w:val="multilevel"/>
    <w:tmpl w:val="D590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1BEA"/>
    <w:rsid w:val="003E1D53"/>
    <w:rsid w:val="00B1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D53"/>
  </w:style>
  <w:style w:type="paragraph" w:styleId="4">
    <w:name w:val="heading 4"/>
    <w:basedOn w:val="a"/>
    <w:link w:val="40"/>
    <w:uiPriority w:val="9"/>
    <w:qFormat/>
    <w:rsid w:val="00B11B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11B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11B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11B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B11B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507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8694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880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03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8438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523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6526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99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6650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013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7357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356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0882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399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7294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350">
          <w:marLeft w:val="-281"/>
          <w:marRight w:val="-2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2020-02-01T17:47:00Z</dcterms:created>
  <dcterms:modified xsi:type="dcterms:W3CDTF">2020-02-01T17:49:00Z</dcterms:modified>
</cp:coreProperties>
</file>