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DAD83" w14:textId="31FAB7B4" w:rsidR="00D062D9" w:rsidRDefault="00FF43ED" w:rsidP="00FF43ED">
      <w:pPr>
        <w:jc w:val="center"/>
        <w:rPr>
          <w:b/>
          <w:bCs/>
          <w:sz w:val="32"/>
          <w:szCs w:val="32"/>
          <w:u w:val="single"/>
        </w:rPr>
      </w:pPr>
      <w:r w:rsidRPr="00FF43ED">
        <w:rPr>
          <w:b/>
          <w:bCs/>
          <w:sz w:val="32"/>
          <w:szCs w:val="32"/>
          <w:u w:val="single"/>
        </w:rPr>
        <w:t>B</w:t>
      </w:r>
      <w:r>
        <w:rPr>
          <w:b/>
          <w:bCs/>
          <w:sz w:val="32"/>
          <w:szCs w:val="32"/>
          <w:u w:val="single"/>
        </w:rPr>
        <w:t>i</w:t>
      </w:r>
      <w:r w:rsidRPr="00FF43ED">
        <w:rPr>
          <w:b/>
          <w:bCs/>
          <w:sz w:val="32"/>
          <w:szCs w:val="32"/>
          <w:u w:val="single"/>
        </w:rPr>
        <w:t>-direction RNN</w:t>
      </w:r>
    </w:p>
    <w:p w14:paraId="4069CF67" w14:textId="77777777" w:rsidR="00FF43ED" w:rsidRDefault="00FF43ED" w:rsidP="00FF43ED">
      <w:pPr>
        <w:jc w:val="center"/>
        <w:rPr>
          <w:b/>
          <w:bCs/>
          <w:sz w:val="32"/>
          <w:szCs w:val="32"/>
          <w:u w:val="single"/>
        </w:rPr>
      </w:pPr>
    </w:p>
    <w:p w14:paraId="465C6134" w14:textId="14398EE2" w:rsidR="00FF43ED" w:rsidRDefault="00FF43ED" w:rsidP="00FF43ED">
      <w:pPr>
        <w:rPr>
          <w:sz w:val="28"/>
          <w:szCs w:val="28"/>
        </w:rPr>
      </w:pPr>
      <w:r>
        <w:rPr>
          <w:sz w:val="28"/>
          <w:szCs w:val="28"/>
        </w:rPr>
        <w:t xml:space="preserve">Let’s first know why we need bi-direction RNN. It is in such scenerios where future inputs </w:t>
      </w:r>
      <w:proofErr w:type="gramStart"/>
      <w:r>
        <w:rPr>
          <w:sz w:val="28"/>
          <w:szCs w:val="28"/>
        </w:rPr>
        <w:t>affects</w:t>
      </w:r>
      <w:proofErr w:type="gramEnd"/>
      <w:r>
        <w:rPr>
          <w:sz w:val="28"/>
          <w:szCs w:val="28"/>
        </w:rPr>
        <w:t xml:space="preserve"> past outputs. Seems weird. But yes, the inputs which the model is going to get in future affects the past informations it received.</w:t>
      </w:r>
    </w:p>
    <w:p w14:paraId="3718793D" w14:textId="77777777" w:rsidR="00FF43ED" w:rsidRDefault="00FF43ED" w:rsidP="00FF43ED">
      <w:pPr>
        <w:rPr>
          <w:sz w:val="28"/>
          <w:szCs w:val="28"/>
        </w:rPr>
      </w:pPr>
    </w:p>
    <w:p w14:paraId="4E952C54" w14:textId="022EADA1" w:rsidR="00FF43ED" w:rsidRDefault="00FF43ED" w:rsidP="00FF43ED">
      <w:pPr>
        <w:rPr>
          <w:sz w:val="28"/>
          <w:szCs w:val="28"/>
        </w:rPr>
      </w:pPr>
      <w:r>
        <w:rPr>
          <w:sz w:val="28"/>
          <w:szCs w:val="28"/>
        </w:rPr>
        <w:t>Example: See below two sentences where we need to capture Named Entity Recognition.</w:t>
      </w:r>
    </w:p>
    <w:p w14:paraId="2DD05694" w14:textId="6E3BBCB6" w:rsidR="00FF43ED" w:rsidRDefault="00FF43ED" w:rsidP="00FF43E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love Amazon. It’s a great website.</w:t>
      </w:r>
    </w:p>
    <w:p w14:paraId="5A394EEB" w14:textId="56203A03" w:rsidR="00FF43ED" w:rsidRDefault="00FF43ED" w:rsidP="00FF43E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love Amazon. It’s is a very beautiful river.</w:t>
      </w:r>
    </w:p>
    <w:p w14:paraId="1CB0F0FE" w14:textId="77777777" w:rsidR="00FF43ED" w:rsidRDefault="00FF43ED" w:rsidP="00FF43ED">
      <w:pPr>
        <w:rPr>
          <w:sz w:val="28"/>
          <w:szCs w:val="28"/>
        </w:rPr>
      </w:pPr>
    </w:p>
    <w:p w14:paraId="5C8D838B" w14:textId="501AC9B1" w:rsidR="00FF43ED" w:rsidRDefault="00FF43ED" w:rsidP="00FF43ED">
      <w:pPr>
        <w:rPr>
          <w:sz w:val="28"/>
          <w:szCs w:val="28"/>
        </w:rPr>
      </w:pPr>
      <w:r>
        <w:rPr>
          <w:sz w:val="28"/>
          <w:szCs w:val="28"/>
        </w:rPr>
        <w:t xml:space="preserve">Now here in both these sentences, Amazon is NER. </w:t>
      </w:r>
      <w:proofErr w:type="gramStart"/>
      <w:r>
        <w:rPr>
          <w:sz w:val="28"/>
          <w:szCs w:val="28"/>
        </w:rPr>
        <w:t>But,</w:t>
      </w:r>
      <w:proofErr w:type="gramEnd"/>
      <w:r>
        <w:rPr>
          <w:sz w:val="28"/>
          <w:szCs w:val="28"/>
        </w:rPr>
        <w:t xml:space="preserve"> what label it has, an organization or a river? This the model will come to know only after it receives the sencond part of both of these sentences. Here we will need bi-direction RNN bcz in simple RNN, LSTM and GRU, this is not possible.</w:t>
      </w:r>
    </w:p>
    <w:p w14:paraId="7590CAC7" w14:textId="77777777" w:rsidR="00FF43ED" w:rsidRDefault="00FF43ED" w:rsidP="00FF43ED">
      <w:pPr>
        <w:rPr>
          <w:sz w:val="28"/>
          <w:szCs w:val="28"/>
        </w:rPr>
      </w:pPr>
    </w:p>
    <w:p w14:paraId="3E3D82CC" w14:textId="5D573171" w:rsidR="00FF43ED" w:rsidRDefault="00FF43ED" w:rsidP="00FF43ED">
      <w:pPr>
        <w:rPr>
          <w:sz w:val="28"/>
          <w:szCs w:val="28"/>
        </w:rPr>
      </w:pPr>
      <w:r>
        <w:rPr>
          <w:sz w:val="28"/>
          <w:szCs w:val="28"/>
        </w:rPr>
        <w:t>Why this is not possible in simple RNN, LSTM and GRU?</w:t>
      </w:r>
    </w:p>
    <w:p w14:paraId="18223FB4" w14:textId="72B207CE" w:rsidR="00FF43ED" w:rsidRDefault="00FF43ED" w:rsidP="00FF43ED">
      <w:pPr>
        <w:rPr>
          <w:sz w:val="28"/>
          <w:szCs w:val="28"/>
        </w:rPr>
      </w:pPr>
      <w:r>
        <w:rPr>
          <w:sz w:val="28"/>
          <w:szCs w:val="28"/>
        </w:rPr>
        <w:t>Bcz here information flows only in one direction i.e from left to right. Sentence</w:t>
      </w:r>
      <w:r w:rsidR="00F1535E">
        <w:rPr>
          <w:sz w:val="28"/>
          <w:szCs w:val="28"/>
        </w:rPr>
        <w:t xml:space="preserve">, </w:t>
      </w:r>
      <w:r>
        <w:rPr>
          <w:sz w:val="28"/>
          <w:szCs w:val="28"/>
        </w:rPr>
        <w:t>as an input moves from left to right.</w:t>
      </w:r>
    </w:p>
    <w:p w14:paraId="7207D468" w14:textId="77777777" w:rsidR="00FF43ED" w:rsidRDefault="00FF43ED" w:rsidP="00FF43ED">
      <w:pPr>
        <w:rPr>
          <w:sz w:val="28"/>
          <w:szCs w:val="28"/>
        </w:rPr>
      </w:pPr>
    </w:p>
    <w:p w14:paraId="2D6AB529" w14:textId="4D2035D8" w:rsidR="00FF43ED" w:rsidRDefault="00FF43ED" w:rsidP="00FF43ED">
      <w:pPr>
        <w:rPr>
          <w:sz w:val="28"/>
          <w:szCs w:val="28"/>
        </w:rPr>
      </w:pPr>
      <w:r>
        <w:rPr>
          <w:sz w:val="28"/>
          <w:szCs w:val="28"/>
        </w:rPr>
        <w:t>But in bi-directional RNN the model receives input from left to right and right to left both</w:t>
      </w:r>
      <w:r w:rsidR="0056156D">
        <w:rPr>
          <w:sz w:val="28"/>
          <w:szCs w:val="28"/>
        </w:rPr>
        <w:t>. And then, the output of both is concatenated.</w:t>
      </w:r>
    </w:p>
    <w:p w14:paraId="102CA9CA" w14:textId="77777777" w:rsidR="0056156D" w:rsidRDefault="0056156D" w:rsidP="00FF43ED">
      <w:pPr>
        <w:rPr>
          <w:sz w:val="28"/>
          <w:szCs w:val="28"/>
        </w:rPr>
      </w:pPr>
    </w:p>
    <w:p w14:paraId="1F2A3EAE" w14:textId="0682A5AF" w:rsidR="0056156D" w:rsidRPr="0056156D" w:rsidRDefault="0056156D" w:rsidP="00FF43ED">
      <w:pPr>
        <w:rPr>
          <w:sz w:val="28"/>
          <w:szCs w:val="28"/>
        </w:rPr>
      </w:pPr>
      <w:r w:rsidRPr="0056156D">
        <w:rPr>
          <w:b/>
          <w:bCs/>
          <w:sz w:val="32"/>
          <w:szCs w:val="32"/>
          <w:u w:val="single"/>
        </w:rPr>
        <w:t>Note:</w:t>
      </w:r>
      <w:r>
        <w:rPr>
          <w:sz w:val="28"/>
          <w:szCs w:val="28"/>
        </w:rPr>
        <w:t xml:space="preserve"> Like Deep RNN was applicable to all SimpleRNNs, LSTMs and GRUs, bi-directional RNNs is also appplicable to all three.</w:t>
      </w:r>
    </w:p>
    <w:sectPr w:rsidR="0056156D" w:rsidRPr="0056156D" w:rsidSect="00FF43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D470C"/>
    <w:multiLevelType w:val="hybridMultilevel"/>
    <w:tmpl w:val="BF76BA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574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ED"/>
    <w:rsid w:val="0056156D"/>
    <w:rsid w:val="005A17B2"/>
    <w:rsid w:val="00A37784"/>
    <w:rsid w:val="00D062D9"/>
    <w:rsid w:val="00E9287A"/>
    <w:rsid w:val="00F1535E"/>
    <w:rsid w:val="00FF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D8E2"/>
  <w15:chartTrackingRefBased/>
  <w15:docId w15:val="{10F6D13D-F5DC-400D-B416-FE866E2C2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2</cp:revision>
  <dcterms:created xsi:type="dcterms:W3CDTF">2025-04-18T06:15:00Z</dcterms:created>
  <dcterms:modified xsi:type="dcterms:W3CDTF">2025-04-18T06:36:00Z</dcterms:modified>
</cp:coreProperties>
</file>