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BDB1" w14:textId="754208CD" w:rsidR="00D062D9" w:rsidRDefault="00E51744" w:rsidP="00E51744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E51744">
        <w:rPr>
          <w:b/>
          <w:bCs/>
          <w:sz w:val="36"/>
          <w:szCs w:val="36"/>
          <w:u w:val="single"/>
          <w:lang w:val="en-US"/>
        </w:rPr>
        <w:t>Introduction</w:t>
      </w:r>
    </w:p>
    <w:p w14:paraId="415AD01C" w14:textId="77777777" w:rsidR="00E51744" w:rsidRDefault="00E51744" w:rsidP="00E51744">
      <w:pPr>
        <w:rPr>
          <w:b/>
          <w:bCs/>
          <w:sz w:val="36"/>
          <w:szCs w:val="36"/>
          <w:u w:val="single"/>
          <w:lang w:val="en-US"/>
        </w:rPr>
      </w:pPr>
    </w:p>
    <w:p w14:paraId="04B0130C" w14:textId="11E11BDB" w:rsidR="00E51744" w:rsidRDefault="00E51744" w:rsidP="00E517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Here, we will create two notebooks,</w:t>
      </w:r>
    </w:p>
    <w:p w14:paraId="1EBD2F84" w14:textId="6B7EC8A5" w:rsidR="00E51744" w:rsidRDefault="00E51744" w:rsidP="00E5174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Conditional Workflow without LLM</w:t>
      </w:r>
    </w:p>
    <w:p w14:paraId="46AA98D0" w14:textId="55AD0625" w:rsidR="00E51744" w:rsidRDefault="00E51744" w:rsidP="00E51744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Conditional Workflow with LLM</w:t>
      </w:r>
    </w:p>
    <w:p w14:paraId="278AA8A6" w14:textId="77777777" w:rsidR="00E51744" w:rsidRDefault="00E51744" w:rsidP="00E51744">
      <w:pPr>
        <w:rPr>
          <w:sz w:val="32"/>
          <w:szCs w:val="32"/>
          <w:lang w:val="en-US"/>
        </w:rPr>
      </w:pPr>
    </w:p>
    <w:p w14:paraId="7A9C279B" w14:textId="467640CF" w:rsidR="00E51744" w:rsidRDefault="00E51744" w:rsidP="00E51744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51744">
        <w:rPr>
          <w:b/>
          <w:bCs/>
          <w:sz w:val="32"/>
          <w:szCs w:val="32"/>
          <w:u w:val="single"/>
          <w:lang w:val="en-US"/>
        </w:rPr>
        <w:t>Conditional Workflow without LLM</w:t>
      </w:r>
    </w:p>
    <w:p w14:paraId="5BD7A3D3" w14:textId="77777777" w:rsidR="00E51744" w:rsidRDefault="00E51744" w:rsidP="00E51744">
      <w:pPr>
        <w:rPr>
          <w:b/>
          <w:bCs/>
          <w:sz w:val="32"/>
          <w:szCs w:val="32"/>
          <w:u w:val="single"/>
          <w:lang w:val="en-US"/>
        </w:rPr>
      </w:pPr>
    </w:p>
    <w:p w14:paraId="0370ACE3" w14:textId="483270C8" w:rsidR="000B1070" w:rsidRDefault="00E51744" w:rsidP="003902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Here, we will create a workflow to solve a quadratic equation. We will give a quadratic equation, calculate discriminant and </w:t>
      </w:r>
      <w:proofErr w:type="gramStart"/>
      <w:r w:rsidR="00B13430">
        <w:rPr>
          <w:sz w:val="32"/>
          <w:szCs w:val="32"/>
          <w:lang w:val="en-US"/>
        </w:rPr>
        <w:t>based</w:t>
      </w:r>
      <w:proofErr w:type="gramEnd"/>
      <w:r>
        <w:rPr>
          <w:sz w:val="32"/>
          <w:szCs w:val="32"/>
          <w:lang w:val="en-US"/>
        </w:rPr>
        <w:t xml:space="preserve"> on the value of discriminant D, we will move to any one node.</w:t>
      </w:r>
    </w:p>
    <w:p w14:paraId="4D76D5C3" w14:textId="62F385A9" w:rsidR="00FD3E44" w:rsidRDefault="00FD3E44" w:rsidP="0039025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18E59AD3" wp14:editId="3D5F107C">
            <wp:simplePos x="0" y="0"/>
            <wp:positionH relativeFrom="column">
              <wp:posOffset>310661</wp:posOffset>
            </wp:positionH>
            <wp:positionV relativeFrom="paragraph">
              <wp:posOffset>363708</wp:posOffset>
            </wp:positionV>
            <wp:extent cx="3608034" cy="3309437"/>
            <wp:effectExtent l="0" t="0" r="0" b="5715"/>
            <wp:wrapSquare wrapText="bothSides"/>
            <wp:docPr id="20134664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66462" name="Picture 20134664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034" cy="3309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D58F0" w14:textId="7F150608" w:rsidR="000427E2" w:rsidRDefault="000427E2" w:rsidP="003902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Two roots </w:t>
      </w:r>
      <w:proofErr w:type="gramStart"/>
      <w:r>
        <w:rPr>
          <w:sz w:val="32"/>
          <w:szCs w:val="32"/>
          <w:lang w:val="en-US"/>
        </w:rPr>
        <w:t>is</w:t>
      </w:r>
      <w:proofErr w:type="gramEnd"/>
      <w:r>
        <w:rPr>
          <w:sz w:val="32"/>
          <w:szCs w:val="32"/>
          <w:lang w:val="en-US"/>
        </w:rPr>
        <w:t xml:space="preserve"> known as </w:t>
      </w:r>
      <w:r w:rsidRPr="000427E2">
        <w:rPr>
          <w:b/>
          <w:bCs/>
          <w:sz w:val="32"/>
          <w:szCs w:val="32"/>
          <w:lang w:val="en-US"/>
        </w:rPr>
        <w:t>‘real roots’</w:t>
      </w:r>
    </w:p>
    <w:p w14:paraId="5BDC434E" w14:textId="7006F513" w:rsidR="000427E2" w:rsidRDefault="000427E2" w:rsidP="003902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One root is known as </w:t>
      </w:r>
      <w:r w:rsidRPr="000427E2">
        <w:rPr>
          <w:b/>
          <w:bCs/>
          <w:sz w:val="32"/>
          <w:szCs w:val="32"/>
          <w:lang w:val="en-US"/>
        </w:rPr>
        <w:t>‘repeated roots’</w:t>
      </w:r>
    </w:p>
    <w:p w14:paraId="1552F6C5" w14:textId="560D0D19" w:rsidR="00E62D37" w:rsidRDefault="0078772A" w:rsidP="003902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4468C081" w14:textId="77777777" w:rsidR="00E62D37" w:rsidRDefault="00E62D37" w:rsidP="00390252">
      <w:pPr>
        <w:rPr>
          <w:sz w:val="32"/>
          <w:szCs w:val="32"/>
          <w:lang w:val="en-US"/>
        </w:rPr>
      </w:pPr>
    </w:p>
    <w:p w14:paraId="0B71411F" w14:textId="77777777" w:rsidR="00E62D37" w:rsidRDefault="00E62D37" w:rsidP="00390252">
      <w:pPr>
        <w:rPr>
          <w:sz w:val="32"/>
          <w:szCs w:val="32"/>
          <w:lang w:val="en-US"/>
        </w:rPr>
      </w:pPr>
    </w:p>
    <w:p w14:paraId="484C0D86" w14:textId="77777777" w:rsidR="000B1070" w:rsidRDefault="000B1070" w:rsidP="00390252">
      <w:pPr>
        <w:rPr>
          <w:sz w:val="32"/>
          <w:szCs w:val="32"/>
          <w:lang w:val="en-US"/>
        </w:rPr>
      </w:pPr>
    </w:p>
    <w:p w14:paraId="5A371C40" w14:textId="77777777" w:rsidR="00FD3E44" w:rsidRDefault="00FD3E44" w:rsidP="00390252">
      <w:pPr>
        <w:rPr>
          <w:sz w:val="32"/>
          <w:szCs w:val="32"/>
          <w:lang w:val="en-US"/>
        </w:rPr>
      </w:pPr>
    </w:p>
    <w:p w14:paraId="302AAA50" w14:textId="77777777" w:rsidR="00FD3E44" w:rsidRDefault="00FD3E44" w:rsidP="00390252">
      <w:pPr>
        <w:rPr>
          <w:sz w:val="32"/>
          <w:szCs w:val="32"/>
          <w:lang w:val="en-US"/>
        </w:rPr>
      </w:pPr>
    </w:p>
    <w:p w14:paraId="4870D94F" w14:textId="77777777" w:rsidR="00FD3E44" w:rsidRDefault="00FD3E44" w:rsidP="00390252">
      <w:pPr>
        <w:rPr>
          <w:sz w:val="32"/>
          <w:szCs w:val="32"/>
          <w:lang w:val="en-US"/>
        </w:rPr>
      </w:pPr>
    </w:p>
    <w:p w14:paraId="3359A434" w14:textId="77777777" w:rsidR="00FD3E44" w:rsidRDefault="00FD3E44" w:rsidP="00390252">
      <w:pPr>
        <w:rPr>
          <w:sz w:val="32"/>
          <w:szCs w:val="32"/>
          <w:lang w:val="en-US"/>
        </w:rPr>
      </w:pPr>
    </w:p>
    <w:p w14:paraId="5E0BA8E1" w14:textId="77777777" w:rsidR="00FD3E44" w:rsidRDefault="00FD3E44" w:rsidP="00390252">
      <w:pPr>
        <w:rPr>
          <w:sz w:val="32"/>
          <w:szCs w:val="32"/>
          <w:lang w:val="en-US"/>
        </w:rPr>
      </w:pPr>
    </w:p>
    <w:p w14:paraId="3112B9CC" w14:textId="77777777" w:rsidR="00FD3E44" w:rsidRDefault="00FD3E44" w:rsidP="00390252">
      <w:pPr>
        <w:rPr>
          <w:sz w:val="32"/>
          <w:szCs w:val="32"/>
          <w:lang w:val="en-US"/>
        </w:rPr>
      </w:pPr>
    </w:p>
    <w:p w14:paraId="4C5273A5" w14:textId="77777777" w:rsidR="00FD3E44" w:rsidRDefault="00FD3E44" w:rsidP="00390252">
      <w:pPr>
        <w:rPr>
          <w:sz w:val="32"/>
          <w:szCs w:val="32"/>
          <w:lang w:val="en-US"/>
        </w:rPr>
      </w:pPr>
    </w:p>
    <w:p w14:paraId="27B614C2" w14:textId="77777777" w:rsidR="00FD3E44" w:rsidRDefault="00FD3E44" w:rsidP="00390252">
      <w:pPr>
        <w:rPr>
          <w:sz w:val="32"/>
          <w:szCs w:val="32"/>
          <w:lang w:val="en-US"/>
        </w:rPr>
      </w:pPr>
    </w:p>
    <w:p w14:paraId="209BFE51" w14:textId="122B71B6" w:rsidR="00390252" w:rsidRPr="00390252" w:rsidRDefault="00390252" w:rsidP="00390252">
      <w:pPr>
        <w:rPr>
          <w:rFonts w:eastAsiaTheme="minorEastAsia"/>
        </w:rPr>
      </w:pPr>
      <w:r>
        <w:rPr>
          <w:sz w:val="32"/>
          <w:szCs w:val="32"/>
          <w:lang w:val="en-US"/>
        </w:rPr>
        <w:lastRenderedPageBreak/>
        <w:t xml:space="preserve">Discriminant (d) = </w:t>
      </w:r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-4ac</m:t>
        </m:r>
      </m:oMath>
    </w:p>
    <w:p w14:paraId="2590429D" w14:textId="0AC51BF5" w:rsidR="00390252" w:rsidRPr="00390252" w:rsidRDefault="00390252" w:rsidP="00390252">
      <w:pPr>
        <w:rPr>
          <w:rFonts w:eastAsiaTheme="minorEastAsia"/>
          <w:iCs/>
        </w:rPr>
      </w:pPr>
      <w:r>
        <w:rPr>
          <w:sz w:val="28"/>
          <w:szCs w:val="28"/>
          <w:lang w:val="en-US"/>
        </w:rPr>
        <w:t xml:space="preserve">Equation = </w:t>
      </w:r>
      <m:oMath>
        <m:sSup>
          <m:sSupPr>
            <m:ctrlPr>
              <w:rPr>
                <w:rStyle w:val="mord"/>
                <w:rFonts w:ascii="Cambria Math" w:hAnsi="Cambria Math"/>
                <w:i/>
              </w:rPr>
            </m:ctrlPr>
          </m:sSupPr>
          <m:e>
            <m:r>
              <w:rPr>
                <w:rStyle w:val="mord"/>
                <w:rFonts w:ascii="Cambria Math" w:hAnsi="Cambria Math"/>
              </w:rPr>
              <m:t>x</m:t>
            </m:r>
          </m:e>
          <m:sup>
            <m:r>
              <w:rPr>
                <w:rStyle w:val="mord"/>
                <w:rFonts w:ascii="Cambria Math" w:hAnsi="Cambria Math"/>
              </w:rPr>
              <m:t>2</m:t>
            </m:r>
          </m:sup>
        </m:sSup>
        <m:r>
          <w:rPr>
            <w:rStyle w:val="mbin"/>
            <w:rFonts w:ascii="Cambria Math" w:hAnsi="Cambria Math"/>
          </w:rPr>
          <m:t>-</m:t>
        </m:r>
        <m:r>
          <w:rPr>
            <w:rStyle w:val="mord"/>
            <w:rFonts w:ascii="Cambria Math" w:hAnsi="Cambria Math"/>
          </w:rPr>
          <m:t>5x</m:t>
        </m:r>
        <m:r>
          <w:rPr>
            <w:rStyle w:val="mbin"/>
            <w:rFonts w:ascii="Cambria Math" w:hAnsi="Cambria Math"/>
          </w:rPr>
          <m:t>+</m:t>
        </m:r>
        <m:r>
          <w:rPr>
            <w:rStyle w:val="mord"/>
            <w:rFonts w:ascii="Cambria Math" w:hAnsi="Cambria Math"/>
          </w:rPr>
          <m:t>6</m:t>
        </m:r>
        <m:r>
          <w:rPr>
            <w:rStyle w:val="mrel"/>
            <w:rFonts w:ascii="Cambria Math" w:hAnsi="Cambria Math"/>
          </w:rPr>
          <m:t>=</m:t>
        </m:r>
        <m:r>
          <w:rPr>
            <w:rStyle w:val="mord"/>
            <w:rFonts w:ascii="Cambria Math" w:hAnsi="Cambria Math"/>
          </w:rPr>
          <m:t>0</m:t>
        </m:r>
        <m:r>
          <w:rPr>
            <w:rFonts w:ascii="Cambria Math" w:hAnsi="Cambria Math"/>
          </w:rPr>
          <m:t>.</m:t>
        </m:r>
      </m:oMath>
    </w:p>
    <w:p w14:paraId="7F6A96BD" w14:textId="7A68A7F9" w:rsidR="00390252" w:rsidRDefault="00390252" w:rsidP="00390252">
      <w:pPr>
        <w:rPr>
          <w:rFonts w:eastAsiaTheme="minorEastAsia"/>
        </w:rPr>
      </w:pPr>
      <w:r>
        <w:rPr>
          <w:rFonts w:eastAsiaTheme="minorEastAsia"/>
        </w:rPr>
        <w:t xml:space="preserve">d =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</m:t>
            </m:r>
          </m:e>
        </m:d>
        <m:r>
          <w:rPr>
            <w:rFonts w:ascii="Cambria Math" w:eastAsiaTheme="minorEastAsia" w:hAnsi="Cambria Math"/>
          </w:rPr>
          <m:t>= 25 - 24 = 1</m:t>
        </m:r>
      </m:oMath>
    </w:p>
    <w:p w14:paraId="2B303E2B" w14:textId="2D9C6384" w:rsidR="00E62D37" w:rsidRPr="00390252" w:rsidRDefault="00E62D37" w:rsidP="00390252">
      <w:pPr>
        <w:rPr>
          <w:rFonts w:eastAsiaTheme="minorEastAsia"/>
        </w:rPr>
      </w:pPr>
      <w:r>
        <w:rPr>
          <w:rFonts w:eastAsiaTheme="minorEastAsia"/>
        </w:rPr>
        <w:t>Here, d&gt;0, hence we will get two roots</w:t>
      </w:r>
    </w:p>
    <w:p w14:paraId="616D4AD1" w14:textId="63E7FF79" w:rsidR="007C3FC9" w:rsidRDefault="00E62D37" w:rsidP="00390252">
      <w:pPr>
        <w:rPr>
          <w:rFonts w:eastAsiaTheme="minorEastAsia"/>
        </w:rPr>
      </w:pPr>
      <w:r>
        <w:rPr>
          <w:rFonts w:eastAsiaTheme="minorEastAsia"/>
        </w:rPr>
        <w:t xml:space="preserve">Use Formula: </w:t>
      </w:r>
    </w:p>
    <w:p w14:paraId="49FD7B3E" w14:textId="77777777" w:rsidR="00312E14" w:rsidRDefault="00312E14" w:rsidP="00390252">
      <w:pPr>
        <w:rPr>
          <w:rFonts w:eastAsiaTheme="minorEastAsia"/>
        </w:rPr>
      </w:pPr>
    </w:p>
    <w:p w14:paraId="3EF02A53" w14:textId="77777777" w:rsidR="00312E14" w:rsidRDefault="00312E14" w:rsidP="00390252">
      <w:pPr>
        <w:rPr>
          <w:rFonts w:eastAsiaTheme="minorEastAsia"/>
        </w:rPr>
      </w:pPr>
    </w:p>
    <w:p w14:paraId="438F03A9" w14:textId="77777777" w:rsidR="00312E14" w:rsidRDefault="00312E14" w:rsidP="00390252">
      <w:pPr>
        <w:rPr>
          <w:rFonts w:eastAsiaTheme="minorEastAsia"/>
        </w:rPr>
      </w:pPr>
    </w:p>
    <w:p w14:paraId="0189D34F" w14:textId="77777777" w:rsidR="00312E14" w:rsidRDefault="00312E14" w:rsidP="00390252">
      <w:pPr>
        <w:rPr>
          <w:rFonts w:eastAsiaTheme="minorEastAsia"/>
        </w:rPr>
      </w:pPr>
    </w:p>
    <w:p w14:paraId="77F09A1E" w14:textId="77777777" w:rsidR="00312E14" w:rsidRDefault="00312E14" w:rsidP="00390252">
      <w:pPr>
        <w:rPr>
          <w:rFonts w:eastAsiaTheme="minorEastAsia"/>
        </w:rPr>
      </w:pPr>
    </w:p>
    <w:p w14:paraId="39C3180B" w14:textId="77777777" w:rsidR="00312E14" w:rsidRDefault="00312E14" w:rsidP="00390252">
      <w:pPr>
        <w:rPr>
          <w:rFonts w:eastAsiaTheme="minorEastAsia"/>
        </w:rPr>
      </w:pPr>
    </w:p>
    <w:p w14:paraId="608D05C9" w14:textId="77777777" w:rsidR="00312E14" w:rsidRDefault="00312E14" w:rsidP="00390252">
      <w:pPr>
        <w:rPr>
          <w:rFonts w:eastAsiaTheme="minorEastAsia"/>
        </w:rPr>
      </w:pPr>
    </w:p>
    <w:p w14:paraId="01A7A73A" w14:textId="77777777" w:rsidR="00312E14" w:rsidRDefault="00312E14" w:rsidP="00390252">
      <w:pPr>
        <w:rPr>
          <w:rFonts w:eastAsiaTheme="minorEastAsia"/>
        </w:rPr>
      </w:pPr>
    </w:p>
    <w:p w14:paraId="49E5E875" w14:textId="77777777" w:rsidR="00312E14" w:rsidRDefault="00312E14" w:rsidP="00390252">
      <w:pPr>
        <w:rPr>
          <w:rFonts w:eastAsiaTheme="minorEastAsia"/>
        </w:rPr>
      </w:pPr>
    </w:p>
    <w:p w14:paraId="4FC18774" w14:textId="77777777" w:rsidR="00312E14" w:rsidRDefault="00312E14" w:rsidP="00390252">
      <w:pPr>
        <w:rPr>
          <w:rFonts w:eastAsiaTheme="minorEastAsia"/>
        </w:rPr>
      </w:pPr>
    </w:p>
    <w:p w14:paraId="2CC70340" w14:textId="77777777" w:rsidR="00312E14" w:rsidRDefault="00312E14" w:rsidP="00390252">
      <w:pPr>
        <w:rPr>
          <w:rFonts w:eastAsiaTheme="minorEastAsia"/>
        </w:rPr>
      </w:pPr>
    </w:p>
    <w:p w14:paraId="17D7BEA7" w14:textId="77777777" w:rsidR="00312E14" w:rsidRDefault="00312E14" w:rsidP="00390252">
      <w:pPr>
        <w:rPr>
          <w:rFonts w:eastAsiaTheme="minorEastAsia"/>
        </w:rPr>
      </w:pPr>
    </w:p>
    <w:p w14:paraId="55ADBEDA" w14:textId="77777777" w:rsidR="00312E14" w:rsidRDefault="00312E14" w:rsidP="00390252">
      <w:pPr>
        <w:rPr>
          <w:rFonts w:eastAsiaTheme="minorEastAsia"/>
        </w:rPr>
      </w:pPr>
    </w:p>
    <w:p w14:paraId="082B33C6" w14:textId="77777777" w:rsidR="00312E14" w:rsidRDefault="00312E14" w:rsidP="00390252">
      <w:pPr>
        <w:rPr>
          <w:rFonts w:eastAsiaTheme="minorEastAsia"/>
        </w:rPr>
      </w:pPr>
    </w:p>
    <w:p w14:paraId="200D2B5E" w14:textId="77777777" w:rsidR="00312E14" w:rsidRDefault="00312E14" w:rsidP="00390252">
      <w:pPr>
        <w:rPr>
          <w:rFonts w:eastAsiaTheme="minorEastAsia"/>
        </w:rPr>
      </w:pPr>
    </w:p>
    <w:p w14:paraId="694C6B72" w14:textId="77777777" w:rsidR="00312E14" w:rsidRDefault="00312E14" w:rsidP="00390252">
      <w:pPr>
        <w:rPr>
          <w:rFonts w:eastAsiaTheme="minorEastAsia"/>
        </w:rPr>
      </w:pPr>
    </w:p>
    <w:p w14:paraId="562705FD" w14:textId="77777777" w:rsidR="00312E14" w:rsidRDefault="00312E14" w:rsidP="00390252">
      <w:pPr>
        <w:rPr>
          <w:rFonts w:eastAsiaTheme="minorEastAsia"/>
        </w:rPr>
      </w:pPr>
    </w:p>
    <w:p w14:paraId="33D4DBF1" w14:textId="77777777" w:rsidR="00312E14" w:rsidRDefault="00312E14" w:rsidP="00390252">
      <w:pPr>
        <w:rPr>
          <w:rFonts w:eastAsiaTheme="minorEastAsia"/>
        </w:rPr>
      </w:pPr>
    </w:p>
    <w:p w14:paraId="7A05E289" w14:textId="77777777" w:rsidR="00312E14" w:rsidRDefault="00312E14" w:rsidP="00390252">
      <w:pPr>
        <w:rPr>
          <w:rFonts w:eastAsiaTheme="minorEastAsia"/>
        </w:rPr>
      </w:pPr>
    </w:p>
    <w:p w14:paraId="34E29F34" w14:textId="77777777" w:rsidR="00312E14" w:rsidRDefault="00312E14" w:rsidP="00390252">
      <w:pPr>
        <w:rPr>
          <w:rFonts w:eastAsiaTheme="minorEastAsia"/>
        </w:rPr>
      </w:pPr>
    </w:p>
    <w:p w14:paraId="794C575A" w14:textId="77777777" w:rsidR="00312E14" w:rsidRDefault="00312E14" w:rsidP="00390252">
      <w:pPr>
        <w:rPr>
          <w:rFonts w:eastAsiaTheme="minorEastAsia"/>
        </w:rPr>
      </w:pPr>
    </w:p>
    <w:p w14:paraId="62567BD6" w14:textId="77777777" w:rsidR="00312E14" w:rsidRDefault="00312E14" w:rsidP="00390252">
      <w:pPr>
        <w:rPr>
          <w:rFonts w:eastAsiaTheme="minorEastAsia"/>
        </w:rPr>
      </w:pPr>
    </w:p>
    <w:p w14:paraId="7D30D38A" w14:textId="77777777" w:rsidR="00312E14" w:rsidRDefault="00312E14" w:rsidP="00390252">
      <w:pPr>
        <w:rPr>
          <w:rFonts w:eastAsiaTheme="minorEastAsia"/>
        </w:rPr>
      </w:pPr>
    </w:p>
    <w:p w14:paraId="3B158CAE" w14:textId="77777777" w:rsidR="00312E14" w:rsidRDefault="00312E14" w:rsidP="00390252">
      <w:pPr>
        <w:rPr>
          <w:rFonts w:eastAsiaTheme="minorEastAsia"/>
        </w:rPr>
      </w:pPr>
    </w:p>
    <w:p w14:paraId="7C690EC4" w14:textId="77777777" w:rsidR="00312E14" w:rsidRDefault="00312E14" w:rsidP="00390252">
      <w:pPr>
        <w:rPr>
          <w:rFonts w:eastAsiaTheme="minorEastAsia"/>
        </w:rPr>
      </w:pPr>
    </w:p>
    <w:p w14:paraId="739DC640" w14:textId="77777777" w:rsidR="00312E14" w:rsidRDefault="00312E14" w:rsidP="00390252">
      <w:pPr>
        <w:rPr>
          <w:rFonts w:eastAsiaTheme="minorEastAsia"/>
        </w:rPr>
      </w:pPr>
    </w:p>
    <w:p w14:paraId="49BA1A3A" w14:textId="77777777" w:rsidR="00312E14" w:rsidRDefault="00312E14" w:rsidP="00390252">
      <w:pPr>
        <w:rPr>
          <w:rFonts w:eastAsiaTheme="minorEastAsia"/>
        </w:rPr>
      </w:pPr>
    </w:p>
    <w:p w14:paraId="55504B7A" w14:textId="77777777" w:rsidR="00312E14" w:rsidRDefault="00312E14" w:rsidP="00390252">
      <w:pPr>
        <w:rPr>
          <w:rFonts w:eastAsiaTheme="minorEastAsia"/>
        </w:rPr>
      </w:pPr>
    </w:p>
    <w:p w14:paraId="4DA698AA" w14:textId="77777777" w:rsidR="00312E14" w:rsidRDefault="00312E14" w:rsidP="00390252">
      <w:pPr>
        <w:rPr>
          <w:rFonts w:eastAsiaTheme="minorEastAsia"/>
        </w:rPr>
      </w:pPr>
    </w:p>
    <w:p w14:paraId="030D6DC3" w14:textId="77777777" w:rsidR="00312E14" w:rsidRDefault="00312E14" w:rsidP="00312E14">
      <w:pPr>
        <w:jc w:val="center"/>
        <w:rPr>
          <w:rFonts w:eastAsiaTheme="minorEastAsia"/>
          <w:b/>
          <w:bCs/>
          <w:u w:val="single"/>
        </w:rPr>
      </w:pPr>
      <w:r w:rsidRPr="00312E14">
        <w:rPr>
          <w:rFonts w:eastAsiaTheme="minorEastAsia"/>
          <w:b/>
          <w:bCs/>
          <w:u w:val="single"/>
        </w:rPr>
        <w:lastRenderedPageBreak/>
        <w:t>Conditional Workflow with LLM</w:t>
      </w:r>
    </w:p>
    <w:p w14:paraId="53B2CDDC" w14:textId="77777777" w:rsidR="00312E14" w:rsidRDefault="00312E14" w:rsidP="00312E14">
      <w:pPr>
        <w:jc w:val="center"/>
        <w:rPr>
          <w:rFonts w:eastAsiaTheme="minorEastAsia"/>
          <w:b/>
          <w:bCs/>
          <w:u w:val="single"/>
        </w:rPr>
      </w:pPr>
    </w:p>
    <w:p w14:paraId="2C569287" w14:textId="66DAC5BB" w:rsidR="00E62D37" w:rsidRDefault="00312E14" w:rsidP="00312E14">
      <w:pPr>
        <w:rPr>
          <w:rFonts w:eastAsiaTheme="minorEastAsia"/>
        </w:rPr>
      </w:pPr>
      <w:r>
        <w:rPr>
          <w:rFonts w:eastAsiaTheme="minorEastAsia"/>
        </w:rPr>
        <w:t>Here, we will create a workflow to give response of user’s feedback using LLM. The steps are,</w:t>
      </w:r>
      <m:oMath>
        <m:r>
          <w:rPr>
            <w:rFonts w:ascii="Cambria Math" w:eastAsiaTheme="minorEastAsia" w:hAnsi="Cambria Math"/>
          </w:rPr>
          <m:t xml:space="preserve"> </m:t>
        </m:r>
      </m:oMath>
    </w:p>
    <w:p w14:paraId="7A0A090E" w14:textId="7B2D18AC" w:rsidR="00312E14" w:rsidRDefault="00312E14" w:rsidP="00312E1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Find sentiment of the review.</w:t>
      </w:r>
    </w:p>
    <w:p w14:paraId="3C9719D9" w14:textId="35E117DF" w:rsidR="00312E14" w:rsidRDefault="00312E14" w:rsidP="00312E1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If sentiment is positive, revert accordingly.</w:t>
      </w:r>
    </w:p>
    <w:p w14:paraId="7D8DE294" w14:textId="5B4333E3" w:rsidR="00312E14" w:rsidRDefault="00312E14" w:rsidP="00312E1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If sentiment is negative, find</w:t>
      </w:r>
    </w:p>
    <w:p w14:paraId="45E6E02F" w14:textId="7CDF6AD0" w:rsidR="00312E14" w:rsidRDefault="00312E14" w:rsidP="00312E14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Issue type</w:t>
      </w:r>
    </w:p>
    <w:p w14:paraId="18BA672E" w14:textId="5A4557D5" w:rsidR="00312E14" w:rsidRDefault="00312E14" w:rsidP="00312E14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Tone (Calm, irritative, aggressive etc)</w:t>
      </w:r>
    </w:p>
    <w:p w14:paraId="3444EED3" w14:textId="2EDC847D" w:rsidR="00312E14" w:rsidRDefault="00312E14" w:rsidP="00312E14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Urgency of the issue.</w:t>
      </w:r>
    </w:p>
    <w:p w14:paraId="36EF7455" w14:textId="32EABF50" w:rsidR="00312E14" w:rsidRDefault="00312E14" w:rsidP="00312E14">
      <w:pPr>
        <w:pStyle w:val="ListParagraph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Revert accordingly</w:t>
      </w:r>
    </w:p>
    <w:p w14:paraId="6BF8F3D9" w14:textId="7AC18044" w:rsidR="00312E14" w:rsidRDefault="00312E14" w:rsidP="00312E14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END</w:t>
      </w:r>
    </w:p>
    <w:p w14:paraId="0915FA36" w14:textId="77777777" w:rsidR="00307D2D" w:rsidRDefault="00307D2D" w:rsidP="00307D2D">
      <w:pPr>
        <w:rPr>
          <w:rFonts w:eastAsiaTheme="minorEastAsia"/>
        </w:rPr>
      </w:pPr>
    </w:p>
    <w:p w14:paraId="30F9BECA" w14:textId="76D87755" w:rsidR="00307D2D" w:rsidRPr="00307D2D" w:rsidRDefault="00307D2D" w:rsidP="00307D2D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967021F" wp14:editId="0C130DC5">
            <wp:extent cx="3173186" cy="3537536"/>
            <wp:effectExtent l="0" t="0" r="8255" b="6350"/>
            <wp:docPr id="91097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74302" name="Picture 910974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596" cy="36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4454" w14:textId="77777777" w:rsidR="00E62D37" w:rsidRPr="007C3FC9" w:rsidRDefault="00E62D37" w:rsidP="00390252">
      <w:pPr>
        <w:rPr>
          <w:rFonts w:eastAsiaTheme="minorEastAsia"/>
        </w:rPr>
      </w:pPr>
    </w:p>
    <w:p w14:paraId="4CF4D407" w14:textId="77777777" w:rsidR="00E62D37" w:rsidRPr="00E62D37" w:rsidRDefault="00E62D37" w:rsidP="00390252">
      <w:pPr>
        <w:rPr>
          <w:rFonts w:eastAsiaTheme="minorEastAsia"/>
        </w:rPr>
      </w:pPr>
    </w:p>
    <w:p w14:paraId="04CB7254" w14:textId="77777777" w:rsidR="00E62D37" w:rsidRPr="00E62D37" w:rsidRDefault="00E62D37" w:rsidP="00390252">
      <w:pPr>
        <w:rPr>
          <w:rFonts w:eastAsiaTheme="minorEastAsia"/>
        </w:rPr>
      </w:pPr>
    </w:p>
    <w:p w14:paraId="7C444AB0" w14:textId="77777777" w:rsidR="00E62D37" w:rsidRPr="00E62D37" w:rsidRDefault="00E62D37" w:rsidP="00390252">
      <w:pPr>
        <w:rPr>
          <w:rFonts w:eastAsiaTheme="minorEastAsia"/>
        </w:rPr>
      </w:pPr>
    </w:p>
    <w:p w14:paraId="3FD89E44" w14:textId="77777777" w:rsidR="00E62D37" w:rsidRPr="00E62D37" w:rsidRDefault="00E62D37" w:rsidP="00390252">
      <w:pPr>
        <w:rPr>
          <w:rFonts w:eastAsiaTheme="minorEastAsia"/>
        </w:rPr>
      </w:pPr>
    </w:p>
    <w:p w14:paraId="7EC508AB" w14:textId="48602ACB" w:rsidR="00E62D37" w:rsidRPr="00E62D37" w:rsidRDefault="00E62D37" w:rsidP="00390252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sectPr w:rsidR="00E62D37" w:rsidRPr="00E62D37" w:rsidSect="00E517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A41"/>
    <w:multiLevelType w:val="hybridMultilevel"/>
    <w:tmpl w:val="CFBE6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51FA3"/>
    <w:multiLevelType w:val="hybridMultilevel"/>
    <w:tmpl w:val="852A1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F5E31"/>
    <w:multiLevelType w:val="hybridMultilevel"/>
    <w:tmpl w:val="03C27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572754">
    <w:abstractNumId w:val="1"/>
  </w:num>
  <w:num w:numId="2" w16cid:durableId="132260855">
    <w:abstractNumId w:val="2"/>
  </w:num>
  <w:num w:numId="3" w16cid:durableId="42981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44"/>
    <w:rsid w:val="00015BC6"/>
    <w:rsid w:val="000427E2"/>
    <w:rsid w:val="00081E09"/>
    <w:rsid w:val="000B1070"/>
    <w:rsid w:val="00307D2D"/>
    <w:rsid w:val="00312E14"/>
    <w:rsid w:val="00390252"/>
    <w:rsid w:val="00556716"/>
    <w:rsid w:val="0078772A"/>
    <w:rsid w:val="007C3FC9"/>
    <w:rsid w:val="00A37784"/>
    <w:rsid w:val="00B13430"/>
    <w:rsid w:val="00B771B6"/>
    <w:rsid w:val="00C23556"/>
    <w:rsid w:val="00D062D9"/>
    <w:rsid w:val="00E51744"/>
    <w:rsid w:val="00E62D37"/>
    <w:rsid w:val="00E9287A"/>
    <w:rsid w:val="00FB4374"/>
    <w:rsid w:val="00FD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3D2D"/>
  <w15:chartTrackingRefBased/>
  <w15:docId w15:val="{1E983832-E02A-4A52-A75F-1EE63766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74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90252"/>
    <w:rPr>
      <w:color w:val="666666"/>
    </w:rPr>
  </w:style>
  <w:style w:type="character" w:customStyle="1" w:styleId="mord">
    <w:name w:val="mord"/>
    <w:basedOn w:val="DefaultParagraphFont"/>
    <w:rsid w:val="00390252"/>
  </w:style>
  <w:style w:type="character" w:customStyle="1" w:styleId="mbin">
    <w:name w:val="mbin"/>
    <w:basedOn w:val="DefaultParagraphFont"/>
    <w:rsid w:val="00390252"/>
  </w:style>
  <w:style w:type="character" w:customStyle="1" w:styleId="mrel">
    <w:name w:val="mrel"/>
    <w:basedOn w:val="DefaultParagraphFont"/>
    <w:rsid w:val="00390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8</cp:revision>
  <dcterms:created xsi:type="dcterms:W3CDTF">2025-09-06T13:41:00Z</dcterms:created>
  <dcterms:modified xsi:type="dcterms:W3CDTF">2025-09-09T13:33:00Z</dcterms:modified>
</cp:coreProperties>
</file>