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E06" w:rsidRDefault="0081428B">
      <w:pPr>
        <w:jc w:val="center"/>
        <w:rPr>
          <w:sz w:val="44"/>
          <w:szCs w:val="44"/>
        </w:rPr>
      </w:pPr>
      <w:r>
        <w:rPr>
          <w:sz w:val="44"/>
          <w:szCs w:val="44"/>
        </w:rPr>
        <w:t>/</w:t>
      </w:r>
      <w:r w:rsidR="00350646">
        <w:rPr>
          <w:sz w:val="44"/>
          <w:szCs w:val="44"/>
        </w:rPr>
        <w:t xml:space="preserve"> Univerzitet u Beogradu</w:t>
      </w:r>
    </w:p>
    <w:p w:rsidR="008B2E06" w:rsidRDefault="00350646">
      <w:pPr>
        <w:jc w:val="center"/>
        <w:rPr>
          <w:sz w:val="44"/>
          <w:szCs w:val="44"/>
        </w:rPr>
      </w:pPr>
      <w:r>
        <w:rPr>
          <w:sz w:val="44"/>
          <w:szCs w:val="44"/>
        </w:rPr>
        <w:t>Elektrotehnički fakultet</w:t>
      </w:r>
    </w:p>
    <w:p w:rsidR="008B2E06" w:rsidRDefault="00350646">
      <w:pPr>
        <w:jc w:val="center"/>
        <w:rPr>
          <w:sz w:val="44"/>
          <w:szCs w:val="44"/>
        </w:rPr>
      </w:pPr>
      <w:r>
        <w:rPr>
          <w:noProof/>
        </w:rPr>
        <w:drawing>
          <wp:anchor distT="0" distB="0" distL="114300" distR="116840" simplePos="0" relativeHeight="251658240" behindDoc="0" locked="0" layoutInCell="1" allowOverlap="1">
            <wp:simplePos x="0" y="0"/>
            <wp:positionH relativeFrom="column">
              <wp:posOffset>2205037</wp:posOffset>
            </wp:positionH>
            <wp:positionV relativeFrom="paragraph">
              <wp:posOffset>619125</wp:posOffset>
            </wp:positionV>
            <wp:extent cx="1562735" cy="1813560"/>
            <wp:effectExtent l="0" t="0" r="0" b="0"/>
            <wp:wrapTopAndBottom distT="0" dist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62735" cy="1813560"/>
                    </a:xfrm>
                    <a:prstGeom prst="rect">
                      <a:avLst/>
                    </a:prstGeom>
                    <a:ln/>
                  </pic:spPr>
                </pic:pic>
              </a:graphicData>
            </a:graphic>
          </wp:anchor>
        </w:drawing>
      </w:r>
    </w:p>
    <w:p w:rsidR="008B2E06" w:rsidRDefault="008B2E06">
      <w:pPr>
        <w:jc w:val="center"/>
        <w:rPr>
          <w:sz w:val="44"/>
          <w:szCs w:val="44"/>
        </w:rPr>
      </w:pPr>
    </w:p>
    <w:p w:rsidR="008B2E06" w:rsidRPr="001A0F37" w:rsidRDefault="00EE51A3">
      <w:pPr>
        <w:jc w:val="center"/>
        <w:rPr>
          <w:sz w:val="72"/>
          <w:szCs w:val="72"/>
        </w:rPr>
      </w:pPr>
      <w:r>
        <w:rPr>
          <w:sz w:val="72"/>
          <w:szCs w:val="72"/>
        </w:rPr>
        <w:t>Analysics for Data Products IDEs</w:t>
      </w:r>
    </w:p>
    <w:p w:rsidR="008B2E06" w:rsidRDefault="00EE51A3">
      <w:pPr>
        <w:jc w:val="center"/>
        <w:rPr>
          <w:sz w:val="44"/>
          <w:szCs w:val="44"/>
        </w:rPr>
      </w:pPr>
      <w:r>
        <w:rPr>
          <w:sz w:val="44"/>
          <w:szCs w:val="44"/>
        </w:rPr>
        <w:t>-JETBRAINS INTERNSHIP PROJECT</w:t>
      </w:r>
      <w:r w:rsidR="00350646">
        <w:rPr>
          <w:sz w:val="44"/>
          <w:szCs w:val="44"/>
        </w:rPr>
        <w:t>-</w:t>
      </w:r>
    </w:p>
    <w:p w:rsidR="008B2E06" w:rsidRDefault="008B2E06"/>
    <w:p w:rsidR="008B2E06" w:rsidRDefault="008B2E06"/>
    <w:p w:rsidR="008B2E06" w:rsidRDefault="008B2E06"/>
    <w:p w:rsidR="008B2E06" w:rsidRDefault="008B2E06"/>
    <w:p w:rsidR="008B2E06" w:rsidRDefault="008B2E06"/>
    <w:p w:rsidR="008B2E06" w:rsidRDefault="00EE51A3" w:rsidP="009858CA">
      <w:pPr>
        <w:jc w:val="right"/>
        <w:rPr>
          <w:sz w:val="28"/>
          <w:szCs w:val="28"/>
        </w:rPr>
      </w:pPr>
      <w:r>
        <w:rPr>
          <w:sz w:val="28"/>
          <w:szCs w:val="28"/>
        </w:rPr>
        <w:t>Student</w:t>
      </w:r>
      <w:r w:rsidR="009858CA">
        <w:rPr>
          <w:sz w:val="28"/>
          <w:szCs w:val="28"/>
        </w:rPr>
        <w:t xml:space="preserve"> :</w:t>
      </w:r>
      <w:r w:rsidR="009858CA" w:rsidRPr="009858CA">
        <w:rPr>
          <w:sz w:val="28"/>
          <w:szCs w:val="28"/>
        </w:rPr>
        <w:t xml:space="preserve"> </w:t>
      </w:r>
      <w:r w:rsidR="009858CA">
        <w:rPr>
          <w:sz w:val="28"/>
          <w:szCs w:val="28"/>
        </w:rPr>
        <w:t>Nikola Zlatanović 202</w:t>
      </w:r>
      <w:r w:rsidR="001A0F37">
        <w:rPr>
          <w:sz w:val="28"/>
          <w:szCs w:val="28"/>
        </w:rPr>
        <w:t>4</w:t>
      </w:r>
      <w:r w:rsidR="009858CA">
        <w:rPr>
          <w:sz w:val="28"/>
          <w:szCs w:val="28"/>
        </w:rPr>
        <w:t>/</w:t>
      </w:r>
      <w:r w:rsidR="001A0F37">
        <w:rPr>
          <w:sz w:val="28"/>
          <w:szCs w:val="28"/>
        </w:rPr>
        <w:t>3033</w:t>
      </w:r>
    </w:p>
    <w:p w:rsidR="00350646" w:rsidRDefault="00350646" w:rsidP="00350646">
      <w:pPr>
        <w:jc w:val="right"/>
        <w:rPr>
          <w:sz w:val="28"/>
          <w:szCs w:val="28"/>
        </w:rPr>
      </w:pPr>
    </w:p>
    <w:p w:rsidR="00941626" w:rsidRPr="00EE51A3" w:rsidRDefault="00EE51A3" w:rsidP="00EE51A3">
      <w:pPr>
        <w:jc w:val="center"/>
        <w:rPr>
          <w:sz w:val="28"/>
          <w:szCs w:val="28"/>
        </w:rPr>
      </w:pPr>
      <w:r>
        <w:rPr>
          <w:sz w:val="28"/>
          <w:szCs w:val="28"/>
        </w:rPr>
        <w:t>okt</w:t>
      </w:r>
      <w:r w:rsidR="00350646">
        <w:rPr>
          <w:sz w:val="28"/>
          <w:szCs w:val="28"/>
        </w:rPr>
        <w:t xml:space="preserve"> 202</w:t>
      </w:r>
      <w:r w:rsidR="00072490">
        <w:rPr>
          <w:sz w:val="28"/>
          <w:szCs w:val="28"/>
        </w:rPr>
        <w:t>5</w:t>
      </w:r>
      <w:r w:rsidR="00350646">
        <w:rPr>
          <w:sz w:val="28"/>
          <w:szCs w:val="28"/>
        </w:rPr>
        <w:t>.</w:t>
      </w:r>
    </w:p>
    <w:p w:rsidR="00EE51A3" w:rsidRPr="00EE51A3" w:rsidRDefault="00EE51A3" w:rsidP="00EE51A3">
      <w:pPr>
        <w:rPr>
          <w:rFonts w:ascii="Cambria" w:eastAsia="Cambria" w:hAnsi="Cambria" w:cs="Cambria"/>
          <w:b/>
          <w:sz w:val="36"/>
          <w:szCs w:val="36"/>
          <w:u w:val="single"/>
        </w:rPr>
      </w:pPr>
      <w:r>
        <w:rPr>
          <w:rFonts w:ascii="Cambria" w:eastAsia="Cambria" w:hAnsi="Cambria" w:cs="Cambria"/>
          <w:b/>
          <w:sz w:val="36"/>
          <w:szCs w:val="36"/>
          <w:u w:val="single"/>
        </w:rPr>
        <w:lastRenderedPageBreak/>
        <w:t>Problem description:</w:t>
      </w:r>
    </w:p>
    <w:p w:rsidR="00EE51A3" w:rsidRPr="00EE51A3" w:rsidRDefault="00EE51A3" w:rsidP="00EE51A3">
      <w:pPr>
        <w:pStyle w:val="NormalWeb"/>
        <w:shd w:val="clear" w:color="auto" w:fill="FFFFFF" w:themeFill="background1"/>
        <w:spacing w:before="160" w:beforeAutospacing="0" w:after="0" w:afterAutospacing="0"/>
        <w:ind w:firstLine="72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In our IDE, tool windows provide quick access to specific tasks or information without leaving the editor. Users can open these tool windows either manually (using shortcuts, menus, or icons) or automatically (triggered by events like debugging or test failures).</w:t>
      </w:r>
    </w:p>
    <w:p w:rsidR="00EE51A3" w:rsidRDefault="00EE51A3" w:rsidP="00EE51A3">
      <w:pPr>
        <w:pStyle w:val="NormalWeb"/>
        <w:shd w:val="clear" w:color="auto" w:fill="FFFFFF" w:themeFill="background1"/>
        <w:spacing w:before="160" w:beforeAutospacing="0" w:after="0" w:afterAutospacing="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Your task is to analyze the usage data for one particular tool window and investigate whether there's a noticeable difference in how long it stays open depending on whether it was opened manually or automatically.</w:t>
      </w:r>
    </w:p>
    <w:p w:rsidR="00EE51A3" w:rsidRDefault="00EE51A3" w:rsidP="00EE51A3">
      <w:pPr>
        <w:pStyle w:val="NormalWeb"/>
        <w:shd w:val="clear" w:color="auto" w:fill="FFFFFF" w:themeFill="background1"/>
        <w:spacing w:before="160" w:beforeAutospacing="0" w:after="0" w:afterAutospacing="0"/>
        <w:jc w:val="both"/>
        <w:textAlignment w:val="baseline"/>
        <w:rPr>
          <w:rFonts w:asciiTheme="minorHAnsi" w:hAnsiTheme="minorHAnsi" w:cstheme="minorHAnsi"/>
          <w:color w:val="000000" w:themeColor="text1"/>
          <w:sz w:val="28"/>
          <w:szCs w:val="28"/>
        </w:rPr>
      </w:pPr>
    </w:p>
    <w:p w:rsidR="00EE51A3" w:rsidRDefault="00EE51A3" w:rsidP="00EE51A3">
      <w:pPr>
        <w:rPr>
          <w:rFonts w:ascii="Cambria" w:eastAsia="Cambria" w:hAnsi="Cambria" w:cs="Cambria"/>
          <w:b/>
          <w:sz w:val="36"/>
          <w:szCs w:val="36"/>
          <w:u w:val="single"/>
        </w:rPr>
      </w:pPr>
      <w:r>
        <w:rPr>
          <w:rFonts w:ascii="Cambria" w:eastAsia="Cambria" w:hAnsi="Cambria" w:cs="Cambria"/>
          <w:b/>
          <w:sz w:val="36"/>
          <w:szCs w:val="36"/>
          <w:u w:val="single"/>
        </w:rPr>
        <w:t>Dataset description:</w:t>
      </w:r>
    </w:p>
    <w:p w:rsidR="00EE51A3" w:rsidRPr="00EE51A3" w:rsidRDefault="00EE51A3" w:rsidP="00EE51A3">
      <w:pPr>
        <w:pStyle w:val="NormalWeb"/>
        <w:shd w:val="clear" w:color="auto" w:fill="FFFFFF" w:themeFill="background1"/>
        <w:spacing w:before="160" w:beforeAutospacing="0" w:after="0" w:afterAutospacing="0"/>
        <w:ind w:firstLine="72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You'll be working with an event log that tracks tool window activity. Each row contains:</w:t>
      </w:r>
    </w:p>
    <w:p w:rsidR="00EE51A3" w:rsidRPr="00EE51A3" w:rsidRDefault="00EE51A3" w:rsidP="00EE51A3">
      <w:pPr>
        <w:pStyle w:val="NormalWeb"/>
        <w:numPr>
          <w:ilvl w:val="0"/>
          <w:numId w:val="11"/>
        </w:numPr>
        <w:shd w:val="clear" w:color="auto" w:fill="FFFFFF" w:themeFill="background1"/>
        <w:spacing w:before="0" w:beforeAutospacing="0" w:after="0" w:afterAutospacing="0"/>
        <w:ind w:left="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user_id (anonymized user ID)</w:t>
      </w:r>
    </w:p>
    <w:p w:rsidR="00EE51A3" w:rsidRPr="00EE51A3" w:rsidRDefault="00EE51A3" w:rsidP="00EE51A3">
      <w:pPr>
        <w:pStyle w:val="NormalWeb"/>
        <w:numPr>
          <w:ilvl w:val="0"/>
          <w:numId w:val="11"/>
        </w:numPr>
        <w:shd w:val="clear" w:color="auto" w:fill="FFFFFF" w:themeFill="background1"/>
        <w:spacing w:before="0" w:beforeAutospacing="0" w:after="0" w:afterAutospacing="0"/>
        <w:ind w:left="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timestamp (when the event occurred (in epoch milliseconds))</w:t>
      </w:r>
    </w:p>
    <w:p w:rsidR="00EE51A3" w:rsidRPr="00EE51A3" w:rsidRDefault="00EE51A3" w:rsidP="00EE51A3">
      <w:pPr>
        <w:pStyle w:val="NormalWeb"/>
        <w:numPr>
          <w:ilvl w:val="0"/>
          <w:numId w:val="11"/>
        </w:numPr>
        <w:shd w:val="clear" w:color="auto" w:fill="FFFFFF" w:themeFill="background1"/>
        <w:spacing w:before="0" w:beforeAutospacing="0" w:after="0" w:afterAutospacing="0"/>
        <w:ind w:left="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event_id: "open" or "close"</w:t>
      </w:r>
    </w:p>
    <w:p w:rsidR="00EE51A3" w:rsidRPr="00EE51A3" w:rsidRDefault="00EE51A3" w:rsidP="00EE51A3">
      <w:pPr>
        <w:pStyle w:val="NormalWeb"/>
        <w:numPr>
          <w:ilvl w:val="0"/>
          <w:numId w:val="11"/>
        </w:numPr>
        <w:shd w:val="clear" w:color="auto" w:fill="FFFFFF" w:themeFill="background1"/>
        <w:spacing w:before="0" w:beforeAutospacing="0" w:after="0" w:afterAutospacing="0"/>
        <w:ind w:left="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open_type: "manual" or "auto" (only present on open events; empty otherwise)</w:t>
      </w:r>
    </w:p>
    <w:p w:rsidR="00EE51A3" w:rsidRDefault="00EE51A3" w:rsidP="00EE51A3">
      <w:pPr>
        <w:pStyle w:val="NormalWeb"/>
        <w:shd w:val="clear" w:color="auto" w:fill="FFFFFF" w:themeFill="background1"/>
        <w:spacing w:before="160" w:beforeAutospacing="0" w:after="0" w:afterAutospacing="0"/>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Like most real-world data, this isn't perfectly clean. You'll encounter some messy situations: you may see close events without a prior open, multiple opens in a row, some opens may not have a matching close before the dataset ends, etc.</w:t>
      </w:r>
    </w:p>
    <w:p w:rsidR="00EE51A3" w:rsidRPr="00EE51A3" w:rsidRDefault="00EE51A3" w:rsidP="00EE51A3">
      <w:pPr>
        <w:pStyle w:val="NormalWeb"/>
        <w:shd w:val="clear" w:color="auto" w:fill="FFFFFF" w:themeFill="background1"/>
        <w:spacing w:before="160" w:beforeAutospacing="0" w:after="0" w:afterAutospacing="0"/>
        <w:textAlignment w:val="baseline"/>
        <w:rPr>
          <w:rFonts w:asciiTheme="minorHAnsi" w:hAnsiTheme="minorHAnsi" w:cstheme="minorHAnsi"/>
          <w:color w:val="000000" w:themeColor="text1"/>
          <w:sz w:val="28"/>
          <w:szCs w:val="28"/>
        </w:rPr>
      </w:pPr>
    </w:p>
    <w:p w:rsidR="00EE51A3" w:rsidRDefault="00EE51A3" w:rsidP="00EE51A3">
      <w:pPr>
        <w:rPr>
          <w:rFonts w:ascii="Cambria" w:eastAsia="Cambria" w:hAnsi="Cambria" w:cs="Cambria"/>
          <w:b/>
          <w:sz w:val="36"/>
          <w:szCs w:val="36"/>
          <w:u w:val="single"/>
        </w:rPr>
      </w:pPr>
      <w:r>
        <w:rPr>
          <w:rFonts w:ascii="Cambria" w:eastAsia="Cambria" w:hAnsi="Cambria" w:cs="Cambria"/>
          <w:b/>
          <w:sz w:val="36"/>
          <w:szCs w:val="36"/>
          <w:u w:val="single"/>
        </w:rPr>
        <w:t>Objective:</w:t>
      </w:r>
    </w:p>
    <w:p w:rsidR="00EE51A3" w:rsidRPr="00EE51A3" w:rsidRDefault="00EE51A3" w:rsidP="00EE51A3">
      <w:pPr>
        <w:pStyle w:val="NormalWeb"/>
        <w:shd w:val="clear" w:color="auto" w:fill="FFFFFF" w:themeFill="background1"/>
        <w:spacing w:before="160" w:beforeAutospacing="0" w:after="0" w:afterAutospacing="0"/>
        <w:ind w:firstLine="72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Your main objective is to figure out whether there's a meaningful difference in how long the tool window stays open depending on how it was opened. To do this, you'll need to:</w:t>
      </w:r>
    </w:p>
    <w:p w:rsidR="00EE51A3" w:rsidRPr="00EE51A3" w:rsidRDefault="00EE51A3" w:rsidP="00EE51A3">
      <w:pPr>
        <w:pStyle w:val="NormalWeb"/>
        <w:numPr>
          <w:ilvl w:val="0"/>
          <w:numId w:val="12"/>
        </w:numPr>
        <w:shd w:val="clear" w:color="auto" w:fill="FFFFFF" w:themeFill="background1"/>
        <w:spacing w:before="0" w:beforeAutospacing="0" w:after="0" w:afterAutospacing="0"/>
        <w:ind w:left="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Match open/close pairs to reconstruct complete episodes of toolwindow usage</w:t>
      </w:r>
    </w:p>
    <w:p w:rsidR="00EE51A3" w:rsidRPr="00EE51A3" w:rsidRDefault="00EE51A3" w:rsidP="00EE51A3">
      <w:pPr>
        <w:pStyle w:val="NormalWeb"/>
        <w:numPr>
          <w:ilvl w:val="0"/>
          <w:numId w:val="12"/>
        </w:numPr>
        <w:shd w:val="clear" w:color="auto" w:fill="FFFFFF" w:themeFill="background1"/>
        <w:spacing w:before="0" w:beforeAutospacing="0" w:after="0" w:afterAutospacing="0"/>
        <w:ind w:left="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Calculate how long the toolwindow was open during each episode</w:t>
      </w:r>
    </w:p>
    <w:p w:rsidR="00EE51A3" w:rsidRPr="00EE51A3" w:rsidRDefault="00EE51A3" w:rsidP="00EE51A3">
      <w:pPr>
        <w:pStyle w:val="NormalWeb"/>
        <w:numPr>
          <w:ilvl w:val="0"/>
          <w:numId w:val="12"/>
        </w:numPr>
        <w:shd w:val="clear" w:color="auto" w:fill="FFFFFF" w:themeFill="background1"/>
        <w:spacing w:before="0" w:beforeAutospacing="0" w:after="0" w:afterAutospacing="0"/>
        <w:ind w:left="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Compare the duration patterns between manual and automatic opens</w:t>
      </w:r>
    </w:p>
    <w:p w:rsidR="00EE51A3" w:rsidRPr="00EE51A3" w:rsidRDefault="00EE51A3" w:rsidP="00EE51A3">
      <w:pPr>
        <w:pStyle w:val="NormalWeb"/>
        <w:numPr>
          <w:ilvl w:val="0"/>
          <w:numId w:val="12"/>
        </w:numPr>
        <w:shd w:val="clear" w:color="auto" w:fill="FFFFFF" w:themeFill="background1"/>
        <w:spacing w:before="0" w:beforeAutospacing="0" w:after="0" w:afterAutospacing="0"/>
        <w:ind w:left="0"/>
        <w:jc w:val="both"/>
        <w:textAlignment w:val="baseline"/>
        <w:rPr>
          <w:rFonts w:asciiTheme="minorHAnsi" w:hAnsiTheme="minorHAnsi" w:cstheme="minorHAnsi"/>
          <w:color w:val="000000" w:themeColor="text1"/>
          <w:sz w:val="28"/>
          <w:szCs w:val="28"/>
        </w:rPr>
      </w:pPr>
      <w:r w:rsidRPr="00EE51A3">
        <w:rPr>
          <w:rFonts w:asciiTheme="minorHAnsi" w:hAnsiTheme="minorHAnsi" w:cstheme="minorHAnsi"/>
          <w:color w:val="000000" w:themeColor="text1"/>
          <w:sz w:val="28"/>
          <w:szCs w:val="28"/>
        </w:rPr>
        <w:t>Determine if any differences you find are statistically significant </w:t>
      </w:r>
    </w:p>
    <w:p w:rsidR="00EE51A3" w:rsidRDefault="00EE51A3" w:rsidP="00EE51A3">
      <w:pPr>
        <w:rPr>
          <w:rFonts w:ascii="Cambria" w:eastAsia="Cambria" w:hAnsi="Cambria" w:cs="Cambria"/>
          <w:b/>
          <w:sz w:val="36"/>
          <w:szCs w:val="36"/>
          <w:u w:val="single"/>
        </w:rPr>
      </w:pPr>
    </w:p>
    <w:p w:rsidR="00EE51A3" w:rsidRPr="00EE51A3" w:rsidRDefault="00EE51A3" w:rsidP="00EE51A3">
      <w:pPr>
        <w:rPr>
          <w:rFonts w:ascii="Cambria" w:eastAsia="Cambria" w:hAnsi="Cambria" w:cs="Cambria"/>
          <w:b/>
          <w:sz w:val="36"/>
          <w:szCs w:val="36"/>
          <w:u w:val="single"/>
        </w:rPr>
      </w:pPr>
    </w:p>
    <w:p w:rsidR="00EE51A3" w:rsidRPr="00EE51A3" w:rsidRDefault="00EE51A3" w:rsidP="00EE51A3">
      <w:pPr>
        <w:pStyle w:val="NormalWeb"/>
        <w:shd w:val="clear" w:color="auto" w:fill="FFFFFF" w:themeFill="background1"/>
        <w:spacing w:before="160" w:beforeAutospacing="0" w:after="0" w:afterAutospacing="0"/>
        <w:jc w:val="both"/>
        <w:textAlignment w:val="baseline"/>
        <w:rPr>
          <w:rFonts w:asciiTheme="minorHAnsi" w:hAnsiTheme="minorHAnsi" w:cstheme="minorHAnsi"/>
          <w:color w:val="000000" w:themeColor="text1"/>
          <w:sz w:val="28"/>
          <w:szCs w:val="28"/>
        </w:rPr>
      </w:pPr>
    </w:p>
    <w:p w:rsidR="008D7A0E" w:rsidRDefault="008D7A0E" w:rsidP="008D7A0E">
      <w:pPr>
        <w:rPr>
          <w:rFonts w:ascii="Cambria" w:eastAsia="Cambria" w:hAnsi="Cambria" w:cs="Cambria"/>
          <w:b/>
          <w:sz w:val="36"/>
          <w:szCs w:val="36"/>
          <w:u w:val="single"/>
        </w:rPr>
      </w:pPr>
      <w:r>
        <w:rPr>
          <w:rFonts w:ascii="Cambria" w:eastAsia="Cambria" w:hAnsi="Cambria" w:cs="Cambria"/>
          <w:color w:val="FFFFFF" w:themeColor="background1"/>
          <w:sz w:val="28"/>
          <w:szCs w:val="28"/>
        </w:rPr>
        <w:lastRenderedPageBreak/>
        <w:t>1.</w:t>
      </w:r>
      <w:r>
        <w:rPr>
          <w:rFonts w:ascii="Cambria" w:eastAsia="Cambria" w:hAnsi="Cambria" w:cs="Cambria"/>
          <w:b/>
          <w:sz w:val="36"/>
          <w:szCs w:val="36"/>
          <w:u w:val="single"/>
        </w:rPr>
        <w:t>Assumptions:</w:t>
      </w:r>
    </w:p>
    <w:p w:rsidR="008D7A0E" w:rsidRDefault="008D7A0E" w:rsidP="008D7A0E">
      <w:pPr>
        <w:rPr>
          <w:rFonts w:ascii="Cambria" w:eastAsia="Cambria" w:hAnsi="Cambria" w:cs="Cambria"/>
          <w:b/>
          <w:sz w:val="28"/>
          <w:szCs w:val="28"/>
        </w:rPr>
      </w:pPr>
      <w:r>
        <w:rPr>
          <w:rFonts w:ascii="Cambria" w:eastAsia="Cambria" w:hAnsi="Cambria" w:cs="Cambria"/>
          <w:b/>
          <w:sz w:val="28"/>
          <w:szCs w:val="28"/>
        </w:rPr>
        <w:tab/>
        <w:t>Pretpostavke koje sam napravio se odnose na samo funkionisanje logera u IDE (kreiranje toolwindow loguje opened, dok unistenje toolwindow loguje closed, dok se ne loguje sakrivanje/odsakrivanje prozora</w:t>
      </w:r>
      <w:r w:rsidR="00D96D08">
        <w:rPr>
          <w:rFonts w:ascii="Cambria" w:eastAsia="Cambria" w:hAnsi="Cambria" w:cs="Cambria"/>
          <w:b/>
          <w:sz w:val="28"/>
          <w:szCs w:val="28"/>
        </w:rPr>
        <w:t>, ako se kreiranje prozora startuje vise puta uzastopno u relativno kratkom vrem intervalu to se loguje vise puta sve dok se prozor ne pokrene , a kada je prozor pokrenut , naredba za kreiranje nema efekta i ne loguje se, analogno vazi i za zatvaranje prozora</w:t>
      </w:r>
      <w:r>
        <w:rPr>
          <w:rFonts w:ascii="Cambria" w:eastAsia="Cambria" w:hAnsi="Cambria" w:cs="Cambria"/>
          <w:b/>
          <w:sz w:val="28"/>
          <w:szCs w:val="28"/>
        </w:rPr>
        <w:t xml:space="preserve">), pretpostavke o podesavanjima </w:t>
      </w:r>
      <w:r w:rsidR="00D96D08">
        <w:rPr>
          <w:rFonts w:ascii="Cambria" w:eastAsia="Cambria" w:hAnsi="Cambria" w:cs="Cambria"/>
          <w:b/>
          <w:sz w:val="28"/>
          <w:szCs w:val="28"/>
        </w:rPr>
        <w:t xml:space="preserve">logera </w:t>
      </w:r>
      <w:r>
        <w:rPr>
          <w:rFonts w:ascii="Cambria" w:eastAsia="Cambria" w:hAnsi="Cambria" w:cs="Cambria"/>
          <w:b/>
          <w:sz w:val="28"/>
          <w:szCs w:val="28"/>
        </w:rPr>
        <w:t xml:space="preserve">IDE-a svakog korisnika (pretpostavka je da </w:t>
      </w:r>
      <w:r w:rsidR="00D96D08">
        <w:rPr>
          <w:rFonts w:ascii="Cambria" w:eastAsia="Cambria" w:hAnsi="Cambria" w:cs="Cambria"/>
          <w:b/>
          <w:sz w:val="28"/>
          <w:szCs w:val="28"/>
        </w:rPr>
        <w:t xml:space="preserve"> s</w:t>
      </w:r>
      <w:r>
        <w:rPr>
          <w:rFonts w:ascii="Cambria" w:eastAsia="Cambria" w:hAnsi="Cambria" w:cs="Cambria"/>
          <w:b/>
          <w:sz w:val="28"/>
          <w:szCs w:val="28"/>
        </w:rPr>
        <w:t>u default, odnosno sakrivanja/nesakr se ne loguju itd…), dodatno sam pretpostavio da ako se IDE nasilno ugasi (task manager , ALT+f4,</w:t>
      </w:r>
      <w:r w:rsidR="00D96D08">
        <w:rPr>
          <w:rFonts w:ascii="Cambria" w:eastAsia="Cambria" w:hAnsi="Cambria" w:cs="Cambria"/>
          <w:b/>
          <w:sz w:val="28"/>
          <w:szCs w:val="28"/>
        </w:rPr>
        <w:t>gasi virtualnu masinu, gasi racunar a IDE program radi</w:t>
      </w:r>
      <w:r>
        <w:rPr>
          <w:rFonts w:ascii="Cambria" w:eastAsia="Cambria" w:hAnsi="Cambria" w:cs="Cambria"/>
          <w:b/>
          <w:sz w:val="28"/>
          <w:szCs w:val="28"/>
        </w:rPr>
        <w:t xml:space="preserve">…) da nema nikakvih logovanja i pretpostavio sam da neki </w:t>
      </w:r>
      <w:r w:rsidR="00D96D08">
        <w:rPr>
          <w:rFonts w:ascii="Cambria" w:eastAsia="Cambria" w:hAnsi="Cambria" w:cs="Cambria"/>
          <w:b/>
          <w:sz w:val="28"/>
          <w:szCs w:val="28"/>
        </w:rPr>
        <w:t>korisnici koriste te mogucnosti, takodje sam pretpostavio da neki korisnici ponekad naprave greske pa vise puta uzastopno  u kratkom t startuju/uniste  prozor  sto se loguje vise puta , takodje sam pretpostavio da ponekad Poneki korisnik misclick pa onda brzo ugasi prozor.</w:t>
      </w:r>
    </w:p>
    <w:p w:rsidR="00D96D08" w:rsidRDefault="00685CE7" w:rsidP="008D7A0E">
      <w:pPr>
        <w:rPr>
          <w:rFonts w:ascii="Cambria" w:eastAsia="Cambria" w:hAnsi="Cambria" w:cs="Cambria"/>
          <w:b/>
          <w:sz w:val="28"/>
          <w:szCs w:val="28"/>
        </w:rPr>
      </w:pPr>
      <w:r>
        <w:rPr>
          <w:rFonts w:ascii="Cambria" w:eastAsia="Cambria" w:hAnsi="Cambria" w:cs="Cambria"/>
          <w:b/>
          <w:sz w:val="28"/>
          <w:szCs w:val="28"/>
        </w:rPr>
        <w:t>Takodje, pretpostavio sam da se uparivanje opened-closed logova vrsi po korisniku (dakle, logovi koji pripadaju razlicitim korisnicima su nezavsni), odnosno za svakog korisnika pronadjem sve njegove logove i uparim ih na neki nacin (detaljniji opis kasnije).</w:t>
      </w:r>
    </w:p>
    <w:p w:rsidR="00685CE7" w:rsidRDefault="00685CE7" w:rsidP="008D7A0E">
      <w:pPr>
        <w:rPr>
          <w:rFonts w:ascii="Cambria" w:eastAsia="Cambria" w:hAnsi="Cambria" w:cs="Cambria"/>
          <w:b/>
          <w:sz w:val="28"/>
          <w:szCs w:val="28"/>
        </w:rPr>
      </w:pPr>
      <w:r>
        <w:rPr>
          <w:rFonts w:ascii="Cambria" w:eastAsia="Cambria" w:hAnsi="Cambria" w:cs="Cambria"/>
          <w:b/>
          <w:sz w:val="28"/>
          <w:szCs w:val="28"/>
        </w:rPr>
        <w:t>Joss am pretpostavio da je prozor u pitanju Debug (</w:t>
      </w:r>
      <w:r w:rsidR="007C10EC">
        <w:rPr>
          <w:rFonts w:ascii="Cambria" w:eastAsia="Cambria" w:hAnsi="Cambria" w:cs="Cambria"/>
          <w:b/>
          <w:sz w:val="28"/>
          <w:szCs w:val="28"/>
        </w:rPr>
        <w:t>ova pretpostavka je opravdana na osnovu reyultata u nastavku rada (kratke manual sesije i duge auto sesije)</w:t>
      </w:r>
      <w:r>
        <w:rPr>
          <w:rFonts w:ascii="Cambria" w:eastAsia="Cambria" w:hAnsi="Cambria" w:cs="Cambria"/>
          <w:b/>
          <w:sz w:val="28"/>
          <w:szCs w:val="28"/>
        </w:rPr>
        <w:t>).</w:t>
      </w:r>
    </w:p>
    <w:p w:rsidR="00D96D08" w:rsidRDefault="00D96D08" w:rsidP="008D7A0E">
      <w:pPr>
        <w:rPr>
          <w:rFonts w:ascii="Cambria" w:eastAsia="Cambria" w:hAnsi="Cambria" w:cs="Cambria"/>
          <w:b/>
          <w:sz w:val="28"/>
          <w:szCs w:val="28"/>
        </w:rPr>
      </w:pPr>
      <w:r>
        <w:rPr>
          <w:rFonts w:ascii="Cambria" w:eastAsia="Cambria" w:hAnsi="Cambria" w:cs="Cambria"/>
          <w:b/>
          <w:sz w:val="28"/>
          <w:szCs w:val="28"/>
        </w:rPr>
        <w:t>Ove pretpostavke su kljucne za uparivanje opened-closed logova (1par nazivamo sesijom), odnosno za filriranje iregularnih logova</w:t>
      </w:r>
      <w:r w:rsidR="00685CE7">
        <w:rPr>
          <w:rFonts w:ascii="Cambria" w:eastAsia="Cambria" w:hAnsi="Cambria" w:cs="Cambria"/>
          <w:b/>
          <w:sz w:val="28"/>
          <w:szCs w:val="28"/>
        </w:rPr>
        <w:t>.</w:t>
      </w:r>
    </w:p>
    <w:p w:rsidR="00685CE7" w:rsidRDefault="00685CE7" w:rsidP="008D7A0E">
      <w:pPr>
        <w:rPr>
          <w:rFonts w:ascii="Cambria" w:eastAsia="Cambria" w:hAnsi="Cambria" w:cs="Cambria"/>
          <w:b/>
          <w:sz w:val="28"/>
          <w:szCs w:val="28"/>
        </w:rPr>
      </w:pPr>
      <w:r>
        <w:rPr>
          <w:rFonts w:ascii="Cambria" w:eastAsia="Cambria" w:hAnsi="Cambria" w:cs="Cambria"/>
          <w:b/>
          <w:sz w:val="28"/>
          <w:szCs w:val="28"/>
        </w:rPr>
        <w:t>Naravno, vecina ovih pretpostavki su donesene na osnovu pretrage na netu o nacina funkcionisanja PYcharm ide, kao i na osnovu pretrage o najcescim setapima i ponasanjima  programera (VM ili bez, prefer precice ili prefer mouse, …). Naravno, ove pretpostavke cu pokusati opravdati kroz neke primere u datasetu.</w:t>
      </w:r>
    </w:p>
    <w:p w:rsidR="00072490" w:rsidRPr="00EE51A3" w:rsidRDefault="00072490" w:rsidP="00685CE7">
      <w:pPr>
        <w:shd w:val="clear" w:color="auto" w:fill="FFFFFF" w:themeFill="background1"/>
        <w:rPr>
          <w:rFonts w:ascii="Cambria" w:eastAsia="Cambria" w:hAnsi="Cambria" w:cs="Cambria"/>
          <w:color w:val="FFFFFF" w:themeColor="background1"/>
          <w:sz w:val="28"/>
          <w:szCs w:val="28"/>
        </w:rPr>
      </w:pPr>
    </w:p>
    <w:p w:rsidR="00072490" w:rsidRDefault="00685CE7" w:rsidP="00601B63">
      <w:pPr>
        <w:ind w:firstLine="720"/>
        <w:rPr>
          <w:rFonts w:ascii="Cambria" w:eastAsia="Cambria" w:hAnsi="Cambria" w:cs="Cambria"/>
          <w:b/>
          <w:sz w:val="36"/>
          <w:szCs w:val="36"/>
          <w:u w:val="single"/>
        </w:rPr>
      </w:pPr>
      <w:r>
        <w:rPr>
          <w:rFonts w:ascii="Cambria" w:eastAsia="Cambria" w:hAnsi="Cambria" w:cs="Cambria"/>
          <w:b/>
          <w:sz w:val="36"/>
          <w:szCs w:val="36"/>
          <w:u w:val="single"/>
        </w:rPr>
        <w:t>Dataset overview:</w:t>
      </w:r>
    </w:p>
    <w:p w:rsidR="00685CE7" w:rsidRDefault="009F0AB1" w:rsidP="00601B63">
      <w:pPr>
        <w:ind w:firstLine="720"/>
        <w:rPr>
          <w:rFonts w:ascii="Cambria" w:eastAsia="Cambria" w:hAnsi="Cambria" w:cs="Cambria"/>
          <w:b/>
          <w:sz w:val="28"/>
          <w:szCs w:val="28"/>
        </w:rPr>
      </w:pPr>
      <w:r>
        <w:rPr>
          <w:rFonts w:ascii="Cambria" w:eastAsia="Cambria" w:hAnsi="Cambria" w:cs="Cambria"/>
          <w:b/>
          <w:sz w:val="28"/>
          <w:szCs w:val="28"/>
        </w:rPr>
        <w:t>Na slici 1.1 prikazana su prvih nekoliko redova orig dataseta (samo je ts pretvoren u sec umesto ms):</w:t>
      </w:r>
    </w:p>
    <w:p w:rsidR="009F0AB1" w:rsidRDefault="009F0AB1" w:rsidP="009F0AB1">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3536647" cy="3742266"/>
            <wp:effectExtent l="19050" t="0" r="6653" b="0"/>
            <wp:docPr id="1" name="Picture 0" descr="Snimak ekrana (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399).png"/>
                    <pic:cNvPicPr/>
                  </pic:nvPicPr>
                  <pic:blipFill>
                    <a:blip r:embed="rId9"/>
                    <a:srcRect l="28304" t="36272" r="47324" b="17884"/>
                    <a:stretch>
                      <a:fillRect/>
                    </a:stretch>
                  </pic:blipFill>
                  <pic:spPr>
                    <a:xfrm>
                      <a:off x="0" y="0"/>
                      <a:ext cx="3546299" cy="3752479"/>
                    </a:xfrm>
                    <a:prstGeom prst="rect">
                      <a:avLst/>
                    </a:prstGeom>
                  </pic:spPr>
                </pic:pic>
              </a:graphicData>
            </a:graphic>
          </wp:inline>
        </w:drawing>
      </w:r>
    </w:p>
    <w:p w:rsidR="00262967" w:rsidRDefault="00262967" w:rsidP="009F0AB1">
      <w:pPr>
        <w:ind w:firstLine="720"/>
        <w:jc w:val="center"/>
        <w:rPr>
          <w:rFonts w:ascii="Cambria" w:eastAsia="Cambria" w:hAnsi="Cambria" w:cs="Cambria"/>
          <w:b/>
          <w:sz w:val="28"/>
          <w:szCs w:val="28"/>
        </w:rPr>
      </w:pPr>
    </w:p>
    <w:p w:rsidR="009F0AB1" w:rsidRDefault="009F0AB1" w:rsidP="00601B63">
      <w:pPr>
        <w:ind w:firstLine="720"/>
        <w:rPr>
          <w:rFonts w:ascii="Cambria" w:eastAsia="Cambria" w:hAnsi="Cambria" w:cs="Cambria"/>
          <w:b/>
          <w:sz w:val="28"/>
          <w:szCs w:val="28"/>
        </w:rPr>
      </w:pPr>
      <w:r>
        <w:rPr>
          <w:rFonts w:ascii="Cambria" w:eastAsia="Cambria" w:hAnsi="Cambria" w:cs="Cambria"/>
          <w:b/>
          <w:sz w:val="28"/>
          <w:szCs w:val="28"/>
        </w:rPr>
        <w:t>Na slici 1.2 prikazane sun eke karakteristike ovog dataseta (broj redova, , broj opened logova, broj closed logova, broj manual opened i auto opened,</w:t>
      </w:r>
      <w:r w:rsidRPr="009F0AB1">
        <w:rPr>
          <w:rFonts w:ascii="Cambria" w:eastAsia="Cambria" w:hAnsi="Cambria" w:cs="Cambria"/>
          <w:b/>
          <w:sz w:val="28"/>
          <w:szCs w:val="28"/>
        </w:rPr>
        <w:t xml:space="preserve"> </w:t>
      </w:r>
      <w:r>
        <w:rPr>
          <w:rFonts w:ascii="Cambria" w:eastAsia="Cambria" w:hAnsi="Cambria" w:cs="Cambria"/>
          <w:b/>
          <w:sz w:val="28"/>
          <w:szCs w:val="28"/>
        </w:rPr>
        <w:t>broj korisnika):</w:t>
      </w:r>
    </w:p>
    <w:p w:rsidR="009F0AB1" w:rsidRDefault="009F0AB1" w:rsidP="009F0AB1">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3554162" cy="1684866"/>
            <wp:effectExtent l="19050" t="0" r="8188" b="0"/>
            <wp:docPr id="3" name="Picture 2" descr="Snimak ekrana (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0).png"/>
                    <pic:cNvPicPr/>
                  </pic:nvPicPr>
                  <pic:blipFill>
                    <a:blip r:embed="rId10"/>
                    <a:srcRect l="29676" t="37783" r="49731" b="44824"/>
                    <a:stretch>
                      <a:fillRect/>
                    </a:stretch>
                  </pic:blipFill>
                  <pic:spPr>
                    <a:xfrm>
                      <a:off x="0" y="0"/>
                      <a:ext cx="3554162" cy="1684866"/>
                    </a:xfrm>
                    <a:prstGeom prst="rect">
                      <a:avLst/>
                    </a:prstGeom>
                  </pic:spPr>
                </pic:pic>
              </a:graphicData>
            </a:graphic>
          </wp:inline>
        </w:drawing>
      </w:r>
    </w:p>
    <w:p w:rsidR="009F0AB1" w:rsidRDefault="009F0AB1" w:rsidP="009F0AB1">
      <w:pPr>
        <w:ind w:firstLine="720"/>
        <w:jc w:val="both"/>
        <w:rPr>
          <w:rFonts w:ascii="Cambria" w:eastAsia="Cambria" w:hAnsi="Cambria" w:cs="Cambria"/>
          <w:b/>
          <w:sz w:val="28"/>
          <w:szCs w:val="28"/>
        </w:rPr>
      </w:pPr>
      <w:r>
        <w:rPr>
          <w:rFonts w:ascii="Cambria" w:eastAsia="Cambria" w:hAnsi="Cambria" w:cs="Cambria"/>
          <w:b/>
          <w:sz w:val="28"/>
          <w:szCs w:val="28"/>
        </w:rPr>
        <w:lastRenderedPageBreak/>
        <w:t>Na slici 1.3 prikazan je broj logova, broj opened i closed logova, broj auto i manual opened, za svakog korisnika :</w:t>
      </w:r>
    </w:p>
    <w:p w:rsidR="009F0AB1" w:rsidRDefault="009F0AB1" w:rsidP="009F0AB1">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4349750" cy="2786853"/>
            <wp:effectExtent l="19050" t="0" r="0" b="0"/>
            <wp:docPr id="9" name="Picture 8" descr="Snimak ekrana (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2).png"/>
                    <pic:cNvPicPr/>
                  </pic:nvPicPr>
                  <pic:blipFill>
                    <a:blip r:embed="rId11"/>
                    <a:srcRect l="29980" t="36776" r="29117" b="16625"/>
                    <a:stretch>
                      <a:fillRect/>
                    </a:stretch>
                  </pic:blipFill>
                  <pic:spPr>
                    <a:xfrm>
                      <a:off x="0" y="0"/>
                      <a:ext cx="4350723" cy="2787476"/>
                    </a:xfrm>
                    <a:prstGeom prst="rect">
                      <a:avLst/>
                    </a:prstGeom>
                  </pic:spPr>
                </pic:pic>
              </a:graphicData>
            </a:graphic>
          </wp:inline>
        </w:drawing>
      </w:r>
    </w:p>
    <w:p w:rsidR="009F0AB1" w:rsidRDefault="009F0AB1" w:rsidP="009F0AB1">
      <w:pPr>
        <w:ind w:firstLine="720"/>
        <w:jc w:val="both"/>
        <w:rPr>
          <w:rFonts w:ascii="Cambria" w:eastAsia="Cambria" w:hAnsi="Cambria" w:cs="Cambria"/>
          <w:b/>
          <w:sz w:val="28"/>
          <w:szCs w:val="28"/>
        </w:rPr>
      </w:pPr>
      <w:r>
        <w:rPr>
          <w:rFonts w:ascii="Cambria" w:eastAsia="Cambria" w:hAnsi="Cambria" w:cs="Cambria"/>
          <w:b/>
          <w:sz w:val="28"/>
          <w:szCs w:val="28"/>
        </w:rPr>
        <w:t>Na slici 1.4 prikazano je par prvih redova preprocesirani dataset (</w:t>
      </w:r>
      <w:r w:rsidR="00262967">
        <w:rPr>
          <w:rFonts w:ascii="Cambria" w:eastAsia="Cambria" w:hAnsi="Cambria" w:cs="Cambria"/>
          <w:b/>
          <w:sz w:val="28"/>
          <w:szCs w:val="28"/>
        </w:rPr>
        <w:t>sortiranje po userId i timestmp, svaka grupa ima ofsetovane timestmp za timestp prvog clana te grupe, idodate su kolone hour i sec koje prikazuju timestmp u citljivijem formatu</w:t>
      </w:r>
      <w:r>
        <w:rPr>
          <w:rFonts w:ascii="Cambria" w:eastAsia="Cambria" w:hAnsi="Cambria" w:cs="Cambria"/>
          <w:b/>
          <w:sz w:val="28"/>
          <w:szCs w:val="28"/>
        </w:rPr>
        <w:t>):</w:t>
      </w:r>
    </w:p>
    <w:p w:rsidR="009F0AB1" w:rsidRDefault="002345F7" w:rsidP="002345F7">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4113116" cy="3513667"/>
            <wp:effectExtent l="19050" t="0" r="1684" b="0"/>
            <wp:docPr id="11" name="Picture 5" descr="Snimak ekrana (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1).png"/>
                    <pic:cNvPicPr/>
                  </pic:nvPicPr>
                  <pic:blipFill>
                    <a:blip r:embed="rId12"/>
                    <a:srcRect l="30688" t="37280" r="39166" b="16876"/>
                    <a:stretch>
                      <a:fillRect/>
                    </a:stretch>
                  </pic:blipFill>
                  <pic:spPr>
                    <a:xfrm>
                      <a:off x="0" y="0"/>
                      <a:ext cx="4114610" cy="3514943"/>
                    </a:xfrm>
                    <a:prstGeom prst="rect">
                      <a:avLst/>
                    </a:prstGeom>
                  </pic:spPr>
                </pic:pic>
              </a:graphicData>
            </a:graphic>
          </wp:inline>
        </w:drawing>
      </w:r>
    </w:p>
    <w:p w:rsidR="009F0AB1" w:rsidRDefault="002345F7" w:rsidP="002345F7">
      <w:pPr>
        <w:ind w:firstLine="720"/>
        <w:jc w:val="both"/>
        <w:rPr>
          <w:rFonts w:ascii="Cambria" w:eastAsia="Cambria" w:hAnsi="Cambria" w:cs="Cambria"/>
          <w:b/>
          <w:sz w:val="28"/>
          <w:szCs w:val="28"/>
        </w:rPr>
      </w:pPr>
      <w:r>
        <w:rPr>
          <w:rFonts w:ascii="Cambria" w:eastAsia="Cambria" w:hAnsi="Cambria" w:cs="Cambria"/>
          <w:b/>
          <w:sz w:val="28"/>
          <w:szCs w:val="28"/>
        </w:rPr>
        <w:lastRenderedPageBreak/>
        <w:t>Dakle, dataset nije veliki (samo 3.5k redova). Broj opened closed logova je relativno balansiran, dok broj auto opens je 2 puta veci od manual opens. Vecina korisnika ima od 0 do 20 logova</w:t>
      </w:r>
      <w:r w:rsidR="00A35C43">
        <w:rPr>
          <w:rFonts w:ascii="Cambria" w:eastAsia="Cambria" w:hAnsi="Cambria" w:cs="Cambria"/>
          <w:b/>
          <w:sz w:val="28"/>
          <w:szCs w:val="28"/>
        </w:rPr>
        <w:t xml:space="preserve"> i vidimo da jedna grupa preferira auto opens dok druga manuals. Iz procesiranog ds mozemo videti celu sekvencu dogadjaja  koriscenja toolwin.</w:t>
      </w:r>
    </w:p>
    <w:p w:rsidR="00A35C43" w:rsidRPr="009F0AB1" w:rsidRDefault="00A35C43" w:rsidP="002345F7">
      <w:pPr>
        <w:ind w:firstLine="720"/>
        <w:jc w:val="both"/>
        <w:rPr>
          <w:rFonts w:ascii="Cambria" w:eastAsia="Cambria" w:hAnsi="Cambria" w:cs="Cambria"/>
          <w:b/>
          <w:sz w:val="28"/>
          <w:szCs w:val="28"/>
        </w:rPr>
      </w:pPr>
    </w:p>
    <w:p w:rsidR="00685CE7" w:rsidRDefault="00A35C43" w:rsidP="00601B63">
      <w:pPr>
        <w:ind w:firstLine="720"/>
        <w:rPr>
          <w:rFonts w:ascii="Cambria" w:eastAsia="Cambria" w:hAnsi="Cambria" w:cs="Cambria"/>
          <w:b/>
          <w:sz w:val="36"/>
          <w:szCs w:val="36"/>
          <w:u w:val="single"/>
        </w:rPr>
      </w:pPr>
      <w:r>
        <w:rPr>
          <w:rFonts w:ascii="Cambria" w:eastAsia="Cambria" w:hAnsi="Cambria" w:cs="Cambria"/>
          <w:b/>
          <w:sz w:val="36"/>
          <w:szCs w:val="36"/>
          <w:u w:val="single"/>
        </w:rPr>
        <w:t>Handling irregular logs:</w:t>
      </w:r>
    </w:p>
    <w:p w:rsidR="007A2B5F" w:rsidRDefault="00A35C43" w:rsidP="00601B63">
      <w:pPr>
        <w:ind w:firstLine="720"/>
        <w:rPr>
          <w:rFonts w:ascii="Cambria" w:eastAsia="Cambria" w:hAnsi="Cambria" w:cs="Cambria"/>
          <w:b/>
          <w:sz w:val="28"/>
          <w:szCs w:val="28"/>
        </w:rPr>
      </w:pPr>
      <w:r>
        <w:rPr>
          <w:rFonts w:ascii="Cambria" w:eastAsia="Cambria" w:hAnsi="Cambria" w:cs="Cambria"/>
          <w:b/>
          <w:sz w:val="28"/>
          <w:szCs w:val="28"/>
        </w:rPr>
        <w:t xml:space="preserve">neregularni log je def kao : ako je opened i sledeci za istog korisnika je opened, </w:t>
      </w:r>
      <w:r w:rsidR="007A2B5F">
        <w:rPr>
          <w:rFonts w:ascii="Cambria" w:eastAsia="Cambria" w:hAnsi="Cambria" w:cs="Cambria"/>
          <w:b/>
          <w:sz w:val="28"/>
          <w:szCs w:val="28"/>
        </w:rPr>
        <w:t xml:space="preserve">ili </w:t>
      </w:r>
      <w:r>
        <w:rPr>
          <w:rFonts w:ascii="Cambria" w:eastAsia="Cambria" w:hAnsi="Cambria" w:cs="Cambria"/>
          <w:b/>
          <w:sz w:val="28"/>
          <w:szCs w:val="28"/>
        </w:rPr>
        <w:t>ako je closed a prethodni log za istog korisnika  je closed.</w:t>
      </w:r>
      <w:r w:rsidR="007A2B5F">
        <w:rPr>
          <w:rFonts w:ascii="Cambria" w:eastAsia="Cambria" w:hAnsi="Cambria" w:cs="Cambria"/>
          <w:b/>
          <w:sz w:val="28"/>
          <w:szCs w:val="28"/>
        </w:rPr>
        <w:t>, takodje opened na kraju i closed na pocetku za istog korisnika.</w:t>
      </w:r>
    </w:p>
    <w:p w:rsidR="00A35C43" w:rsidRDefault="00A35C43" w:rsidP="007A2B5F">
      <w:pPr>
        <w:rPr>
          <w:rFonts w:ascii="Cambria" w:eastAsia="Cambria" w:hAnsi="Cambria" w:cs="Cambria"/>
          <w:b/>
          <w:sz w:val="28"/>
          <w:szCs w:val="28"/>
        </w:rPr>
      </w:pPr>
      <w:r>
        <w:rPr>
          <w:rFonts w:ascii="Cambria" w:eastAsia="Cambria" w:hAnsi="Cambria" w:cs="Cambria"/>
          <w:b/>
          <w:sz w:val="28"/>
          <w:szCs w:val="28"/>
        </w:rPr>
        <w:t>Ova def ima smisla na osnovu pretpostavki: ako korisnik nasilno ugasi IDE/PC onda nema logovanja closed, pa kada opet upali opet IDE i toolwin onda se loguje opened, takodje moguce je da vise puta u kratko t upali tool pa se to loguje vise puta : sve ovo mozemo videti u datasetu</w:t>
      </w:r>
      <w:r w:rsidR="00535892">
        <w:rPr>
          <w:rFonts w:ascii="Cambria" w:eastAsia="Cambria" w:hAnsi="Cambria" w:cs="Cambria"/>
          <w:b/>
          <w:sz w:val="28"/>
          <w:szCs w:val="28"/>
        </w:rPr>
        <w:t xml:space="preserve"> nepr logova (slika 2.1)</w:t>
      </w:r>
      <w:r>
        <w:rPr>
          <w:rFonts w:ascii="Cambria" w:eastAsia="Cambria" w:hAnsi="Cambria" w:cs="Cambria"/>
          <w:b/>
          <w:sz w:val="28"/>
          <w:szCs w:val="28"/>
        </w:rPr>
        <w:t xml:space="preserve"> : cesto ima oko nekoliko uzastopnih opened koji su dugo vremenski razmaknuti (open kill open kill open close -&gt; o o o c se loguje), ili kratko vremenski razm(nekoliko sec) (redjeje) (to je jer vise puta startuje).</w:t>
      </w:r>
      <w:r w:rsidR="007A2B5F">
        <w:rPr>
          <w:rFonts w:ascii="Cambria" w:eastAsia="Cambria" w:hAnsi="Cambria" w:cs="Cambria"/>
          <w:b/>
          <w:sz w:val="28"/>
          <w:szCs w:val="28"/>
        </w:rPr>
        <w:t xml:space="preserve"> Sto se tice nereg closed logova: njih je dosta manje i najcesce su vremenski bliski oko nekoliko sec sto znaci da je npr. vise puta kliknuo X dygme na prozoru. Opened na kraju se objasnavaju tako sto je kill IDE umesto normalno zatvorio.</w:t>
      </w:r>
    </w:p>
    <w:p w:rsidR="007A2B5F" w:rsidRDefault="007A2B5F" w:rsidP="007A2B5F">
      <w:pPr>
        <w:rPr>
          <w:rFonts w:ascii="Cambria" w:eastAsia="Cambria" w:hAnsi="Cambria" w:cs="Cambria"/>
          <w:b/>
          <w:sz w:val="28"/>
          <w:szCs w:val="28"/>
        </w:rPr>
      </w:pPr>
      <w:r>
        <w:rPr>
          <w:rFonts w:ascii="Cambria" w:eastAsia="Cambria" w:hAnsi="Cambria" w:cs="Cambria"/>
          <w:b/>
          <w:sz w:val="28"/>
          <w:szCs w:val="28"/>
        </w:rPr>
        <w:t>Dakle, neregularne logove sam samo izbacio iz ds.</w:t>
      </w:r>
    </w:p>
    <w:p w:rsidR="00535892" w:rsidRDefault="007A2B5F" w:rsidP="007A2B5F">
      <w:pPr>
        <w:rPr>
          <w:rFonts w:ascii="Cambria" w:eastAsia="Cambria" w:hAnsi="Cambria" w:cs="Cambria"/>
          <w:b/>
          <w:sz w:val="28"/>
          <w:szCs w:val="28"/>
        </w:rPr>
      </w:pPr>
      <w:r>
        <w:rPr>
          <w:rFonts w:ascii="Cambria" w:eastAsia="Cambria" w:hAnsi="Cambria" w:cs="Cambria"/>
          <w:b/>
          <w:sz w:val="28"/>
          <w:szCs w:val="28"/>
        </w:rPr>
        <w:t xml:space="preserve">Neke osobine neregularnih logova (brojnost, brojnost po kategoriji loga) su prikazane na slici </w:t>
      </w:r>
      <w:r w:rsidR="00535892">
        <w:rPr>
          <w:rFonts w:ascii="Cambria" w:eastAsia="Cambria" w:hAnsi="Cambria" w:cs="Cambria"/>
          <w:b/>
          <w:sz w:val="28"/>
          <w:szCs w:val="28"/>
        </w:rPr>
        <w:t xml:space="preserve">2.2,dok je na slici 2.3 prikazan broj irrg logova po korisniku, zatim na slici 2.4 broj korisnika sa 0/1/2… nereg logova je prikazan na slici 2.4. Zakljucujemo, da je oko 10% od svih logova nevalidno, da su najcesce nevalidni logovi opened tipa i da vecina korisnika (110) nema nereg logove i </w:t>
      </w:r>
    </w:p>
    <w:p w:rsidR="00A35C43" w:rsidRDefault="00A35C43" w:rsidP="00601B63">
      <w:pPr>
        <w:ind w:firstLine="720"/>
        <w:rPr>
          <w:rFonts w:ascii="Cambria" w:eastAsia="Cambria" w:hAnsi="Cambria" w:cs="Cambria"/>
          <w:b/>
          <w:sz w:val="28"/>
          <w:szCs w:val="28"/>
        </w:rPr>
      </w:pPr>
    </w:p>
    <w:p w:rsidR="00A35C43" w:rsidRDefault="00A35C43" w:rsidP="00601B63">
      <w:pPr>
        <w:ind w:firstLine="720"/>
        <w:rPr>
          <w:rFonts w:ascii="Cambria" w:eastAsia="Cambria" w:hAnsi="Cambria" w:cs="Cambria"/>
          <w:b/>
          <w:sz w:val="28"/>
          <w:szCs w:val="28"/>
        </w:rPr>
      </w:pPr>
      <w:r>
        <w:rPr>
          <w:rFonts w:ascii="Cambria" w:eastAsia="Cambria" w:hAnsi="Cambria" w:cs="Cambria"/>
          <w:b/>
          <w:sz w:val="28"/>
          <w:szCs w:val="28"/>
        </w:rPr>
        <w:t xml:space="preserve">Na slici 2.1 </w:t>
      </w:r>
      <w:r w:rsidR="007A2B5F">
        <w:rPr>
          <w:rFonts w:ascii="Cambria" w:eastAsia="Cambria" w:hAnsi="Cambria" w:cs="Cambria"/>
          <w:b/>
          <w:sz w:val="28"/>
          <w:szCs w:val="28"/>
        </w:rPr>
        <w:t>prikazani su neregularni logovi:</w:t>
      </w:r>
    </w:p>
    <w:p w:rsidR="007A2B5F" w:rsidRDefault="007A2B5F" w:rsidP="007A2B5F">
      <w:pPr>
        <w:ind w:firstLine="720"/>
        <w:jc w:val="center"/>
        <w:rPr>
          <w:rFonts w:ascii="Cambria" w:eastAsia="Cambria" w:hAnsi="Cambria" w:cs="Cambria"/>
          <w:b/>
          <w:sz w:val="28"/>
          <w:szCs w:val="28"/>
        </w:rPr>
      </w:pPr>
      <w:r>
        <w:rPr>
          <w:rFonts w:ascii="Cambria" w:eastAsia="Cambria" w:hAnsi="Cambria" w:cs="Cambria"/>
          <w:b/>
          <w:noProof/>
          <w:sz w:val="28"/>
          <w:szCs w:val="28"/>
        </w:rPr>
        <w:lastRenderedPageBreak/>
        <w:drawing>
          <wp:inline distT="0" distB="0" distL="0" distR="0">
            <wp:extent cx="4004554" cy="3217333"/>
            <wp:effectExtent l="19050" t="0" r="0" b="0"/>
            <wp:docPr id="13" name="Picture 12" descr="Snimak ekrana (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3).png"/>
                    <pic:cNvPicPr/>
                  </pic:nvPicPr>
                  <pic:blipFill>
                    <a:blip r:embed="rId13"/>
                    <a:srcRect l="28443" t="31234" r="38404" b="21411"/>
                    <a:stretch>
                      <a:fillRect/>
                    </a:stretch>
                  </pic:blipFill>
                  <pic:spPr>
                    <a:xfrm>
                      <a:off x="0" y="0"/>
                      <a:ext cx="4008836" cy="3220773"/>
                    </a:xfrm>
                    <a:prstGeom prst="rect">
                      <a:avLst/>
                    </a:prstGeom>
                  </pic:spPr>
                </pic:pic>
              </a:graphicData>
            </a:graphic>
          </wp:inline>
        </w:drawing>
      </w:r>
    </w:p>
    <w:p w:rsidR="007A2B5F" w:rsidRDefault="007A2B5F" w:rsidP="007A2B5F">
      <w:pPr>
        <w:ind w:firstLine="720"/>
        <w:rPr>
          <w:rFonts w:ascii="Cambria" w:eastAsia="Cambria" w:hAnsi="Cambria" w:cs="Cambria"/>
          <w:b/>
          <w:sz w:val="28"/>
          <w:szCs w:val="28"/>
        </w:rPr>
      </w:pPr>
      <w:r>
        <w:rPr>
          <w:rFonts w:ascii="Cambria" w:eastAsia="Cambria" w:hAnsi="Cambria" w:cs="Cambria"/>
          <w:b/>
          <w:sz w:val="28"/>
          <w:szCs w:val="28"/>
        </w:rPr>
        <w:t>Na slici 2.2 prikazane su neke osobine neregularnih logova:</w:t>
      </w:r>
    </w:p>
    <w:p w:rsidR="007A2B5F" w:rsidRDefault="007A2B5F" w:rsidP="007A2B5F">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5822384" cy="931333"/>
            <wp:effectExtent l="19050" t="0" r="6916" b="0"/>
            <wp:docPr id="14" name="Picture 13" descr="Snimak ekrana (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4).png"/>
                    <pic:cNvPicPr/>
                  </pic:nvPicPr>
                  <pic:blipFill>
                    <a:blip r:embed="rId14"/>
                    <a:srcRect l="28291" t="31738" r="18583" b="53149"/>
                    <a:stretch>
                      <a:fillRect/>
                    </a:stretch>
                  </pic:blipFill>
                  <pic:spPr>
                    <a:xfrm>
                      <a:off x="0" y="0"/>
                      <a:ext cx="5822384" cy="931333"/>
                    </a:xfrm>
                    <a:prstGeom prst="rect">
                      <a:avLst/>
                    </a:prstGeom>
                  </pic:spPr>
                </pic:pic>
              </a:graphicData>
            </a:graphic>
          </wp:inline>
        </w:drawing>
      </w:r>
    </w:p>
    <w:p w:rsidR="007A2B5F" w:rsidRDefault="007A2B5F" w:rsidP="007A2B5F">
      <w:pPr>
        <w:ind w:firstLine="720"/>
        <w:jc w:val="center"/>
        <w:rPr>
          <w:rFonts w:ascii="Cambria" w:eastAsia="Cambria" w:hAnsi="Cambria" w:cs="Cambria"/>
          <w:b/>
          <w:sz w:val="28"/>
          <w:szCs w:val="28"/>
        </w:rPr>
      </w:pPr>
    </w:p>
    <w:p w:rsidR="007A2B5F" w:rsidRDefault="007A2B5F" w:rsidP="007A2B5F">
      <w:pPr>
        <w:ind w:firstLine="720"/>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3697817" cy="2946082"/>
            <wp:effectExtent l="19050" t="0" r="0" b="0"/>
            <wp:docPr id="16" name="Picture 15" descr="Snimak ekrana (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5).png"/>
                    <pic:cNvPicPr/>
                  </pic:nvPicPr>
                  <pic:blipFill>
                    <a:blip r:embed="rId15"/>
                    <a:srcRect l="30405" t="34509" r="36910" b="19144"/>
                    <a:stretch>
                      <a:fillRect/>
                    </a:stretch>
                  </pic:blipFill>
                  <pic:spPr>
                    <a:xfrm>
                      <a:off x="0" y="0"/>
                      <a:ext cx="3699783" cy="2947648"/>
                    </a:xfrm>
                    <a:prstGeom prst="rect">
                      <a:avLst/>
                    </a:prstGeom>
                  </pic:spPr>
                </pic:pic>
              </a:graphicData>
            </a:graphic>
          </wp:inline>
        </w:drawing>
      </w:r>
    </w:p>
    <w:p w:rsidR="007A2B5F" w:rsidRDefault="007A2B5F" w:rsidP="007A2B5F">
      <w:pPr>
        <w:ind w:firstLine="720"/>
        <w:jc w:val="center"/>
        <w:rPr>
          <w:rFonts w:ascii="Cambria" w:eastAsia="Cambria" w:hAnsi="Cambria" w:cs="Cambria"/>
          <w:b/>
          <w:sz w:val="28"/>
          <w:szCs w:val="28"/>
        </w:rPr>
      </w:pPr>
      <w:r>
        <w:rPr>
          <w:rFonts w:ascii="Cambria" w:eastAsia="Cambria" w:hAnsi="Cambria" w:cs="Cambria"/>
          <w:b/>
          <w:noProof/>
          <w:sz w:val="28"/>
          <w:szCs w:val="28"/>
        </w:rPr>
        <w:lastRenderedPageBreak/>
        <w:drawing>
          <wp:inline distT="0" distB="0" distL="0" distR="0">
            <wp:extent cx="5265273" cy="2734733"/>
            <wp:effectExtent l="19050" t="0" r="0" b="0"/>
            <wp:docPr id="17" name="Picture 16" descr="Snimak ekrana (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6).png"/>
                    <pic:cNvPicPr/>
                  </pic:nvPicPr>
                  <pic:blipFill>
                    <a:blip r:embed="rId16"/>
                    <a:srcRect l="30263" t="42065" r="28852" b="20151"/>
                    <a:stretch>
                      <a:fillRect/>
                    </a:stretch>
                  </pic:blipFill>
                  <pic:spPr>
                    <a:xfrm>
                      <a:off x="0" y="0"/>
                      <a:ext cx="5266185" cy="2735207"/>
                    </a:xfrm>
                    <a:prstGeom prst="rect">
                      <a:avLst/>
                    </a:prstGeom>
                  </pic:spPr>
                </pic:pic>
              </a:graphicData>
            </a:graphic>
          </wp:inline>
        </w:drawing>
      </w:r>
    </w:p>
    <w:p w:rsidR="00535892" w:rsidRDefault="00535892" w:rsidP="007A2B5F">
      <w:pPr>
        <w:ind w:firstLine="720"/>
        <w:jc w:val="center"/>
        <w:rPr>
          <w:rFonts w:ascii="Cambria" w:eastAsia="Cambria" w:hAnsi="Cambria" w:cs="Cambria"/>
          <w:b/>
          <w:sz w:val="28"/>
          <w:szCs w:val="28"/>
        </w:rPr>
      </w:pPr>
    </w:p>
    <w:p w:rsidR="00535892" w:rsidRDefault="00535892" w:rsidP="007A2B5F">
      <w:pPr>
        <w:ind w:firstLine="720"/>
        <w:jc w:val="center"/>
        <w:rPr>
          <w:rFonts w:ascii="Cambria" w:eastAsia="Cambria" w:hAnsi="Cambria" w:cs="Cambria"/>
          <w:b/>
          <w:sz w:val="28"/>
          <w:szCs w:val="28"/>
        </w:rPr>
      </w:pPr>
    </w:p>
    <w:p w:rsidR="00535892" w:rsidRDefault="00535892" w:rsidP="00535892">
      <w:pPr>
        <w:rPr>
          <w:rFonts w:ascii="Cambria" w:eastAsia="Cambria" w:hAnsi="Cambria" w:cs="Cambria"/>
          <w:b/>
          <w:sz w:val="36"/>
          <w:szCs w:val="36"/>
          <w:u w:val="single"/>
        </w:rPr>
      </w:pPr>
      <w:r>
        <w:rPr>
          <w:rFonts w:ascii="Cambria" w:eastAsia="Cambria" w:hAnsi="Cambria" w:cs="Cambria"/>
          <w:b/>
          <w:sz w:val="36"/>
          <w:szCs w:val="36"/>
          <w:u w:val="single"/>
        </w:rPr>
        <w:t>Pairing logs:</w:t>
      </w:r>
    </w:p>
    <w:p w:rsidR="007130FF" w:rsidRDefault="00535892" w:rsidP="00535892">
      <w:pPr>
        <w:rPr>
          <w:rFonts w:ascii="Cambria" w:eastAsia="Cambria" w:hAnsi="Cambria" w:cs="Cambria"/>
          <w:b/>
          <w:sz w:val="28"/>
          <w:szCs w:val="28"/>
        </w:rPr>
      </w:pPr>
      <w:r>
        <w:rPr>
          <w:rFonts w:ascii="Cambria" w:eastAsia="Cambria" w:hAnsi="Cambria" w:cs="Cambria"/>
          <w:b/>
          <w:sz w:val="36"/>
          <w:szCs w:val="36"/>
        </w:rPr>
        <w:tab/>
      </w:r>
      <w:r>
        <w:rPr>
          <w:rFonts w:ascii="Cambria" w:eastAsia="Cambria" w:hAnsi="Cambria" w:cs="Cambria"/>
          <w:b/>
          <w:sz w:val="28"/>
          <w:szCs w:val="28"/>
        </w:rPr>
        <w:t xml:space="preserve">Uparujem po korisniku i to samo opened-closed logove koji su odmah jedan do drugog u vremenu npr o1 o2 o3 c4 c5 -&gt; o3 c4 (ostali su nepravilni). Ovakvo uparivanje ima smisla na osnovu pretpostavki : o1 o2 imaju kill koji nije zabelezen odnosno odnose se na razlicite sesije , a </w:t>
      </w:r>
      <w:r w:rsidR="007130FF">
        <w:rPr>
          <w:rFonts w:ascii="Cambria" w:eastAsia="Cambria" w:hAnsi="Cambria" w:cs="Cambria"/>
          <w:b/>
          <w:sz w:val="28"/>
          <w:szCs w:val="28"/>
        </w:rPr>
        <w:t>o3 ima regular close c4 sto znaci da je to jedna sesija.</w:t>
      </w:r>
    </w:p>
    <w:p w:rsidR="007130FF" w:rsidRDefault="007130FF" w:rsidP="00535892">
      <w:pPr>
        <w:rPr>
          <w:rFonts w:ascii="Cambria" w:eastAsia="Cambria" w:hAnsi="Cambria" w:cs="Cambria"/>
          <w:b/>
          <w:sz w:val="28"/>
          <w:szCs w:val="28"/>
        </w:rPr>
      </w:pPr>
      <w:r>
        <w:rPr>
          <w:rFonts w:ascii="Cambria" w:eastAsia="Cambria" w:hAnsi="Cambria" w:cs="Cambria"/>
          <w:b/>
          <w:sz w:val="28"/>
          <w:szCs w:val="28"/>
        </w:rPr>
        <w:t>Na slici 3.1 prikazan je transformisani dataset (za svaki par opened-closed u preprocessed ds racunam razmak vremena u sec, svaki red u transformed ds je jedna sesija).</w:t>
      </w:r>
    </w:p>
    <w:p w:rsidR="007130FF" w:rsidRDefault="007130FF" w:rsidP="00535892">
      <w:pPr>
        <w:rPr>
          <w:rFonts w:ascii="Cambria" w:eastAsia="Cambria" w:hAnsi="Cambria" w:cs="Cambria"/>
          <w:b/>
          <w:sz w:val="28"/>
          <w:szCs w:val="28"/>
        </w:rPr>
      </w:pPr>
      <w:r>
        <w:rPr>
          <w:rFonts w:ascii="Cambria" w:eastAsia="Cambria" w:hAnsi="Cambria" w:cs="Cambria"/>
          <w:b/>
          <w:sz w:val="28"/>
          <w:szCs w:val="28"/>
        </w:rPr>
        <w:t>Na slici 3.2 prikazan je broj sesija, kao i broj auto i manual sesija.</w:t>
      </w:r>
    </w:p>
    <w:p w:rsidR="007130FF" w:rsidRDefault="007130FF" w:rsidP="00535892">
      <w:pPr>
        <w:rPr>
          <w:rFonts w:ascii="Cambria" w:eastAsia="Cambria" w:hAnsi="Cambria" w:cs="Cambria"/>
          <w:b/>
          <w:sz w:val="28"/>
          <w:szCs w:val="28"/>
        </w:rPr>
      </w:pPr>
      <w:r>
        <w:rPr>
          <w:rFonts w:ascii="Cambria" w:eastAsia="Cambria" w:hAnsi="Cambria" w:cs="Cambria"/>
          <w:b/>
          <w:sz w:val="28"/>
          <w:szCs w:val="28"/>
        </w:rPr>
        <w:t>Dakle, i dalje je oko duplo vise auto sesija nego manual.</w:t>
      </w:r>
    </w:p>
    <w:p w:rsidR="00535892" w:rsidRDefault="007130FF" w:rsidP="007130FF">
      <w:pPr>
        <w:jc w:val="center"/>
        <w:rPr>
          <w:rFonts w:ascii="Cambria" w:eastAsia="Cambria" w:hAnsi="Cambria" w:cs="Cambria"/>
          <w:b/>
          <w:sz w:val="28"/>
          <w:szCs w:val="28"/>
        </w:rPr>
      </w:pPr>
      <w:r>
        <w:rPr>
          <w:rFonts w:ascii="Cambria" w:eastAsia="Cambria" w:hAnsi="Cambria" w:cs="Cambria"/>
          <w:b/>
          <w:noProof/>
          <w:sz w:val="28"/>
          <w:szCs w:val="28"/>
        </w:rPr>
        <w:lastRenderedPageBreak/>
        <w:drawing>
          <wp:inline distT="0" distB="0" distL="0" distR="0">
            <wp:extent cx="3833284" cy="3641620"/>
            <wp:effectExtent l="19050" t="0" r="0" b="0"/>
            <wp:docPr id="18" name="Picture 17" descr="Snimak ekrana (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7).png"/>
                    <pic:cNvPicPr/>
                  </pic:nvPicPr>
                  <pic:blipFill>
                    <a:blip r:embed="rId17"/>
                    <a:srcRect l="30142" t="31234" r="35856" b="11335"/>
                    <a:stretch>
                      <a:fillRect/>
                    </a:stretch>
                  </pic:blipFill>
                  <pic:spPr>
                    <a:xfrm>
                      <a:off x="0" y="0"/>
                      <a:ext cx="3833056" cy="3641404"/>
                    </a:xfrm>
                    <a:prstGeom prst="rect">
                      <a:avLst/>
                    </a:prstGeom>
                  </pic:spPr>
                </pic:pic>
              </a:graphicData>
            </a:graphic>
          </wp:inline>
        </w:drawing>
      </w:r>
    </w:p>
    <w:p w:rsidR="007130FF" w:rsidRDefault="007130FF" w:rsidP="007130FF">
      <w:pPr>
        <w:jc w:val="both"/>
        <w:rPr>
          <w:rFonts w:ascii="Cambria" w:eastAsia="Cambria" w:hAnsi="Cambria" w:cs="Cambria"/>
          <w:b/>
          <w:sz w:val="28"/>
          <w:szCs w:val="28"/>
        </w:rPr>
      </w:pPr>
    </w:p>
    <w:p w:rsidR="007130FF" w:rsidRDefault="007130FF" w:rsidP="007130FF">
      <w:pPr>
        <w:jc w:val="center"/>
        <w:rPr>
          <w:rFonts w:ascii="Cambria" w:eastAsia="Cambria" w:hAnsi="Cambria" w:cs="Cambria"/>
          <w:b/>
          <w:sz w:val="28"/>
          <w:szCs w:val="28"/>
        </w:rPr>
      </w:pPr>
      <w:r>
        <w:rPr>
          <w:rFonts w:ascii="Cambria" w:eastAsia="Cambria" w:hAnsi="Cambria" w:cs="Cambria"/>
          <w:b/>
          <w:noProof/>
          <w:sz w:val="28"/>
          <w:szCs w:val="28"/>
        </w:rPr>
        <w:drawing>
          <wp:inline distT="0" distB="0" distL="0" distR="0">
            <wp:extent cx="3610324" cy="1007533"/>
            <wp:effectExtent l="19050" t="0" r="9176" b="0"/>
            <wp:docPr id="19" name="Picture 18" descr="Snimak ekrana (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8).png"/>
                    <pic:cNvPicPr/>
                  </pic:nvPicPr>
                  <pic:blipFill>
                    <a:blip r:embed="rId18"/>
                    <a:srcRect l="30386" t="26953" r="49841" b="63223"/>
                    <a:stretch>
                      <a:fillRect/>
                    </a:stretch>
                  </pic:blipFill>
                  <pic:spPr>
                    <a:xfrm>
                      <a:off x="0" y="0"/>
                      <a:ext cx="3610324" cy="1007533"/>
                    </a:xfrm>
                    <a:prstGeom prst="rect">
                      <a:avLst/>
                    </a:prstGeom>
                  </pic:spPr>
                </pic:pic>
              </a:graphicData>
            </a:graphic>
          </wp:inline>
        </w:drawing>
      </w:r>
    </w:p>
    <w:p w:rsidR="007130FF" w:rsidRDefault="007130FF" w:rsidP="007130FF">
      <w:pPr>
        <w:jc w:val="center"/>
        <w:rPr>
          <w:rFonts w:ascii="Cambria" w:eastAsia="Cambria" w:hAnsi="Cambria" w:cs="Cambria"/>
          <w:b/>
          <w:sz w:val="28"/>
          <w:szCs w:val="28"/>
        </w:rPr>
      </w:pPr>
    </w:p>
    <w:p w:rsidR="007130FF" w:rsidRDefault="007130FF" w:rsidP="007130FF">
      <w:pPr>
        <w:rPr>
          <w:rFonts w:ascii="Cambria" w:eastAsia="Cambria" w:hAnsi="Cambria" w:cs="Cambria"/>
          <w:b/>
          <w:sz w:val="28"/>
          <w:szCs w:val="28"/>
        </w:rPr>
      </w:pPr>
    </w:p>
    <w:p w:rsidR="007130FF" w:rsidRDefault="007130FF" w:rsidP="007130FF">
      <w:pPr>
        <w:rPr>
          <w:rFonts w:ascii="Cambria" w:eastAsia="Cambria" w:hAnsi="Cambria" w:cs="Cambria"/>
          <w:b/>
          <w:sz w:val="36"/>
          <w:szCs w:val="36"/>
          <w:u w:val="single"/>
        </w:rPr>
      </w:pPr>
      <w:r>
        <w:rPr>
          <w:rFonts w:ascii="Cambria" w:eastAsia="Cambria" w:hAnsi="Cambria" w:cs="Cambria"/>
          <w:b/>
          <w:sz w:val="36"/>
          <w:szCs w:val="36"/>
          <w:u w:val="single"/>
        </w:rPr>
        <w:t>Analysis of durations of sessions:</w:t>
      </w:r>
    </w:p>
    <w:p w:rsidR="007130FF" w:rsidRDefault="00863723" w:rsidP="007130FF">
      <w:pPr>
        <w:rPr>
          <w:rFonts w:ascii="Cambria" w:eastAsia="Cambria" w:hAnsi="Cambria" w:cs="Cambria"/>
          <w:b/>
          <w:sz w:val="28"/>
          <w:szCs w:val="28"/>
        </w:rPr>
      </w:pPr>
      <w:r>
        <w:rPr>
          <w:rFonts w:ascii="Cambria" w:eastAsia="Cambria" w:hAnsi="Cambria" w:cs="Cambria"/>
          <w:b/>
          <w:sz w:val="28"/>
          <w:szCs w:val="28"/>
        </w:rPr>
        <w:t>Na slikama 4.1 i 4.2 su prikazane osnovne statistike (min, max, mean,std, median, percentiles, broj ouliera) za auto sesije i manuelne sesije , odnosno za njihova trajanja.</w:t>
      </w:r>
    </w:p>
    <w:p w:rsidR="00863723" w:rsidRDefault="00863723" w:rsidP="007130FF">
      <w:pPr>
        <w:rPr>
          <w:rFonts w:ascii="Cambria" w:eastAsia="Cambria" w:hAnsi="Cambria" w:cs="Cambria"/>
          <w:b/>
          <w:sz w:val="28"/>
          <w:szCs w:val="28"/>
        </w:rPr>
      </w:pPr>
      <w:r>
        <w:rPr>
          <w:rFonts w:ascii="Cambria" w:eastAsia="Cambria" w:hAnsi="Cambria" w:cs="Cambria"/>
          <w:b/>
          <w:sz w:val="28"/>
          <w:szCs w:val="28"/>
        </w:rPr>
        <w:t>Na slici 4.3 prikazan je box plot  za auto sesije i manuelne sesije, dok je na slici 4.4 prikazan ECDF plot  za auto sesije i manuelne sesije.</w:t>
      </w:r>
    </w:p>
    <w:p w:rsidR="00863723" w:rsidRDefault="00863723" w:rsidP="007130FF">
      <w:pPr>
        <w:rPr>
          <w:rFonts w:ascii="Cambria" w:eastAsia="Cambria" w:hAnsi="Cambria" w:cs="Cambria"/>
          <w:b/>
          <w:sz w:val="28"/>
          <w:szCs w:val="28"/>
        </w:rPr>
      </w:pPr>
      <w:r>
        <w:rPr>
          <w:rFonts w:ascii="Cambria" w:eastAsia="Cambria" w:hAnsi="Cambria" w:cs="Cambria"/>
          <w:b/>
          <w:sz w:val="28"/>
          <w:szCs w:val="28"/>
        </w:rPr>
        <w:lastRenderedPageBreak/>
        <w:t>Na slici 4.5 i 4.6 su hitogrami za auto sesije i manuelne sesije (slika 4.5 ima  lin skalu dok 4.6 ima log skalu).</w:t>
      </w:r>
    </w:p>
    <w:p w:rsidR="00863723" w:rsidRPr="007130FF" w:rsidRDefault="00863723" w:rsidP="007130FF">
      <w:pPr>
        <w:rPr>
          <w:rFonts w:ascii="Cambria" w:eastAsia="Cambria" w:hAnsi="Cambria" w:cs="Cambria"/>
          <w:b/>
          <w:sz w:val="28"/>
          <w:szCs w:val="28"/>
        </w:rPr>
      </w:pPr>
      <w:r>
        <w:rPr>
          <w:rFonts w:ascii="Cambria" w:eastAsia="Cambria" w:hAnsi="Cambria" w:cs="Cambria"/>
          <w:b/>
          <w:sz w:val="28"/>
          <w:szCs w:val="28"/>
        </w:rPr>
        <w:t>Na slici 4.7 je prikazan reyultat ManWhitney  U test za  trajanja auto sesije i manuelne sesije.</w:t>
      </w:r>
    </w:p>
    <w:p w:rsidR="007130FF" w:rsidRPr="00535892" w:rsidRDefault="007130FF" w:rsidP="007130FF">
      <w:pPr>
        <w:jc w:val="both"/>
        <w:rPr>
          <w:rFonts w:ascii="Cambria" w:eastAsia="Cambria" w:hAnsi="Cambria" w:cs="Cambria"/>
          <w:b/>
          <w:sz w:val="28"/>
          <w:szCs w:val="28"/>
        </w:rPr>
      </w:pPr>
    </w:p>
    <w:p w:rsidR="00535892" w:rsidRPr="00A35C43" w:rsidRDefault="007130FF" w:rsidP="007130FF">
      <w:pPr>
        <w:ind w:firstLine="720"/>
        <w:jc w:val="center"/>
        <w:rPr>
          <w:rFonts w:ascii="Cambria" w:eastAsia="Cambria" w:hAnsi="Cambria" w:cs="Cambria"/>
          <w:b/>
          <w:sz w:val="28"/>
          <w:szCs w:val="28"/>
        </w:rPr>
      </w:pPr>
      <w:r w:rsidRPr="007130FF">
        <w:rPr>
          <w:rFonts w:ascii="Cambria" w:eastAsia="Cambria" w:hAnsi="Cambria" w:cs="Cambria"/>
          <w:b/>
          <w:sz w:val="28"/>
          <w:szCs w:val="28"/>
        </w:rPr>
        <w:drawing>
          <wp:inline distT="0" distB="0" distL="0" distR="0">
            <wp:extent cx="2165350" cy="2982046"/>
            <wp:effectExtent l="19050" t="0" r="6350" b="0"/>
            <wp:docPr id="20" name="Picture 18" descr="Snimak ekrana (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8).png"/>
                    <pic:cNvPicPr/>
                  </pic:nvPicPr>
                  <pic:blipFill>
                    <a:blip r:embed="rId18"/>
                    <a:srcRect l="29249" t="49874" r="54828" b="11083"/>
                    <a:stretch>
                      <a:fillRect/>
                    </a:stretch>
                  </pic:blipFill>
                  <pic:spPr>
                    <a:xfrm>
                      <a:off x="0" y="0"/>
                      <a:ext cx="2165350" cy="2982046"/>
                    </a:xfrm>
                    <a:prstGeom prst="rect">
                      <a:avLst/>
                    </a:prstGeom>
                  </pic:spPr>
                </pic:pic>
              </a:graphicData>
            </a:graphic>
          </wp:inline>
        </w:drawing>
      </w:r>
    </w:p>
    <w:p w:rsidR="007130FF" w:rsidRDefault="007130FF" w:rsidP="007130FF">
      <w:pPr>
        <w:ind w:firstLine="720"/>
        <w:jc w:val="center"/>
        <w:rPr>
          <w:rFonts w:ascii="Cambria" w:eastAsia="Cambria" w:hAnsi="Cambria" w:cs="Cambria"/>
          <w:b/>
          <w:sz w:val="36"/>
          <w:szCs w:val="36"/>
          <w:u w:val="single"/>
        </w:rPr>
      </w:pPr>
      <w:r w:rsidRPr="007130FF">
        <w:rPr>
          <w:rFonts w:ascii="Cambria" w:eastAsia="Cambria" w:hAnsi="Cambria" w:cs="Cambria"/>
          <w:b/>
          <w:noProof/>
          <w:sz w:val="36"/>
          <w:szCs w:val="36"/>
        </w:rPr>
        <w:drawing>
          <wp:inline distT="0" distB="0" distL="0" distR="0">
            <wp:extent cx="3916360" cy="897466"/>
            <wp:effectExtent l="19050" t="0" r="7940" b="0"/>
            <wp:docPr id="22" name="Picture 21" descr="Snimak ekrana (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10).png"/>
                    <pic:cNvPicPr/>
                  </pic:nvPicPr>
                  <pic:blipFill>
                    <a:blip r:embed="rId19"/>
                    <a:srcRect l="30388" t="52357" r="37031" b="38630"/>
                    <a:stretch>
                      <a:fillRect/>
                    </a:stretch>
                  </pic:blipFill>
                  <pic:spPr>
                    <a:xfrm>
                      <a:off x="0" y="0"/>
                      <a:ext cx="3915935" cy="897369"/>
                    </a:xfrm>
                    <a:prstGeom prst="rect">
                      <a:avLst/>
                    </a:prstGeom>
                  </pic:spPr>
                </pic:pic>
              </a:graphicData>
            </a:graphic>
          </wp:inline>
        </w:drawing>
      </w:r>
    </w:p>
    <w:p w:rsidR="007130FF" w:rsidRDefault="007130FF" w:rsidP="007130FF">
      <w:pPr>
        <w:ind w:firstLine="720"/>
        <w:jc w:val="center"/>
        <w:rPr>
          <w:rFonts w:ascii="Cambria" w:eastAsia="Cambria" w:hAnsi="Cambria" w:cs="Cambria"/>
          <w:b/>
          <w:sz w:val="36"/>
          <w:szCs w:val="36"/>
          <w:u w:val="single"/>
        </w:rPr>
      </w:pPr>
    </w:p>
    <w:p w:rsidR="007130FF" w:rsidRDefault="007130FF" w:rsidP="00072490">
      <w:pPr>
        <w:ind w:firstLine="720"/>
        <w:jc w:val="center"/>
        <w:rPr>
          <w:rFonts w:ascii="Cambria" w:eastAsia="Cambria" w:hAnsi="Cambria" w:cs="Cambria"/>
          <w:b/>
          <w:sz w:val="36"/>
          <w:szCs w:val="36"/>
          <w:u w:val="single"/>
        </w:rPr>
      </w:pPr>
      <w:r w:rsidRPr="007130FF">
        <w:rPr>
          <w:rFonts w:ascii="Cambria" w:eastAsia="Cambria" w:hAnsi="Cambria" w:cs="Cambria"/>
          <w:b/>
          <w:noProof/>
          <w:sz w:val="36"/>
          <w:szCs w:val="36"/>
        </w:rPr>
        <w:lastRenderedPageBreak/>
        <w:drawing>
          <wp:inline distT="0" distB="0" distL="0" distR="0">
            <wp:extent cx="4296597" cy="3386666"/>
            <wp:effectExtent l="19050" t="0" r="8703" b="0"/>
            <wp:docPr id="41" name="Picture 40" descr="преузимањ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еузимање.png"/>
                    <pic:cNvPicPr/>
                  </pic:nvPicPr>
                  <pic:blipFill>
                    <a:blip r:embed="rId20"/>
                    <a:stretch>
                      <a:fillRect/>
                    </a:stretch>
                  </pic:blipFill>
                  <pic:spPr>
                    <a:xfrm>
                      <a:off x="0" y="0"/>
                      <a:ext cx="4295075" cy="3385466"/>
                    </a:xfrm>
                    <a:prstGeom prst="rect">
                      <a:avLst/>
                    </a:prstGeom>
                  </pic:spPr>
                </pic:pic>
              </a:graphicData>
            </a:graphic>
          </wp:inline>
        </w:drawing>
      </w:r>
    </w:p>
    <w:p w:rsidR="007130FF" w:rsidRDefault="007130FF" w:rsidP="00072490">
      <w:pPr>
        <w:ind w:firstLine="720"/>
        <w:jc w:val="center"/>
        <w:rPr>
          <w:rFonts w:ascii="Cambria" w:eastAsia="Cambria" w:hAnsi="Cambria" w:cs="Cambria"/>
          <w:b/>
          <w:sz w:val="36"/>
          <w:szCs w:val="36"/>
          <w:u w:val="single"/>
        </w:rPr>
      </w:pPr>
      <w:r w:rsidRPr="007130FF">
        <w:rPr>
          <w:rFonts w:ascii="Cambria" w:eastAsia="Cambria" w:hAnsi="Cambria" w:cs="Cambria"/>
          <w:b/>
          <w:noProof/>
          <w:sz w:val="36"/>
          <w:szCs w:val="36"/>
        </w:rPr>
        <w:drawing>
          <wp:inline distT="0" distB="0" distL="0" distR="0">
            <wp:extent cx="4366683" cy="3534935"/>
            <wp:effectExtent l="19050" t="0" r="0" b="0"/>
            <wp:docPr id="42" name="Picture 41" descr="преузимање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еузимање (1).png"/>
                    <pic:cNvPicPr/>
                  </pic:nvPicPr>
                  <pic:blipFill>
                    <a:blip r:embed="rId21"/>
                    <a:stretch>
                      <a:fillRect/>
                    </a:stretch>
                  </pic:blipFill>
                  <pic:spPr>
                    <a:xfrm>
                      <a:off x="0" y="0"/>
                      <a:ext cx="4362923" cy="3531891"/>
                    </a:xfrm>
                    <a:prstGeom prst="rect">
                      <a:avLst/>
                    </a:prstGeom>
                  </pic:spPr>
                </pic:pic>
              </a:graphicData>
            </a:graphic>
          </wp:inline>
        </w:drawing>
      </w:r>
    </w:p>
    <w:p w:rsidR="007130FF" w:rsidRDefault="007130FF" w:rsidP="00072490">
      <w:pPr>
        <w:ind w:firstLine="720"/>
        <w:jc w:val="center"/>
        <w:rPr>
          <w:rFonts w:ascii="Cambria" w:eastAsia="Cambria" w:hAnsi="Cambria" w:cs="Cambria"/>
          <w:b/>
          <w:sz w:val="36"/>
          <w:szCs w:val="36"/>
          <w:u w:val="single"/>
        </w:rPr>
      </w:pPr>
    </w:p>
    <w:p w:rsidR="007130FF" w:rsidRDefault="007130FF" w:rsidP="00072490">
      <w:pPr>
        <w:ind w:firstLine="720"/>
        <w:jc w:val="center"/>
        <w:rPr>
          <w:rFonts w:ascii="Cambria" w:eastAsia="Cambria" w:hAnsi="Cambria" w:cs="Cambria"/>
          <w:b/>
          <w:sz w:val="36"/>
          <w:szCs w:val="36"/>
          <w:u w:val="single"/>
        </w:rPr>
      </w:pPr>
      <w:r w:rsidRPr="007130FF">
        <w:rPr>
          <w:rFonts w:ascii="Cambria" w:eastAsia="Cambria" w:hAnsi="Cambria" w:cs="Cambria"/>
          <w:b/>
          <w:noProof/>
          <w:sz w:val="36"/>
          <w:szCs w:val="36"/>
        </w:rPr>
        <w:lastRenderedPageBreak/>
        <w:drawing>
          <wp:inline distT="0" distB="0" distL="0" distR="0">
            <wp:extent cx="4710533" cy="3522133"/>
            <wp:effectExtent l="19050" t="0" r="0" b="0"/>
            <wp:docPr id="48" name="Picture 43" descr="преузимање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еузимање (2).png"/>
                    <pic:cNvPicPr/>
                  </pic:nvPicPr>
                  <pic:blipFill>
                    <a:blip r:embed="rId22"/>
                    <a:stretch>
                      <a:fillRect/>
                    </a:stretch>
                  </pic:blipFill>
                  <pic:spPr>
                    <a:xfrm>
                      <a:off x="0" y="0"/>
                      <a:ext cx="4707007" cy="3519497"/>
                    </a:xfrm>
                    <a:prstGeom prst="rect">
                      <a:avLst/>
                    </a:prstGeom>
                  </pic:spPr>
                </pic:pic>
              </a:graphicData>
            </a:graphic>
          </wp:inline>
        </w:drawing>
      </w:r>
    </w:p>
    <w:p w:rsidR="007130FF" w:rsidRDefault="007130FF" w:rsidP="00072490">
      <w:pPr>
        <w:ind w:firstLine="720"/>
        <w:jc w:val="center"/>
        <w:rPr>
          <w:rFonts w:ascii="Cambria" w:eastAsia="Cambria" w:hAnsi="Cambria" w:cs="Cambria"/>
          <w:b/>
          <w:sz w:val="36"/>
          <w:szCs w:val="36"/>
          <w:u w:val="single"/>
        </w:rPr>
      </w:pPr>
      <w:r w:rsidRPr="007130FF">
        <w:rPr>
          <w:rFonts w:ascii="Cambria" w:eastAsia="Cambria" w:hAnsi="Cambria" w:cs="Cambria"/>
          <w:b/>
          <w:noProof/>
          <w:sz w:val="36"/>
          <w:szCs w:val="36"/>
        </w:rPr>
        <w:drawing>
          <wp:inline distT="0" distB="0" distL="0" distR="0">
            <wp:extent cx="4561416" cy="3670569"/>
            <wp:effectExtent l="19050" t="0" r="0" b="0"/>
            <wp:docPr id="46" name="Picture 42" descr="преузимање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еузимање (3).png"/>
                    <pic:cNvPicPr/>
                  </pic:nvPicPr>
                  <pic:blipFill>
                    <a:blip r:embed="rId23"/>
                    <a:stretch>
                      <a:fillRect/>
                    </a:stretch>
                  </pic:blipFill>
                  <pic:spPr>
                    <a:xfrm>
                      <a:off x="0" y="0"/>
                      <a:ext cx="4559801" cy="3669269"/>
                    </a:xfrm>
                    <a:prstGeom prst="rect">
                      <a:avLst/>
                    </a:prstGeom>
                  </pic:spPr>
                </pic:pic>
              </a:graphicData>
            </a:graphic>
          </wp:inline>
        </w:drawing>
      </w:r>
    </w:p>
    <w:p w:rsidR="00072490" w:rsidRPr="00601B63" w:rsidRDefault="00072490" w:rsidP="00535892">
      <w:pPr>
        <w:rPr>
          <w:rFonts w:ascii="Cambria" w:eastAsia="Cambria" w:hAnsi="Cambria" w:cs="Cambria"/>
          <w:i/>
          <w:sz w:val="20"/>
          <w:szCs w:val="20"/>
        </w:rPr>
      </w:pPr>
    </w:p>
    <w:p w:rsidR="00601B63" w:rsidRDefault="007130FF" w:rsidP="00601B63">
      <w:pPr>
        <w:jc w:val="center"/>
        <w:rPr>
          <w:rFonts w:ascii="Cambria" w:eastAsia="Cambria" w:hAnsi="Cambria" w:cs="Cambria"/>
          <w:i/>
        </w:rPr>
      </w:pPr>
      <w:r w:rsidRPr="007130FF">
        <w:rPr>
          <w:rFonts w:ascii="Cambria" w:eastAsia="Cambria" w:hAnsi="Cambria" w:cs="Cambria"/>
          <w:b/>
          <w:noProof/>
          <w:sz w:val="36"/>
          <w:szCs w:val="36"/>
        </w:rPr>
        <w:lastRenderedPageBreak/>
        <w:drawing>
          <wp:inline distT="0" distB="0" distL="0" distR="0">
            <wp:extent cx="5357508" cy="778933"/>
            <wp:effectExtent l="19050" t="0" r="0" b="0"/>
            <wp:docPr id="23" name="Picture 20" descr="Snimak ekrana (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409).png"/>
                    <pic:cNvPicPr/>
                  </pic:nvPicPr>
                  <pic:blipFill>
                    <a:blip r:embed="rId24"/>
                    <a:srcRect l="29272" t="50634" r="21229" b="40318"/>
                    <a:stretch>
                      <a:fillRect/>
                    </a:stretch>
                  </pic:blipFill>
                  <pic:spPr>
                    <a:xfrm>
                      <a:off x="0" y="0"/>
                      <a:ext cx="5357508" cy="778933"/>
                    </a:xfrm>
                    <a:prstGeom prst="rect">
                      <a:avLst/>
                    </a:prstGeom>
                  </pic:spPr>
                </pic:pic>
              </a:graphicData>
            </a:graphic>
          </wp:inline>
        </w:drawing>
      </w:r>
    </w:p>
    <w:p w:rsidR="00863723" w:rsidRDefault="00863723" w:rsidP="00145F98">
      <w:pPr>
        <w:ind w:firstLine="720"/>
        <w:jc w:val="both"/>
        <w:rPr>
          <w:rFonts w:ascii="Cambria" w:eastAsia="Cambria" w:hAnsi="Cambria" w:cs="Cambria"/>
          <w:sz w:val="28"/>
          <w:szCs w:val="28"/>
        </w:rPr>
      </w:pPr>
    </w:p>
    <w:p w:rsidR="00863723" w:rsidRDefault="00863723" w:rsidP="00145F98">
      <w:pPr>
        <w:ind w:firstLine="720"/>
        <w:jc w:val="both"/>
        <w:rPr>
          <w:rFonts w:ascii="Cambria" w:eastAsia="Cambria" w:hAnsi="Cambria" w:cs="Cambria"/>
          <w:sz w:val="28"/>
          <w:szCs w:val="28"/>
        </w:rPr>
      </w:pPr>
      <w:r>
        <w:rPr>
          <w:rFonts w:ascii="Cambria" w:eastAsia="Cambria" w:hAnsi="Cambria" w:cs="Cambria"/>
          <w:sz w:val="28"/>
          <w:szCs w:val="28"/>
        </w:rPr>
        <w:t xml:space="preserve">Zakljuci, samo na osnovu osnovnih statistika zakljucujemo da ocekujemo da auto sesije traju duze (auto median je 185 , 25% je 36 , 75% je 1200) (manuelno je 2 , 11 , 136), odnosno 75% auto sesija je duze od 36sec, </w:t>
      </w:r>
      <w:r w:rsidR="007C10EC">
        <w:rPr>
          <w:rFonts w:ascii="Cambria" w:eastAsia="Cambria" w:hAnsi="Cambria" w:cs="Cambria"/>
          <w:sz w:val="28"/>
          <w:szCs w:val="28"/>
        </w:rPr>
        <w:t>dok je 50% manuelnih krace od 11sec. Sa ECDF jasno vidimo da je ECDF za auto sesiji dosta pomereniji u desno, sto govori das u auto sesije ZNACAJNO duze. Sa histograma vidimo das u ditribucije trajanja sesija auto i manual obe exp ali centrirane u drugim tackama. Sve ovo konacno potvrdjue stat test koji jasno donosi odluku da trajanja auto i manual sesija ne dolaze iz iste raspodele i to sa sigurnoscu p oko 5e-62, odnosno skoro 100% je siguran (posto raspodele nisu normalne,ali  slicnog su oblika, onda moze ovaj test).</w:t>
      </w:r>
    </w:p>
    <w:p w:rsidR="007C10EC" w:rsidRDefault="007C10EC" w:rsidP="007C10EC">
      <w:pPr>
        <w:jc w:val="both"/>
        <w:rPr>
          <w:rFonts w:ascii="Cambria" w:eastAsia="Cambria" w:hAnsi="Cambria" w:cs="Cambria"/>
          <w:sz w:val="28"/>
          <w:szCs w:val="28"/>
        </w:rPr>
      </w:pPr>
      <w:r>
        <w:rPr>
          <w:rFonts w:ascii="Cambria" w:eastAsia="Cambria" w:hAnsi="Cambria" w:cs="Cambria"/>
          <w:sz w:val="28"/>
          <w:szCs w:val="28"/>
        </w:rPr>
        <w:t>Ovo je ocekivano, jer korisnik manuelno otvara prozor samo kada hoce nesto da vidi npr prethodnu gresku … a auto kada debaguje sto traje dosta duze (moze da i rucno upali prozor pa onda da debaguje ali to nije cesto na osnovu pretpostavke o ponasanju programera).</w:t>
      </w:r>
    </w:p>
    <w:p w:rsidR="007130FF" w:rsidRDefault="007130FF" w:rsidP="00145F98">
      <w:pPr>
        <w:ind w:firstLine="720"/>
        <w:jc w:val="both"/>
        <w:rPr>
          <w:rFonts w:ascii="Cambria" w:eastAsia="Cambria" w:hAnsi="Cambria" w:cs="Cambria"/>
          <w:sz w:val="28"/>
          <w:szCs w:val="28"/>
        </w:rPr>
      </w:pPr>
    </w:p>
    <w:p w:rsidR="007C10EC" w:rsidRDefault="007C10EC" w:rsidP="007C10EC">
      <w:pPr>
        <w:rPr>
          <w:rFonts w:ascii="Cambria" w:eastAsia="Cambria" w:hAnsi="Cambria" w:cs="Cambria"/>
          <w:b/>
          <w:sz w:val="36"/>
          <w:szCs w:val="36"/>
          <w:u w:val="single"/>
        </w:rPr>
      </w:pPr>
      <w:r>
        <w:rPr>
          <w:rFonts w:ascii="Cambria" w:eastAsia="Cambria" w:hAnsi="Cambria" w:cs="Cambria"/>
          <w:b/>
          <w:sz w:val="36"/>
          <w:szCs w:val="36"/>
          <w:u w:val="single"/>
        </w:rPr>
        <w:t>Conclusion:</w:t>
      </w:r>
    </w:p>
    <w:p w:rsidR="007130FF" w:rsidRDefault="007130FF" w:rsidP="00145F98">
      <w:pPr>
        <w:ind w:firstLine="720"/>
        <w:jc w:val="both"/>
        <w:rPr>
          <w:rFonts w:ascii="Cambria" w:eastAsia="Cambria" w:hAnsi="Cambria" w:cs="Cambria"/>
          <w:sz w:val="28"/>
          <w:szCs w:val="28"/>
        </w:rPr>
      </w:pPr>
    </w:p>
    <w:p w:rsidR="00BA7F9F" w:rsidRPr="000639F4" w:rsidRDefault="000639F4" w:rsidP="00145F98">
      <w:pPr>
        <w:ind w:firstLine="720"/>
        <w:jc w:val="both"/>
        <w:rPr>
          <w:rFonts w:ascii="Cambria" w:eastAsia="Cambria" w:hAnsi="Cambria" w:cs="Cambria"/>
          <w:sz w:val="28"/>
          <w:szCs w:val="28"/>
        </w:rPr>
      </w:pPr>
      <w:r>
        <w:rPr>
          <w:rFonts w:ascii="Cambria" w:eastAsia="Cambria" w:hAnsi="Cambria" w:cs="Cambria"/>
          <w:sz w:val="28"/>
          <w:szCs w:val="28"/>
        </w:rPr>
        <w:t xml:space="preserve">Na slici 1.3 je prikazan grafik zavisnosti </w:t>
      </w:r>
      <w:r w:rsidR="00BA7F9F">
        <w:rPr>
          <w:rFonts w:ascii="Cambria" w:eastAsia="Cambria" w:hAnsi="Cambria" w:cs="Cambria"/>
          <w:sz w:val="28"/>
          <w:szCs w:val="28"/>
        </w:rPr>
        <w:t xml:space="preserve">prosečne vrednosti </w:t>
      </w:r>
      <w:r>
        <w:rPr>
          <w:rFonts w:ascii="Cambria" w:eastAsia="Cambria" w:hAnsi="Cambria" w:cs="Cambria"/>
          <w:sz w:val="28"/>
          <w:szCs w:val="28"/>
        </w:rPr>
        <w:t xml:space="preserve">loss-a od hiperparametar </w:t>
      </w:r>
      <w:r>
        <w:rPr>
          <w:rFonts w:ascii="Cambria" w:eastAsia="Cambria" w:hAnsi="Cambria" w:cs="Cambria"/>
          <w:i/>
          <w:sz w:val="28"/>
          <w:szCs w:val="28"/>
        </w:rPr>
        <w:t>C</w:t>
      </w:r>
      <w:r>
        <w:rPr>
          <w:rFonts w:ascii="Cambria" w:eastAsia="Cambria" w:hAnsi="Cambria" w:cs="Cambria"/>
          <w:sz w:val="28"/>
          <w:szCs w:val="28"/>
        </w:rPr>
        <w:t xml:space="preserve"> na validacionim foldovima. Na osnovu ovog grafika sam odredio optimalnu vrednost za hiperparametar </w:t>
      </w:r>
      <w:r>
        <w:rPr>
          <w:rFonts w:ascii="Cambria" w:eastAsia="Cambria" w:hAnsi="Cambria" w:cs="Cambria"/>
          <w:i/>
          <w:sz w:val="28"/>
          <w:szCs w:val="28"/>
        </w:rPr>
        <w:t>C</w:t>
      </w:r>
      <w:r>
        <w:rPr>
          <w:rFonts w:ascii="Cambria" w:eastAsia="Cambria" w:hAnsi="Cambria" w:cs="Cambria"/>
          <w:sz w:val="28"/>
          <w:szCs w:val="28"/>
        </w:rPr>
        <w:t xml:space="preserve">, tako što gledamo za koju vrednost C je </w:t>
      </w:r>
      <w:r w:rsidRPr="000639F4">
        <w:rPr>
          <w:rFonts w:ascii="Cambria" w:eastAsia="Cambria" w:hAnsi="Cambria" w:cs="Cambria"/>
          <w:sz w:val="28"/>
          <w:szCs w:val="28"/>
        </w:rPr>
        <w:t>prosečna vrednost validacionog loss-a najmanja</w:t>
      </w:r>
      <w:r>
        <w:rPr>
          <w:rFonts w:ascii="Cambria" w:eastAsia="Cambria" w:hAnsi="Cambria" w:cs="Cambria"/>
          <w:sz w:val="28"/>
          <w:szCs w:val="28"/>
        </w:rPr>
        <w:t xml:space="preserve">, takođe uzimamo u obzir i interval poverenja te procene, te tako zaključujemo da </w:t>
      </w:r>
      <w:r w:rsidR="00145F98">
        <w:rPr>
          <w:rFonts w:ascii="Cambria" w:eastAsia="Cambria" w:hAnsi="Cambria" w:cs="Cambria"/>
          <w:sz w:val="28"/>
          <w:szCs w:val="28"/>
        </w:rPr>
        <w:t xml:space="preserve">se </w:t>
      </w:r>
      <w:r>
        <w:rPr>
          <w:rFonts w:ascii="Cambria" w:eastAsia="Cambria" w:hAnsi="Cambria" w:cs="Cambria"/>
          <w:sz w:val="28"/>
          <w:szCs w:val="28"/>
        </w:rPr>
        <w:t xml:space="preserve">posle vrednosti 1 dešava zasićenje krive (proseci su skoro isti), ali devijacije procena RASTU, te zato biramo </w:t>
      </w:r>
      <w:r w:rsidRPr="000639F4">
        <w:rPr>
          <w:rFonts w:ascii="Cambria" w:eastAsia="Cambria" w:hAnsi="Cambria" w:cs="Cambria"/>
          <w:b/>
          <w:sz w:val="28"/>
          <w:szCs w:val="28"/>
        </w:rPr>
        <w:t>prevojnu tačku trenda grafika</w:t>
      </w:r>
      <w:r>
        <w:rPr>
          <w:rFonts w:ascii="Cambria" w:eastAsia="Cambria" w:hAnsi="Cambria" w:cs="Cambria"/>
          <w:b/>
          <w:sz w:val="28"/>
          <w:szCs w:val="28"/>
        </w:rPr>
        <w:t xml:space="preserve"> (negde je za C=1)</w:t>
      </w:r>
      <w:r>
        <w:rPr>
          <w:rFonts w:ascii="Cambria" w:eastAsia="Cambria" w:hAnsi="Cambria" w:cs="Cambria"/>
          <w:sz w:val="28"/>
          <w:szCs w:val="28"/>
        </w:rPr>
        <w:t xml:space="preserve">, čime dobijamo odličan </w:t>
      </w:r>
      <w:r w:rsidRPr="00BA7F9F">
        <w:rPr>
          <w:rFonts w:ascii="Cambria" w:eastAsia="Cambria" w:hAnsi="Cambria" w:cs="Cambria"/>
          <w:b/>
          <w:sz w:val="28"/>
          <w:szCs w:val="28"/>
        </w:rPr>
        <w:t>balans između pouzdanosti i minimalnosti procene</w:t>
      </w:r>
      <w:r>
        <w:rPr>
          <w:rFonts w:ascii="Cambria" w:eastAsia="Cambria" w:hAnsi="Cambria" w:cs="Cambria"/>
          <w:sz w:val="28"/>
          <w:szCs w:val="28"/>
        </w:rPr>
        <w:t>.</w:t>
      </w:r>
    </w:p>
    <w:p w:rsidR="00BA7F9F" w:rsidRPr="00642369" w:rsidRDefault="00BA7F9F" w:rsidP="00BA7F9F">
      <w:pPr>
        <w:ind w:firstLine="720"/>
        <w:jc w:val="both"/>
        <w:rPr>
          <w:rFonts w:ascii="Cambria" w:eastAsia="Cambria" w:hAnsi="Cambria" w:cs="Cambria"/>
          <w:sz w:val="28"/>
          <w:szCs w:val="28"/>
        </w:rPr>
      </w:pPr>
      <w:r>
        <w:rPr>
          <w:rFonts w:ascii="Cambria" w:eastAsia="Cambria" w:hAnsi="Cambria" w:cs="Cambria"/>
          <w:sz w:val="28"/>
          <w:szCs w:val="28"/>
        </w:rPr>
        <w:lastRenderedPageBreak/>
        <w:t xml:space="preserve">Na slici 1.4 je prikazana granica odluke za SVM model sa RBF kernelom i optimalnim hiperparametrima </w:t>
      </w:r>
      <w:r>
        <w:rPr>
          <w:rFonts w:ascii="Cambria" w:eastAsia="Cambria" w:hAnsi="Cambria" w:cs="Cambria"/>
          <w:i/>
          <w:sz w:val="28"/>
          <w:szCs w:val="28"/>
        </w:rPr>
        <w:t>C</w:t>
      </w:r>
      <w:r>
        <w:rPr>
          <w:rFonts w:ascii="Cambria" w:eastAsia="Cambria" w:hAnsi="Cambria" w:cs="Cambria"/>
          <w:sz w:val="28"/>
          <w:szCs w:val="28"/>
        </w:rPr>
        <w:t xml:space="preserve"> </w:t>
      </w:r>
      <w:r w:rsidRPr="00632FDC">
        <w:rPr>
          <w:rFonts w:ascii="Cambria" w:eastAsia="Cambria" w:hAnsi="Cambria" w:cs="Cambria"/>
          <w:i/>
          <w:sz w:val="28"/>
          <w:szCs w:val="28"/>
        </w:rPr>
        <w:t xml:space="preserve">= </w:t>
      </w:r>
      <w:r>
        <w:rPr>
          <w:rFonts w:ascii="Cambria" w:eastAsia="Cambria" w:hAnsi="Cambria" w:cs="Cambria"/>
          <w:i/>
          <w:sz w:val="28"/>
          <w:szCs w:val="28"/>
        </w:rPr>
        <w:t>40 i gama = 4</w:t>
      </w:r>
      <w:r>
        <w:rPr>
          <w:rFonts w:ascii="Cambria" w:eastAsia="Cambria" w:hAnsi="Cambria" w:cs="Cambria"/>
          <w:sz w:val="28"/>
          <w:szCs w:val="28"/>
        </w:rPr>
        <w:t>, takođe, prikazani su noseći vektori i granice margina.</w:t>
      </w:r>
      <w:r w:rsidR="00642369">
        <w:rPr>
          <w:rFonts w:ascii="Cambria" w:eastAsia="Cambria" w:hAnsi="Cambria" w:cs="Cambria"/>
          <w:sz w:val="28"/>
          <w:szCs w:val="28"/>
        </w:rPr>
        <w:t xml:space="preserve"> </w:t>
      </w:r>
      <w:r w:rsidR="00642369" w:rsidRPr="00642369">
        <w:rPr>
          <w:rFonts w:ascii="Cambria" w:eastAsia="Cambria" w:hAnsi="Cambria" w:cs="Cambria"/>
          <w:b/>
          <w:sz w:val="28"/>
          <w:szCs w:val="28"/>
        </w:rPr>
        <w:t xml:space="preserve">Tačnost </w:t>
      </w:r>
      <w:r w:rsidR="00642369">
        <w:rPr>
          <w:rFonts w:ascii="Cambria" w:eastAsia="Cambria" w:hAnsi="Cambria" w:cs="Cambria"/>
          <w:b/>
          <w:sz w:val="28"/>
          <w:szCs w:val="28"/>
        </w:rPr>
        <w:t xml:space="preserve">ovog modela </w:t>
      </w:r>
      <w:r w:rsidR="00642369" w:rsidRPr="00642369">
        <w:rPr>
          <w:rFonts w:ascii="Cambria" w:eastAsia="Cambria" w:hAnsi="Cambria" w:cs="Cambria"/>
          <w:b/>
          <w:sz w:val="28"/>
          <w:szCs w:val="28"/>
        </w:rPr>
        <w:t>na test skupu je 100%</w:t>
      </w:r>
      <w:r w:rsidR="00642369">
        <w:rPr>
          <w:rFonts w:ascii="Cambria" w:eastAsia="Cambria" w:hAnsi="Cambria" w:cs="Cambria"/>
          <w:sz w:val="28"/>
          <w:szCs w:val="28"/>
        </w:rPr>
        <w:t>.</w:t>
      </w:r>
    </w:p>
    <w:p w:rsidR="00E90C06" w:rsidRDefault="00BA7F9F" w:rsidP="00642369">
      <w:pPr>
        <w:ind w:firstLine="720"/>
        <w:jc w:val="both"/>
        <w:rPr>
          <w:rFonts w:ascii="Cambria" w:eastAsia="Cambria" w:hAnsi="Cambria" w:cs="Cambria"/>
          <w:sz w:val="28"/>
          <w:szCs w:val="28"/>
        </w:rPr>
      </w:pPr>
      <w:r>
        <w:rPr>
          <w:rFonts w:ascii="Cambria" w:eastAsia="Cambria" w:hAnsi="Cambria" w:cs="Cambria"/>
          <w:sz w:val="28"/>
          <w:szCs w:val="28"/>
        </w:rPr>
        <w:t xml:space="preserve">Na slici 1.5 je prikazana tabelarna zavisnost prosečne vrednosti loss-a od hiperparametar </w:t>
      </w:r>
      <w:r>
        <w:rPr>
          <w:rFonts w:ascii="Cambria" w:eastAsia="Cambria" w:hAnsi="Cambria" w:cs="Cambria"/>
          <w:i/>
          <w:sz w:val="28"/>
          <w:szCs w:val="28"/>
        </w:rPr>
        <w:t>C</w:t>
      </w:r>
      <w:r>
        <w:rPr>
          <w:rFonts w:ascii="Cambria" w:eastAsia="Cambria" w:hAnsi="Cambria" w:cs="Cambria"/>
          <w:sz w:val="28"/>
          <w:szCs w:val="28"/>
        </w:rPr>
        <w:t xml:space="preserve"> na validacionim foldovima, dok su na slici 1.6 prikazani odgovarjuće širine interval poverenja za svaku procenu iz tabele sa slike 1.5. Na osnovu ovih tabela sam odredio optimalne vrednosti za hiperparametar </w:t>
      </w:r>
      <w:r>
        <w:rPr>
          <w:rFonts w:ascii="Cambria" w:eastAsia="Cambria" w:hAnsi="Cambria" w:cs="Cambria"/>
          <w:i/>
          <w:sz w:val="28"/>
          <w:szCs w:val="28"/>
        </w:rPr>
        <w:t>C</w:t>
      </w:r>
      <w:r>
        <w:rPr>
          <w:rFonts w:ascii="Cambria" w:eastAsia="Cambria" w:hAnsi="Cambria" w:cs="Cambria"/>
          <w:sz w:val="28"/>
          <w:szCs w:val="28"/>
        </w:rPr>
        <w:t xml:space="preserve"> i </w:t>
      </w:r>
      <w:r w:rsidRPr="00BA7F9F">
        <w:rPr>
          <w:rFonts w:ascii="Cambria" w:eastAsia="Cambria" w:hAnsi="Cambria" w:cs="Cambria"/>
          <w:i/>
          <w:sz w:val="28"/>
          <w:szCs w:val="28"/>
        </w:rPr>
        <w:t>gama</w:t>
      </w:r>
      <w:r>
        <w:rPr>
          <w:rFonts w:ascii="Cambria" w:eastAsia="Cambria" w:hAnsi="Cambria" w:cs="Cambria"/>
          <w:sz w:val="28"/>
          <w:szCs w:val="28"/>
        </w:rPr>
        <w:t xml:space="preserve">, tako što gledamo za koju kombinaciju vrednosti </w:t>
      </w:r>
      <w:r w:rsidRPr="00BA7F9F">
        <w:rPr>
          <w:rFonts w:ascii="Cambria" w:eastAsia="Cambria" w:hAnsi="Cambria" w:cs="Cambria"/>
          <w:i/>
          <w:sz w:val="28"/>
          <w:szCs w:val="28"/>
        </w:rPr>
        <w:t>C i gama</w:t>
      </w:r>
      <w:r>
        <w:rPr>
          <w:rFonts w:ascii="Cambria" w:eastAsia="Cambria" w:hAnsi="Cambria" w:cs="Cambria"/>
          <w:sz w:val="28"/>
          <w:szCs w:val="28"/>
        </w:rPr>
        <w:t xml:space="preserve"> je </w:t>
      </w:r>
      <w:r w:rsidRPr="000639F4">
        <w:rPr>
          <w:rFonts w:ascii="Cambria" w:eastAsia="Cambria" w:hAnsi="Cambria" w:cs="Cambria"/>
          <w:sz w:val="28"/>
          <w:szCs w:val="28"/>
        </w:rPr>
        <w:t>prosečna vrednost validacionog loss-a najmanja</w:t>
      </w:r>
      <w:r>
        <w:rPr>
          <w:rFonts w:ascii="Cambria" w:eastAsia="Cambria" w:hAnsi="Cambria" w:cs="Cambria"/>
          <w:sz w:val="28"/>
          <w:szCs w:val="28"/>
        </w:rPr>
        <w:t xml:space="preserve">, takođe uzimamo u obzir i interval poverenja te procene, te tako zaključujemo da </w:t>
      </w:r>
      <w:r w:rsidR="00145F98">
        <w:rPr>
          <w:rFonts w:ascii="Cambria" w:eastAsia="Cambria" w:hAnsi="Cambria" w:cs="Cambria"/>
          <w:sz w:val="28"/>
          <w:szCs w:val="28"/>
        </w:rPr>
        <w:t xml:space="preserve">sve procene imaju sličnu gornju granicu interval poverenja, dok su procene različite, ali pošto su intervali poverenja relativno široki nije od presudnog značaja koju ćemo tačno kombinaciju izabrati iz skupa posmatranih kombinacija HP-ova (ovaj skup je </w:t>
      </w:r>
      <w:r w:rsidR="00145F98" w:rsidRPr="00145F98">
        <w:rPr>
          <w:rFonts w:ascii="Cambria" w:eastAsia="Cambria" w:hAnsi="Cambria" w:cs="Cambria"/>
          <w:b/>
          <w:sz w:val="28"/>
          <w:szCs w:val="28"/>
        </w:rPr>
        <w:t>skup sužene pretrage</w:t>
      </w:r>
      <w:r w:rsidR="00145F98">
        <w:rPr>
          <w:rFonts w:ascii="Cambria" w:eastAsia="Cambria" w:hAnsi="Cambria" w:cs="Cambria"/>
          <w:sz w:val="28"/>
          <w:szCs w:val="28"/>
        </w:rPr>
        <w:t>, tako da je ovo ponašanje i očekivano). Dakle, biramo</w:t>
      </w:r>
      <w:r w:rsidR="00723BDA">
        <w:rPr>
          <w:rFonts w:ascii="Cambria" w:eastAsia="Cambria" w:hAnsi="Cambria" w:cs="Cambria"/>
          <w:sz w:val="28"/>
          <w:szCs w:val="28"/>
        </w:rPr>
        <w:t xml:space="preserve"> na primer </w:t>
      </w:r>
      <w:r w:rsidR="00723BDA">
        <w:rPr>
          <w:rFonts w:ascii="Cambria" w:eastAsia="Cambria" w:hAnsi="Cambria" w:cs="Cambria"/>
          <w:i/>
          <w:sz w:val="28"/>
          <w:szCs w:val="28"/>
        </w:rPr>
        <w:t>C</w:t>
      </w:r>
      <w:r w:rsidR="00723BDA">
        <w:rPr>
          <w:rFonts w:ascii="Cambria" w:eastAsia="Cambria" w:hAnsi="Cambria" w:cs="Cambria"/>
          <w:sz w:val="28"/>
          <w:szCs w:val="28"/>
        </w:rPr>
        <w:t xml:space="preserve"> </w:t>
      </w:r>
      <w:r w:rsidR="00723BDA" w:rsidRPr="00632FDC">
        <w:rPr>
          <w:rFonts w:ascii="Cambria" w:eastAsia="Cambria" w:hAnsi="Cambria" w:cs="Cambria"/>
          <w:i/>
          <w:sz w:val="28"/>
          <w:szCs w:val="28"/>
        </w:rPr>
        <w:t xml:space="preserve">= </w:t>
      </w:r>
      <w:r w:rsidR="00723BDA">
        <w:rPr>
          <w:rFonts w:ascii="Cambria" w:eastAsia="Cambria" w:hAnsi="Cambria" w:cs="Cambria"/>
          <w:i/>
          <w:sz w:val="28"/>
          <w:szCs w:val="28"/>
        </w:rPr>
        <w:t>40 i gama = 4</w:t>
      </w:r>
      <w:r w:rsidR="00723BDA">
        <w:rPr>
          <w:rFonts w:ascii="Cambria" w:eastAsia="Cambria" w:hAnsi="Cambria" w:cs="Cambria"/>
          <w:sz w:val="28"/>
          <w:szCs w:val="28"/>
        </w:rPr>
        <w:t>.</w:t>
      </w:r>
    </w:p>
    <w:p w:rsidR="00E90C06" w:rsidRDefault="00E90C06" w:rsidP="00E90C06">
      <w:pPr>
        <w:jc w:val="center"/>
        <w:rPr>
          <w:rFonts w:ascii="Cambria" w:eastAsia="Cambria" w:hAnsi="Cambria" w:cs="Cambria"/>
          <w:b/>
          <w:sz w:val="40"/>
          <w:szCs w:val="40"/>
          <w:u w:val="single"/>
        </w:rPr>
      </w:pPr>
      <w:r w:rsidRPr="001A0F37">
        <w:rPr>
          <w:rFonts w:ascii="Cambria" w:eastAsia="Cambria" w:hAnsi="Cambria" w:cs="Cambria"/>
          <w:b/>
          <w:sz w:val="40"/>
          <w:szCs w:val="40"/>
          <w:u w:val="single"/>
        </w:rPr>
        <w:t xml:space="preserve">Zadatak </w:t>
      </w:r>
      <w:r>
        <w:rPr>
          <w:rFonts w:ascii="Cambria" w:eastAsia="Cambria" w:hAnsi="Cambria" w:cs="Cambria"/>
          <w:b/>
          <w:sz w:val="40"/>
          <w:szCs w:val="40"/>
          <w:u w:val="single"/>
        </w:rPr>
        <w:t xml:space="preserve"> 2.</w:t>
      </w:r>
    </w:p>
    <w:p w:rsidR="00E90C06" w:rsidRDefault="00E90C06" w:rsidP="00E90C06">
      <w:pPr>
        <w:jc w:val="center"/>
        <w:rPr>
          <w:rFonts w:ascii="Cambria" w:eastAsia="Cambria" w:hAnsi="Cambria" w:cs="Cambria"/>
          <w:b/>
          <w:sz w:val="40"/>
          <w:szCs w:val="40"/>
          <w:u w:val="single"/>
        </w:rPr>
      </w:pPr>
    </w:p>
    <w:p w:rsidR="00E90C06" w:rsidRPr="004C255B" w:rsidRDefault="00E90C06" w:rsidP="00E90C06">
      <w:pPr>
        <w:ind w:firstLine="720"/>
        <w:rPr>
          <w:rFonts w:ascii="Cambria" w:eastAsia="Cambria" w:hAnsi="Cambria" w:cs="Cambria"/>
          <w:b/>
          <w:sz w:val="36"/>
          <w:szCs w:val="36"/>
          <w:u w:val="single"/>
        </w:rPr>
      </w:pPr>
      <w:r w:rsidRPr="004C255B">
        <w:rPr>
          <w:rFonts w:ascii="Cambria" w:eastAsia="Cambria" w:hAnsi="Cambria" w:cs="Cambria"/>
          <w:b/>
          <w:sz w:val="36"/>
          <w:szCs w:val="36"/>
          <w:u w:val="single"/>
        </w:rPr>
        <w:t>Opis problema</w:t>
      </w:r>
    </w:p>
    <w:p w:rsidR="00F36BCF" w:rsidRDefault="000B04E7" w:rsidP="000B04E7">
      <w:pPr>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491143" cy="6301579"/>
            <wp:effectExtent l="19050" t="0" r="4657" b="0"/>
            <wp:docPr id="15" name="Picture 13" descr="Snimak ekrana (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mak ekrana (368).png"/>
                    <pic:cNvPicPr/>
                  </pic:nvPicPr>
                  <pic:blipFill>
                    <a:blip r:embed="rId25"/>
                    <a:srcRect l="34075" t="16373" r="34710" b="5637"/>
                    <a:stretch>
                      <a:fillRect/>
                    </a:stretch>
                  </pic:blipFill>
                  <pic:spPr>
                    <a:xfrm>
                      <a:off x="0" y="0"/>
                      <a:ext cx="4491143" cy="6301579"/>
                    </a:xfrm>
                    <a:prstGeom prst="rect">
                      <a:avLst/>
                    </a:prstGeom>
                  </pic:spPr>
                </pic:pic>
              </a:graphicData>
            </a:graphic>
          </wp:inline>
        </w:drawing>
      </w:r>
    </w:p>
    <w:p w:rsidR="00F36BCF" w:rsidRPr="0095381D" w:rsidRDefault="00F36BCF" w:rsidP="000E0E8E">
      <w:pPr>
        <w:jc w:val="both"/>
        <w:rPr>
          <w:rFonts w:ascii="Cambria" w:eastAsia="Cambria" w:hAnsi="Cambria" w:cs="Cambria"/>
          <w:sz w:val="28"/>
          <w:szCs w:val="28"/>
        </w:rPr>
      </w:pPr>
    </w:p>
    <w:p w:rsidR="000B04E7" w:rsidRPr="00C27F45" w:rsidRDefault="00E5037D" w:rsidP="00C27F45">
      <w:pPr>
        <w:ind w:firstLine="720"/>
        <w:rPr>
          <w:rFonts w:ascii="Cambria" w:eastAsia="Cambria" w:hAnsi="Cambria" w:cs="Cambria"/>
          <w:b/>
          <w:sz w:val="36"/>
          <w:szCs w:val="36"/>
          <w:u w:val="single"/>
        </w:rPr>
      </w:pPr>
      <w:r>
        <w:rPr>
          <w:rFonts w:ascii="Cambria" w:eastAsia="Cambria" w:hAnsi="Cambria" w:cs="Cambria"/>
          <w:b/>
          <w:sz w:val="36"/>
          <w:szCs w:val="36"/>
          <w:u w:val="single"/>
        </w:rPr>
        <w:t>Prikaz rezultata</w:t>
      </w:r>
    </w:p>
    <w:p w:rsidR="000B04E7" w:rsidRDefault="000B04E7" w:rsidP="000B04E7">
      <w:pPr>
        <w:ind w:firstLine="720"/>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011435" cy="3505200"/>
            <wp:effectExtent l="19050" t="0" r="8115" b="0"/>
            <wp:docPr id="31" name="Picture 30" descr="z21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1s1.png"/>
                    <pic:cNvPicPr/>
                  </pic:nvPicPr>
                  <pic:blipFill>
                    <a:blip r:embed="rId26"/>
                    <a:stretch>
                      <a:fillRect/>
                    </a:stretch>
                  </pic:blipFill>
                  <pic:spPr>
                    <a:xfrm>
                      <a:off x="0" y="0"/>
                      <a:ext cx="4020068" cy="3512744"/>
                    </a:xfrm>
                    <a:prstGeom prst="rect">
                      <a:avLst/>
                    </a:prstGeom>
                  </pic:spPr>
                </pic:pic>
              </a:graphicData>
            </a:graphic>
          </wp:inline>
        </w:drawing>
      </w:r>
    </w:p>
    <w:p w:rsidR="00C27F45" w:rsidRDefault="00C27F45" w:rsidP="00C27F45">
      <w:pPr>
        <w:jc w:val="center"/>
        <w:rPr>
          <w:rFonts w:ascii="Cambria" w:eastAsia="Cambria" w:hAnsi="Cambria" w:cs="Cambria"/>
          <w:i/>
        </w:rPr>
      </w:pPr>
      <w:r>
        <w:rPr>
          <w:rFonts w:ascii="Cambria" w:eastAsia="Cambria" w:hAnsi="Cambria" w:cs="Cambria"/>
          <w:i/>
        </w:rPr>
        <w:t>Slika 2.1: Prikaz  svih podataka iz data_trees.csv</w:t>
      </w:r>
    </w:p>
    <w:p w:rsidR="00C27F45" w:rsidRDefault="00C27F45" w:rsidP="00C27F45">
      <w:pPr>
        <w:jc w:val="center"/>
        <w:rPr>
          <w:rFonts w:ascii="Cambria" w:eastAsia="Cambria" w:hAnsi="Cambria" w:cs="Cambria"/>
          <w:i/>
        </w:rPr>
      </w:pPr>
    </w:p>
    <w:p w:rsidR="00C27F45" w:rsidRDefault="00C27F45" w:rsidP="000B04E7">
      <w:pPr>
        <w:ind w:firstLine="720"/>
        <w:jc w:val="center"/>
        <w:rPr>
          <w:rFonts w:ascii="Cambria" w:eastAsia="Cambria" w:hAnsi="Cambria" w:cs="Cambria"/>
          <w:sz w:val="28"/>
          <w:szCs w:val="28"/>
        </w:rPr>
      </w:pPr>
      <w:r>
        <w:rPr>
          <w:rFonts w:ascii="Cambria" w:eastAsia="Cambria" w:hAnsi="Cambria" w:cs="Cambria"/>
          <w:noProof/>
          <w:sz w:val="28"/>
          <w:szCs w:val="28"/>
        </w:rPr>
        <w:drawing>
          <wp:inline distT="0" distB="0" distL="0" distR="0">
            <wp:extent cx="4722283" cy="3170447"/>
            <wp:effectExtent l="19050" t="0" r="2117" b="0"/>
            <wp:docPr id="33" name="Picture 31" descr="z21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1s2.png"/>
                    <pic:cNvPicPr/>
                  </pic:nvPicPr>
                  <pic:blipFill>
                    <a:blip r:embed="rId27"/>
                    <a:stretch>
                      <a:fillRect/>
                    </a:stretch>
                  </pic:blipFill>
                  <pic:spPr>
                    <a:xfrm>
                      <a:off x="0" y="0"/>
                      <a:ext cx="4718106" cy="3167643"/>
                    </a:xfrm>
                    <a:prstGeom prst="rect">
                      <a:avLst/>
                    </a:prstGeom>
                  </pic:spPr>
                </pic:pic>
              </a:graphicData>
            </a:graphic>
          </wp:inline>
        </w:drawing>
      </w:r>
    </w:p>
    <w:p w:rsidR="00C27F45" w:rsidRDefault="00C27F45" w:rsidP="00C27F45">
      <w:pPr>
        <w:jc w:val="center"/>
        <w:rPr>
          <w:rFonts w:ascii="Cambria" w:eastAsia="Cambria" w:hAnsi="Cambria" w:cs="Cambria"/>
          <w:i/>
        </w:rPr>
      </w:pPr>
      <w:r>
        <w:rPr>
          <w:rFonts w:ascii="Cambria" w:eastAsia="Cambria" w:hAnsi="Cambria" w:cs="Cambria"/>
          <w:i/>
        </w:rPr>
        <w:t>Slika 2.2: Tačnost na trening i validacionim foldovima u zavisnosti od max dubine stabla</w:t>
      </w:r>
    </w:p>
    <w:p w:rsidR="00C27F45" w:rsidRDefault="00C27F45" w:rsidP="000B04E7">
      <w:pPr>
        <w:ind w:firstLine="720"/>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949287" cy="3412067"/>
            <wp:effectExtent l="19050" t="0" r="0" b="0"/>
            <wp:docPr id="34" name="Picture 33" descr="z21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1s3.png"/>
                    <pic:cNvPicPr/>
                  </pic:nvPicPr>
                  <pic:blipFill>
                    <a:blip r:embed="rId28"/>
                    <a:stretch>
                      <a:fillRect/>
                    </a:stretch>
                  </pic:blipFill>
                  <pic:spPr>
                    <a:xfrm>
                      <a:off x="0" y="0"/>
                      <a:ext cx="3950615" cy="3413214"/>
                    </a:xfrm>
                    <a:prstGeom prst="rect">
                      <a:avLst/>
                    </a:prstGeom>
                  </pic:spPr>
                </pic:pic>
              </a:graphicData>
            </a:graphic>
          </wp:inline>
        </w:drawing>
      </w:r>
    </w:p>
    <w:p w:rsidR="00C27F45" w:rsidRDefault="00C27F45" w:rsidP="00C27F45">
      <w:pPr>
        <w:jc w:val="center"/>
        <w:rPr>
          <w:rFonts w:ascii="Cambria" w:eastAsia="Cambria" w:hAnsi="Cambria" w:cs="Cambria"/>
          <w:i/>
        </w:rPr>
      </w:pPr>
      <w:r>
        <w:rPr>
          <w:rFonts w:ascii="Cambria" w:eastAsia="Cambria" w:hAnsi="Cambria" w:cs="Cambria"/>
          <w:i/>
        </w:rPr>
        <w:t>Slika 2.3: Trening skup i granica odluke za max dubinu 1</w:t>
      </w:r>
    </w:p>
    <w:p w:rsidR="00C27F45" w:rsidRDefault="00C27F45" w:rsidP="00C27F45">
      <w:pPr>
        <w:jc w:val="center"/>
        <w:rPr>
          <w:rFonts w:ascii="Cambria" w:eastAsia="Cambria" w:hAnsi="Cambria" w:cs="Cambria"/>
          <w:i/>
        </w:rPr>
      </w:pPr>
    </w:p>
    <w:p w:rsidR="00C27F45" w:rsidRDefault="00C27F45" w:rsidP="000B04E7">
      <w:pPr>
        <w:ind w:firstLine="720"/>
        <w:jc w:val="center"/>
        <w:rPr>
          <w:rFonts w:ascii="Cambria" w:eastAsia="Cambria" w:hAnsi="Cambria" w:cs="Cambria"/>
          <w:sz w:val="28"/>
          <w:szCs w:val="28"/>
        </w:rPr>
      </w:pPr>
      <w:r>
        <w:rPr>
          <w:rFonts w:ascii="Cambria" w:eastAsia="Cambria" w:hAnsi="Cambria" w:cs="Cambria"/>
          <w:noProof/>
          <w:sz w:val="28"/>
          <w:szCs w:val="28"/>
        </w:rPr>
        <w:drawing>
          <wp:inline distT="0" distB="0" distL="0" distR="0">
            <wp:extent cx="4256616" cy="3677591"/>
            <wp:effectExtent l="19050" t="0" r="0" b="0"/>
            <wp:docPr id="35" name="Picture 34" descr="z21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1s4.png"/>
                    <pic:cNvPicPr/>
                  </pic:nvPicPr>
                  <pic:blipFill>
                    <a:blip r:embed="rId29"/>
                    <a:stretch>
                      <a:fillRect/>
                    </a:stretch>
                  </pic:blipFill>
                  <pic:spPr>
                    <a:xfrm>
                      <a:off x="0" y="0"/>
                      <a:ext cx="4256768" cy="3677722"/>
                    </a:xfrm>
                    <a:prstGeom prst="rect">
                      <a:avLst/>
                    </a:prstGeom>
                  </pic:spPr>
                </pic:pic>
              </a:graphicData>
            </a:graphic>
          </wp:inline>
        </w:drawing>
      </w:r>
    </w:p>
    <w:p w:rsidR="00C27F45" w:rsidRDefault="00C27F45" w:rsidP="00C27F45">
      <w:pPr>
        <w:jc w:val="center"/>
        <w:rPr>
          <w:rFonts w:ascii="Cambria" w:eastAsia="Cambria" w:hAnsi="Cambria" w:cs="Cambria"/>
          <w:i/>
        </w:rPr>
      </w:pPr>
      <w:r>
        <w:rPr>
          <w:rFonts w:ascii="Cambria" w:eastAsia="Cambria" w:hAnsi="Cambria" w:cs="Cambria"/>
          <w:i/>
        </w:rPr>
        <w:t>Slika 2.4: Trening skup i granica odluke za max dubinu 4</w:t>
      </w:r>
    </w:p>
    <w:p w:rsidR="00C27F45" w:rsidRDefault="00C27F45" w:rsidP="000B04E7">
      <w:pPr>
        <w:ind w:firstLine="720"/>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222750" cy="3648332"/>
            <wp:effectExtent l="19050" t="0" r="6350" b="0"/>
            <wp:docPr id="36" name="Picture 35" descr="z21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1s5.png"/>
                    <pic:cNvPicPr/>
                  </pic:nvPicPr>
                  <pic:blipFill>
                    <a:blip r:embed="rId30"/>
                    <a:stretch>
                      <a:fillRect/>
                    </a:stretch>
                  </pic:blipFill>
                  <pic:spPr>
                    <a:xfrm>
                      <a:off x="0" y="0"/>
                      <a:ext cx="4221105" cy="3646911"/>
                    </a:xfrm>
                    <a:prstGeom prst="rect">
                      <a:avLst/>
                    </a:prstGeom>
                  </pic:spPr>
                </pic:pic>
              </a:graphicData>
            </a:graphic>
          </wp:inline>
        </w:drawing>
      </w:r>
    </w:p>
    <w:p w:rsidR="00C27F45" w:rsidRDefault="00C27F45" w:rsidP="00C27F45">
      <w:pPr>
        <w:jc w:val="center"/>
        <w:rPr>
          <w:rFonts w:ascii="Cambria" w:eastAsia="Cambria" w:hAnsi="Cambria" w:cs="Cambria"/>
          <w:i/>
        </w:rPr>
      </w:pPr>
      <w:r>
        <w:rPr>
          <w:rFonts w:ascii="Cambria" w:eastAsia="Cambria" w:hAnsi="Cambria" w:cs="Cambria"/>
          <w:i/>
        </w:rPr>
        <w:t xml:space="preserve">Slika 2.5: Trening skup i granica odluke za neograničenu max dubinu </w:t>
      </w:r>
    </w:p>
    <w:p w:rsidR="00C27F45" w:rsidRDefault="00C27F45" w:rsidP="000B04E7">
      <w:pPr>
        <w:ind w:firstLine="720"/>
        <w:jc w:val="center"/>
        <w:rPr>
          <w:rFonts w:ascii="Cambria" w:eastAsia="Cambria" w:hAnsi="Cambria" w:cs="Cambria"/>
          <w:sz w:val="28"/>
          <w:szCs w:val="28"/>
        </w:rPr>
      </w:pPr>
    </w:p>
    <w:p w:rsidR="00C27F45" w:rsidRDefault="00C27F45" w:rsidP="000B04E7">
      <w:pPr>
        <w:ind w:firstLine="720"/>
        <w:jc w:val="center"/>
        <w:rPr>
          <w:rFonts w:ascii="Cambria" w:eastAsia="Cambria" w:hAnsi="Cambria" w:cs="Cambria"/>
          <w:sz w:val="28"/>
          <w:szCs w:val="28"/>
        </w:rPr>
      </w:pPr>
    </w:p>
    <w:p w:rsidR="00C27F45" w:rsidRDefault="00C27F45" w:rsidP="00C27F45">
      <w:pPr>
        <w:ind w:firstLine="720"/>
        <w:jc w:val="both"/>
        <w:rPr>
          <w:rFonts w:ascii="Cambria" w:eastAsia="Cambria" w:hAnsi="Cambria" w:cs="Cambria"/>
          <w:sz w:val="28"/>
          <w:szCs w:val="28"/>
        </w:rPr>
      </w:pPr>
      <w:r>
        <w:rPr>
          <w:rFonts w:ascii="Cambria" w:eastAsia="Cambria" w:hAnsi="Cambria" w:cs="Cambria"/>
          <w:sz w:val="28"/>
          <w:szCs w:val="28"/>
        </w:rPr>
        <w:t>Na slici 2.1 je prikazan skup podataka nad kojim projektujemo klasifikatore stable odluke. Vidimo da su klase približno balansirane (malo više ima primeraka plave klase), takođe, klase su nisu linearno separabilne, što nije toliko bitno, jer ovaj tip klasifikatora može klasifikovati nelinearno separabilne podatke.</w:t>
      </w:r>
    </w:p>
    <w:p w:rsidR="00601C26" w:rsidRDefault="00C27F45" w:rsidP="00C27F45">
      <w:pPr>
        <w:ind w:firstLine="720"/>
        <w:jc w:val="both"/>
        <w:rPr>
          <w:rFonts w:ascii="Cambria" w:eastAsia="Cambria" w:hAnsi="Cambria" w:cs="Cambria"/>
          <w:sz w:val="28"/>
          <w:szCs w:val="28"/>
        </w:rPr>
      </w:pPr>
      <w:r>
        <w:rPr>
          <w:rFonts w:ascii="Cambria" w:eastAsia="Cambria" w:hAnsi="Cambria" w:cs="Cambria"/>
          <w:sz w:val="28"/>
          <w:szCs w:val="28"/>
        </w:rPr>
        <w:t xml:space="preserve">Na slici 2.2 je prikazan grafik zavisnosti prosečne tačnosti na na validacionim i trening foldovima od maksimalne dubine stabla. Na osnovu ovog grafika sam odredio optimalnu vrednost za hiperparametar </w:t>
      </w:r>
      <w:r w:rsidRPr="00C27F45">
        <w:rPr>
          <w:rFonts w:ascii="Cambria" w:eastAsia="Cambria" w:hAnsi="Cambria" w:cs="Cambria"/>
          <w:sz w:val="28"/>
          <w:szCs w:val="28"/>
        </w:rPr>
        <w:t>max dubina stabla</w:t>
      </w:r>
      <w:r>
        <w:rPr>
          <w:rFonts w:ascii="Cambria" w:eastAsia="Cambria" w:hAnsi="Cambria" w:cs="Cambria"/>
          <w:sz w:val="28"/>
          <w:szCs w:val="28"/>
        </w:rPr>
        <w:t xml:space="preserve">, tako što gledamo </w:t>
      </w:r>
      <w:r w:rsidR="00601C26">
        <w:rPr>
          <w:rFonts w:ascii="Cambria" w:eastAsia="Cambria" w:hAnsi="Cambria" w:cs="Cambria"/>
          <w:sz w:val="28"/>
          <w:szCs w:val="28"/>
        </w:rPr>
        <w:t>koja vrednost tog HP-a daje što veću prosečnu tačnost, takođe gledamo da je razlika između tačnosti na trening i validacionim foldovima što manja, te tako zaključujemo da je optimalna vrednost maksimalne dubine stabla 3.</w:t>
      </w:r>
    </w:p>
    <w:p w:rsidR="00601C26" w:rsidRDefault="00601C26" w:rsidP="00C27F45">
      <w:pPr>
        <w:ind w:firstLine="720"/>
        <w:jc w:val="both"/>
        <w:rPr>
          <w:rFonts w:ascii="Cambria" w:eastAsia="Cambria" w:hAnsi="Cambria" w:cs="Cambria"/>
          <w:sz w:val="28"/>
          <w:szCs w:val="28"/>
        </w:rPr>
      </w:pPr>
      <w:r>
        <w:rPr>
          <w:rFonts w:ascii="Cambria" w:eastAsia="Cambria" w:hAnsi="Cambria" w:cs="Cambria"/>
          <w:sz w:val="28"/>
          <w:szCs w:val="28"/>
        </w:rPr>
        <w:lastRenderedPageBreak/>
        <w:t>Na slici 2.3 prikazan je trening skup i granica odluke za podobučeni klasifikator (max depth = 1). Pošto podaci nisu linearno separabilni ovaj model daje loše rezultate i na trening i na test skupu.</w:t>
      </w:r>
    </w:p>
    <w:p w:rsidR="00601C26" w:rsidRDefault="00601C26" w:rsidP="00601C26">
      <w:pPr>
        <w:ind w:firstLine="720"/>
        <w:jc w:val="both"/>
        <w:rPr>
          <w:rFonts w:ascii="Cambria" w:eastAsia="Cambria" w:hAnsi="Cambria" w:cs="Cambria"/>
          <w:sz w:val="28"/>
          <w:szCs w:val="28"/>
        </w:rPr>
      </w:pPr>
      <w:r>
        <w:rPr>
          <w:rFonts w:ascii="Cambria" w:eastAsia="Cambria" w:hAnsi="Cambria" w:cs="Cambria"/>
          <w:sz w:val="28"/>
          <w:szCs w:val="28"/>
        </w:rPr>
        <w:t>Na slici 2.4 prikazan je trening skup i granica odluke za optimalni klasifikator (max depth = 3). Vidimo da ovaj model ostvaruje solidnu tačnost (oko 70% na trening skupu) i da je pouzdan (sličnu tačnost ima i na test skupu).</w:t>
      </w:r>
    </w:p>
    <w:p w:rsidR="00601C26" w:rsidRDefault="00601C26" w:rsidP="00601C26">
      <w:pPr>
        <w:ind w:firstLine="720"/>
        <w:jc w:val="both"/>
        <w:rPr>
          <w:rFonts w:ascii="Cambria" w:eastAsia="Cambria" w:hAnsi="Cambria" w:cs="Cambria"/>
          <w:sz w:val="28"/>
          <w:szCs w:val="28"/>
        </w:rPr>
      </w:pPr>
      <w:r>
        <w:rPr>
          <w:rFonts w:ascii="Cambria" w:eastAsia="Cambria" w:hAnsi="Cambria" w:cs="Cambria"/>
          <w:sz w:val="28"/>
          <w:szCs w:val="28"/>
        </w:rPr>
        <w:t>Na slici 2.5 prikazan je trening skup i granica odluke za preobučeni klasifikator (max depth = inf). Vidimo da ovaj model ostvaruje skoro perfektnu tačnost na trening skupu (oko 95%), ali da nije pouzdan (tačnost na test skupu je oko 55%)</w:t>
      </w:r>
      <w:r w:rsidR="00874ACB">
        <w:rPr>
          <w:rFonts w:ascii="Cambria" w:eastAsia="Cambria" w:hAnsi="Cambria" w:cs="Cambria"/>
          <w:sz w:val="28"/>
          <w:szCs w:val="28"/>
        </w:rPr>
        <w:t>, što ukazuje na preobučavanje</w:t>
      </w:r>
      <w:r>
        <w:rPr>
          <w:rFonts w:ascii="Cambria" w:eastAsia="Cambria" w:hAnsi="Cambria" w:cs="Cambria"/>
          <w:sz w:val="28"/>
          <w:szCs w:val="28"/>
        </w:rPr>
        <w:t>.</w:t>
      </w:r>
    </w:p>
    <w:p w:rsidR="00874ACB" w:rsidRDefault="00874ACB" w:rsidP="00601C26">
      <w:pPr>
        <w:ind w:firstLine="720"/>
        <w:jc w:val="both"/>
        <w:rPr>
          <w:rFonts w:ascii="Cambria" w:eastAsia="Cambria" w:hAnsi="Cambria" w:cs="Cambria"/>
          <w:sz w:val="28"/>
          <w:szCs w:val="28"/>
        </w:rPr>
      </w:pPr>
    </w:p>
    <w:p w:rsidR="00874ACB" w:rsidRDefault="00874ACB" w:rsidP="00601C26">
      <w:pPr>
        <w:ind w:firstLine="720"/>
        <w:jc w:val="both"/>
        <w:rPr>
          <w:rFonts w:ascii="Cambria" w:eastAsia="Cambria" w:hAnsi="Cambria" w:cs="Cambria"/>
          <w:sz w:val="28"/>
          <w:szCs w:val="28"/>
        </w:rPr>
      </w:pPr>
    </w:p>
    <w:p w:rsidR="00874ACB" w:rsidRDefault="00874ACB" w:rsidP="00601C26">
      <w:pPr>
        <w:ind w:firstLine="720"/>
        <w:jc w:val="both"/>
        <w:rPr>
          <w:rFonts w:ascii="Cambria" w:eastAsia="Cambria" w:hAnsi="Cambria" w:cs="Cambria"/>
          <w:sz w:val="28"/>
          <w:szCs w:val="28"/>
        </w:rPr>
      </w:pPr>
    </w:p>
    <w:p w:rsidR="00874ACB" w:rsidRDefault="00874ACB" w:rsidP="00601C26">
      <w:pPr>
        <w:ind w:firstLine="720"/>
        <w:jc w:val="both"/>
        <w:rPr>
          <w:rFonts w:ascii="Cambria" w:eastAsia="Cambria" w:hAnsi="Cambria" w:cs="Cambria"/>
          <w:sz w:val="28"/>
          <w:szCs w:val="28"/>
        </w:rPr>
      </w:pPr>
    </w:p>
    <w:p w:rsidR="00874ACB" w:rsidRDefault="00874ACB" w:rsidP="00601C26">
      <w:pPr>
        <w:ind w:firstLine="720"/>
        <w:jc w:val="both"/>
        <w:rPr>
          <w:rFonts w:ascii="Cambria" w:eastAsia="Cambria" w:hAnsi="Cambria" w:cs="Cambria"/>
          <w:sz w:val="28"/>
          <w:szCs w:val="28"/>
        </w:rPr>
      </w:pPr>
    </w:p>
    <w:p w:rsidR="00601C26" w:rsidRDefault="00874ACB" w:rsidP="00874ACB">
      <w:pPr>
        <w:ind w:firstLine="720"/>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416839" cy="3564467"/>
            <wp:effectExtent l="19050" t="0" r="2761" b="0"/>
            <wp:docPr id="37" name="Picture 36" descr="z22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s1.png"/>
                    <pic:cNvPicPr/>
                  </pic:nvPicPr>
                  <pic:blipFill>
                    <a:blip r:embed="rId31"/>
                    <a:stretch>
                      <a:fillRect/>
                    </a:stretch>
                  </pic:blipFill>
                  <pic:spPr>
                    <a:xfrm>
                      <a:off x="0" y="0"/>
                      <a:ext cx="4420731" cy="3567608"/>
                    </a:xfrm>
                    <a:prstGeom prst="rect">
                      <a:avLst/>
                    </a:prstGeom>
                  </pic:spPr>
                </pic:pic>
              </a:graphicData>
            </a:graphic>
          </wp:inline>
        </w:drawing>
      </w:r>
    </w:p>
    <w:p w:rsidR="00874ACB" w:rsidRDefault="00874ACB" w:rsidP="00874ACB">
      <w:pPr>
        <w:jc w:val="center"/>
        <w:rPr>
          <w:rFonts w:ascii="Cambria" w:eastAsia="Cambria" w:hAnsi="Cambria" w:cs="Cambria"/>
          <w:i/>
        </w:rPr>
      </w:pPr>
      <w:r>
        <w:rPr>
          <w:rFonts w:ascii="Cambria" w:eastAsia="Cambria" w:hAnsi="Cambria" w:cs="Cambria"/>
          <w:i/>
        </w:rPr>
        <w:t xml:space="preserve">Slika 2.6: Grafički prikaz zavisnosti tačnosti RF modela na val foldovima od HP-ova </w:t>
      </w:r>
    </w:p>
    <w:p w:rsidR="00874ACB" w:rsidRDefault="00874ACB" w:rsidP="00874ACB">
      <w:pPr>
        <w:ind w:firstLine="720"/>
        <w:jc w:val="center"/>
        <w:rPr>
          <w:rFonts w:ascii="Cambria" w:eastAsia="Cambria" w:hAnsi="Cambria" w:cs="Cambria"/>
          <w:sz w:val="28"/>
          <w:szCs w:val="28"/>
        </w:rPr>
      </w:pPr>
    </w:p>
    <w:p w:rsidR="00601C26" w:rsidRDefault="00874ACB" w:rsidP="00874ACB">
      <w:pPr>
        <w:ind w:firstLine="720"/>
        <w:jc w:val="center"/>
        <w:rPr>
          <w:rFonts w:ascii="Cambria" w:eastAsia="Cambria" w:hAnsi="Cambria" w:cs="Cambria"/>
          <w:sz w:val="28"/>
          <w:szCs w:val="28"/>
        </w:rPr>
      </w:pPr>
      <w:r>
        <w:rPr>
          <w:rFonts w:ascii="Cambria" w:eastAsia="Cambria" w:hAnsi="Cambria" w:cs="Cambria"/>
          <w:noProof/>
          <w:sz w:val="28"/>
          <w:szCs w:val="28"/>
        </w:rPr>
        <w:drawing>
          <wp:inline distT="0" distB="0" distL="0" distR="0">
            <wp:extent cx="4214283" cy="3401000"/>
            <wp:effectExtent l="19050" t="0" r="0" b="0"/>
            <wp:docPr id="38" name="Picture 37" descr="z22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s2.png"/>
                    <pic:cNvPicPr/>
                  </pic:nvPicPr>
                  <pic:blipFill>
                    <a:blip r:embed="rId32"/>
                    <a:stretch>
                      <a:fillRect/>
                    </a:stretch>
                  </pic:blipFill>
                  <pic:spPr>
                    <a:xfrm>
                      <a:off x="0" y="0"/>
                      <a:ext cx="4217997" cy="3403997"/>
                    </a:xfrm>
                    <a:prstGeom prst="rect">
                      <a:avLst/>
                    </a:prstGeom>
                  </pic:spPr>
                </pic:pic>
              </a:graphicData>
            </a:graphic>
          </wp:inline>
        </w:drawing>
      </w:r>
    </w:p>
    <w:p w:rsidR="00874ACB" w:rsidRDefault="00874ACB" w:rsidP="00874ACB">
      <w:pPr>
        <w:jc w:val="center"/>
        <w:rPr>
          <w:rFonts w:ascii="Cambria" w:eastAsia="Cambria" w:hAnsi="Cambria" w:cs="Cambria"/>
          <w:i/>
        </w:rPr>
      </w:pPr>
      <w:r>
        <w:rPr>
          <w:rFonts w:ascii="Cambria" w:eastAsia="Cambria" w:hAnsi="Cambria" w:cs="Cambria"/>
          <w:i/>
        </w:rPr>
        <w:t xml:space="preserve">Slika 2.7: Grafički prikaz zavisnosti tačnosti GB modela na val foldovima od HP-ova </w:t>
      </w:r>
    </w:p>
    <w:p w:rsidR="00874ACB" w:rsidRDefault="00874ACB" w:rsidP="00874ACB">
      <w:pPr>
        <w:ind w:firstLine="720"/>
        <w:jc w:val="cente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5514128" cy="3750733"/>
            <wp:effectExtent l="19050" t="0" r="0" b="0"/>
            <wp:docPr id="39" name="Picture 38" descr="z22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22s3.png"/>
                    <pic:cNvPicPr/>
                  </pic:nvPicPr>
                  <pic:blipFill>
                    <a:blip r:embed="rId33"/>
                    <a:stretch>
                      <a:fillRect/>
                    </a:stretch>
                  </pic:blipFill>
                  <pic:spPr>
                    <a:xfrm>
                      <a:off x="0" y="0"/>
                      <a:ext cx="5512407" cy="3749562"/>
                    </a:xfrm>
                    <a:prstGeom prst="rect">
                      <a:avLst/>
                    </a:prstGeom>
                  </pic:spPr>
                </pic:pic>
              </a:graphicData>
            </a:graphic>
          </wp:inline>
        </w:drawing>
      </w:r>
    </w:p>
    <w:p w:rsidR="00874ACB" w:rsidRDefault="00874ACB" w:rsidP="00874ACB">
      <w:pPr>
        <w:jc w:val="center"/>
        <w:rPr>
          <w:rFonts w:ascii="Cambria" w:eastAsia="Cambria" w:hAnsi="Cambria" w:cs="Cambria"/>
          <w:i/>
        </w:rPr>
      </w:pPr>
      <w:r>
        <w:rPr>
          <w:rFonts w:ascii="Cambria" w:eastAsia="Cambria" w:hAnsi="Cambria" w:cs="Cambria"/>
          <w:i/>
        </w:rPr>
        <w:t>Slika 2.8: Grafički prikaz značajnosti pojedinih prediktora</w:t>
      </w:r>
    </w:p>
    <w:p w:rsidR="00874ACB" w:rsidRDefault="00874ACB" w:rsidP="00874ACB">
      <w:pPr>
        <w:ind w:firstLine="720"/>
        <w:jc w:val="center"/>
        <w:rPr>
          <w:rFonts w:ascii="Cambria" w:eastAsia="Cambria" w:hAnsi="Cambria" w:cs="Cambria"/>
          <w:sz w:val="28"/>
          <w:szCs w:val="28"/>
        </w:rPr>
      </w:pPr>
    </w:p>
    <w:p w:rsidR="003B1152" w:rsidRDefault="00874ACB" w:rsidP="003B1152">
      <w:pPr>
        <w:pStyle w:val="NormalWeb"/>
        <w:jc w:val="both"/>
        <w:rPr>
          <w:rFonts w:ascii="Cambria" w:eastAsia="Cambria" w:hAnsi="Cambria" w:cs="Cambria"/>
          <w:sz w:val="28"/>
          <w:szCs w:val="28"/>
        </w:rPr>
      </w:pPr>
      <w:r>
        <w:rPr>
          <w:rFonts w:ascii="Cambria" w:eastAsia="Cambria" w:hAnsi="Cambria" w:cs="Cambria"/>
          <w:sz w:val="28"/>
          <w:szCs w:val="28"/>
        </w:rPr>
        <w:t xml:space="preserve">Na slici 2.6 prikazan je grafički prikaz zavisnosti tačnosti RandomForest modela na validacionim foldovima od odgovarajućih hiperparametara. Zaključujemo da: </w:t>
      </w:r>
    </w:p>
    <w:p w:rsidR="003B1152" w:rsidRDefault="00874ACB" w:rsidP="003B1152">
      <w:pPr>
        <w:pStyle w:val="NormalWeb"/>
        <w:jc w:val="both"/>
        <w:rPr>
          <w:rFonts w:asciiTheme="majorHAnsi" w:hAnsiTheme="majorHAnsi"/>
          <w:sz w:val="28"/>
          <w:szCs w:val="28"/>
        </w:rPr>
      </w:pPr>
      <w:r w:rsidRPr="003B1152">
        <w:rPr>
          <w:sz w:val="28"/>
          <w:szCs w:val="28"/>
        </w:rPr>
        <w:br/>
      </w:r>
      <w:r w:rsidRPr="003B1152">
        <w:rPr>
          <w:rFonts w:asciiTheme="majorHAnsi" w:hAnsiTheme="majorHAnsi"/>
          <w:sz w:val="28"/>
          <w:szCs w:val="28"/>
        </w:rPr>
        <w:t>Random Forest pokazuje stabilan porast tačnosti sa povećanjem broja stabala (</w:t>
      </w:r>
      <w:r w:rsidRPr="003B1152">
        <w:rPr>
          <w:rStyle w:val="HTMLCode"/>
          <w:rFonts w:asciiTheme="majorHAnsi" w:hAnsiTheme="majorHAnsi"/>
          <w:sz w:val="28"/>
          <w:szCs w:val="28"/>
        </w:rPr>
        <w:t>n_estimators</w:t>
      </w:r>
      <w:r w:rsidRPr="003B1152">
        <w:rPr>
          <w:rFonts w:asciiTheme="majorHAnsi" w:hAnsiTheme="majorHAnsi"/>
          <w:sz w:val="28"/>
          <w:szCs w:val="28"/>
        </w:rPr>
        <w:t>). Nakon određene tačke, tačnost se stabilizuje i dodatno povećavanje broja stabala ne donosi značajnije poboljšanje.</w:t>
      </w:r>
    </w:p>
    <w:p w:rsidR="003B1152" w:rsidRDefault="00874ACB" w:rsidP="003B1152">
      <w:pPr>
        <w:pStyle w:val="NormalWeb"/>
        <w:jc w:val="both"/>
        <w:rPr>
          <w:rFonts w:ascii="Cambria" w:eastAsia="Cambria" w:hAnsi="Cambria" w:cs="Cambria"/>
          <w:sz w:val="28"/>
          <w:szCs w:val="28"/>
        </w:rPr>
      </w:pPr>
      <w:r w:rsidRPr="003B1152">
        <w:rPr>
          <w:rFonts w:asciiTheme="majorHAnsi" w:hAnsiTheme="majorHAnsi"/>
          <w:sz w:val="28"/>
          <w:szCs w:val="28"/>
        </w:rPr>
        <w:br/>
        <w:t>Manja dubina (</w:t>
      </w:r>
      <w:r w:rsidRPr="003B1152">
        <w:rPr>
          <w:rStyle w:val="HTMLCode"/>
          <w:rFonts w:asciiTheme="majorHAnsi" w:hAnsiTheme="majorHAnsi"/>
          <w:sz w:val="28"/>
          <w:szCs w:val="28"/>
        </w:rPr>
        <w:t>max_depth</w:t>
      </w:r>
      <w:r w:rsidRPr="003B1152">
        <w:rPr>
          <w:rFonts w:asciiTheme="majorHAnsi" w:hAnsiTheme="majorHAnsi"/>
          <w:sz w:val="28"/>
          <w:szCs w:val="28"/>
        </w:rPr>
        <w:t>) dovodi do podobučenja jer stabla ne mogu dovoljno dobro da modeluju složenost podataka.</w:t>
      </w:r>
      <w:r w:rsidRPr="003B1152">
        <w:rPr>
          <w:rFonts w:asciiTheme="majorHAnsi" w:hAnsiTheme="majorHAnsi"/>
          <w:sz w:val="28"/>
          <w:szCs w:val="28"/>
        </w:rPr>
        <w:br/>
        <w:t xml:space="preserve">Prevelika dubina povećava rizik od preobučenja, mada Random Forest kao ansambl metoda generalno ublažava ovaj problem. Optimalna dubina je umerenog nivoa </w:t>
      </w:r>
      <w:r w:rsidR="003B1152" w:rsidRPr="003B1152">
        <w:rPr>
          <w:rFonts w:asciiTheme="majorHAnsi" w:hAnsiTheme="majorHAnsi"/>
          <w:sz w:val="28"/>
          <w:szCs w:val="28"/>
        </w:rPr>
        <w:t>.</w:t>
      </w:r>
    </w:p>
    <w:p w:rsidR="00874ACB" w:rsidRPr="003B1152" w:rsidRDefault="00874ACB" w:rsidP="003B1152">
      <w:pPr>
        <w:pStyle w:val="NormalWeb"/>
        <w:jc w:val="both"/>
        <w:rPr>
          <w:rFonts w:ascii="Cambria" w:eastAsia="Cambria" w:hAnsi="Cambria" w:cs="Cambria"/>
          <w:sz w:val="28"/>
          <w:szCs w:val="28"/>
        </w:rPr>
      </w:pPr>
      <w:r w:rsidRPr="003B1152">
        <w:rPr>
          <w:rFonts w:asciiTheme="majorHAnsi" w:hAnsiTheme="majorHAnsi"/>
          <w:sz w:val="28"/>
          <w:szCs w:val="28"/>
        </w:rPr>
        <w:lastRenderedPageBreak/>
        <w:br/>
        <w:t xml:space="preserve">Smanjenje broja atributa koji se razmatraju pri podeli smanjuje korelaciju između stabala, što često poboljšava generalizaciju. Korišćenje vrednosti kao što je </w:t>
      </w:r>
      <w:r w:rsidRPr="003B1152">
        <w:rPr>
          <w:rStyle w:val="HTMLCode"/>
          <w:rFonts w:asciiTheme="majorHAnsi" w:hAnsiTheme="majorHAnsi"/>
          <w:sz w:val="28"/>
          <w:szCs w:val="28"/>
        </w:rPr>
        <w:t>sqrt(broj_prediktora)</w:t>
      </w:r>
      <w:r w:rsidRPr="003B1152">
        <w:rPr>
          <w:rFonts w:asciiTheme="majorHAnsi" w:hAnsiTheme="majorHAnsi"/>
          <w:sz w:val="28"/>
          <w:szCs w:val="28"/>
        </w:rPr>
        <w:t xml:space="preserve"> često daje dobre rezultate.</w:t>
      </w:r>
    </w:p>
    <w:p w:rsidR="00874ACB" w:rsidRPr="003B1152" w:rsidRDefault="00874ACB" w:rsidP="003B1152">
      <w:pPr>
        <w:pStyle w:val="NormalWeb"/>
        <w:jc w:val="both"/>
        <w:rPr>
          <w:rFonts w:asciiTheme="majorHAnsi" w:hAnsiTheme="majorHAnsi"/>
          <w:sz w:val="28"/>
          <w:szCs w:val="28"/>
        </w:rPr>
      </w:pPr>
      <w:r w:rsidRPr="003B1152">
        <w:rPr>
          <w:rFonts w:asciiTheme="majorHAnsi" w:hAnsiTheme="majorHAnsi"/>
        </w:rPr>
        <w:br/>
      </w:r>
      <w:r w:rsidRPr="003B1152">
        <w:rPr>
          <w:rFonts w:asciiTheme="majorHAnsi" w:hAnsiTheme="majorHAnsi"/>
          <w:sz w:val="28"/>
          <w:szCs w:val="28"/>
        </w:rPr>
        <w:t>Random Forest je robustan model koji bolje podnosi različite hiperparametre i manje je sklon overfittingu u poređenju sa boosting metodama.</w:t>
      </w:r>
    </w:p>
    <w:p w:rsidR="003B1152" w:rsidRDefault="003B1152" w:rsidP="003B1152">
      <w:pPr>
        <w:ind w:firstLine="720"/>
        <w:jc w:val="both"/>
        <w:rPr>
          <w:rFonts w:ascii="Cambria" w:eastAsia="Cambria" w:hAnsi="Cambria" w:cs="Cambria"/>
          <w:sz w:val="28"/>
          <w:szCs w:val="28"/>
        </w:rPr>
      </w:pPr>
    </w:p>
    <w:p w:rsidR="003B1152" w:rsidRDefault="003B1152" w:rsidP="003B1152">
      <w:pPr>
        <w:ind w:firstLine="720"/>
        <w:jc w:val="both"/>
        <w:rPr>
          <w:rFonts w:ascii="Cambria" w:eastAsia="Cambria" w:hAnsi="Cambria" w:cs="Cambria"/>
          <w:sz w:val="28"/>
          <w:szCs w:val="28"/>
        </w:rPr>
      </w:pPr>
      <w:r>
        <w:rPr>
          <w:rFonts w:ascii="Cambria" w:eastAsia="Cambria" w:hAnsi="Cambria" w:cs="Cambria"/>
          <w:sz w:val="28"/>
          <w:szCs w:val="28"/>
        </w:rPr>
        <w:t>Na slici 2.7 prikazan je grafički prikaz zavisnosti tačnosti GradientBoosting modela na validacionim foldovima od odgovarajućih hiperparametara. Zaključujemo da:</w:t>
      </w:r>
    </w:p>
    <w:p w:rsidR="003B1152" w:rsidRDefault="003B1152" w:rsidP="003B1152">
      <w:pPr>
        <w:jc w:val="both"/>
        <w:rPr>
          <w:rFonts w:asciiTheme="majorHAnsi" w:hAnsiTheme="majorHAnsi"/>
          <w:sz w:val="28"/>
          <w:szCs w:val="28"/>
        </w:rPr>
      </w:pPr>
      <w:r w:rsidRPr="003B1152">
        <w:rPr>
          <w:rFonts w:asciiTheme="majorHAnsi" w:hAnsiTheme="majorHAnsi"/>
          <w:sz w:val="28"/>
          <w:szCs w:val="28"/>
        </w:rPr>
        <w:br/>
        <w:t>Gradient Boosting je značajno osetljiviji na izbor hiperparametara u poređenju sa Random Forest-om. Pogrešan izbor parametara može dovesti do loših performansi.</w:t>
      </w:r>
    </w:p>
    <w:p w:rsidR="003B1152" w:rsidRDefault="003B1152" w:rsidP="003B1152">
      <w:pPr>
        <w:jc w:val="both"/>
        <w:rPr>
          <w:rFonts w:asciiTheme="majorHAnsi" w:hAnsiTheme="majorHAnsi"/>
          <w:sz w:val="28"/>
          <w:szCs w:val="28"/>
        </w:rPr>
      </w:pPr>
      <w:r w:rsidRPr="003B1152">
        <w:rPr>
          <w:rFonts w:asciiTheme="majorHAnsi" w:hAnsiTheme="majorHAnsi"/>
          <w:sz w:val="28"/>
          <w:szCs w:val="28"/>
        </w:rPr>
        <w:br/>
        <w:t xml:space="preserve">Povećanje broja stabala poboljšava preciznost, ali samo ako je </w:t>
      </w:r>
      <w:r w:rsidRPr="003B1152">
        <w:rPr>
          <w:rStyle w:val="Strong"/>
          <w:rFonts w:asciiTheme="majorHAnsi" w:hAnsiTheme="majorHAnsi"/>
          <w:sz w:val="28"/>
          <w:szCs w:val="28"/>
        </w:rPr>
        <w:t>stopa učenja (</w:t>
      </w:r>
      <w:r w:rsidRPr="003B1152">
        <w:rPr>
          <w:rStyle w:val="HTMLCode"/>
          <w:rFonts w:asciiTheme="majorHAnsi" w:eastAsia="Calibri" w:hAnsiTheme="majorHAnsi"/>
          <w:b/>
          <w:bCs/>
          <w:sz w:val="28"/>
          <w:szCs w:val="28"/>
        </w:rPr>
        <w:t>learning_rate</w:t>
      </w:r>
      <w:r w:rsidRPr="003B1152">
        <w:rPr>
          <w:rStyle w:val="Strong"/>
          <w:rFonts w:asciiTheme="majorHAnsi" w:hAnsiTheme="majorHAnsi"/>
          <w:sz w:val="28"/>
          <w:szCs w:val="28"/>
        </w:rPr>
        <w:t>) dovoljno mala</w:t>
      </w:r>
      <w:r w:rsidRPr="003B1152">
        <w:rPr>
          <w:rFonts w:asciiTheme="majorHAnsi" w:hAnsiTheme="majorHAnsi"/>
          <w:sz w:val="28"/>
          <w:szCs w:val="28"/>
        </w:rPr>
        <w:t>. Prevelika stopa učenja u kombinaciji sa velikim brojem stabala dovodi do overfitting-a.</w:t>
      </w:r>
    </w:p>
    <w:p w:rsidR="003B1152" w:rsidRDefault="003B1152" w:rsidP="003B1152">
      <w:pPr>
        <w:jc w:val="both"/>
        <w:rPr>
          <w:rFonts w:asciiTheme="majorHAnsi" w:hAnsiTheme="majorHAnsi"/>
          <w:sz w:val="28"/>
          <w:szCs w:val="28"/>
        </w:rPr>
      </w:pPr>
      <w:r w:rsidRPr="003B1152">
        <w:rPr>
          <w:rFonts w:asciiTheme="majorHAnsi" w:hAnsiTheme="majorHAnsi"/>
          <w:sz w:val="28"/>
          <w:szCs w:val="28"/>
        </w:rPr>
        <w:br/>
        <w:t>Optimalne performanse se postižu kada se koriste plitka stabla (npr. dubina 3–5). To omogućava modelu da postepeno ispravlja greške iz prethodnih iteracija.</w:t>
      </w:r>
    </w:p>
    <w:p w:rsidR="003B1152" w:rsidRPr="003B1152" w:rsidRDefault="003B1152" w:rsidP="003B1152">
      <w:pPr>
        <w:pStyle w:val="NormalWeb"/>
        <w:jc w:val="both"/>
        <w:rPr>
          <w:rFonts w:asciiTheme="majorHAnsi" w:hAnsiTheme="majorHAnsi"/>
          <w:sz w:val="28"/>
          <w:szCs w:val="28"/>
        </w:rPr>
      </w:pPr>
      <w:r w:rsidRPr="003B1152">
        <w:rPr>
          <w:rFonts w:asciiTheme="majorHAnsi" w:hAnsiTheme="majorHAnsi"/>
          <w:sz w:val="28"/>
          <w:szCs w:val="28"/>
        </w:rPr>
        <w:br/>
        <w:t>Gradient Boosting zahteva pažljivo podešavanje hiperparametara da bi se postigao balans između složenosti modela i sposobnosti generalizacije.</w:t>
      </w:r>
      <w:r w:rsidRPr="003B1152">
        <w:rPr>
          <w:rFonts w:asciiTheme="majorHAnsi" w:hAnsiTheme="majorHAnsi"/>
          <w:sz w:val="28"/>
          <w:szCs w:val="28"/>
        </w:rPr>
        <w:br/>
        <w:t>Tipično, kombinacija</w:t>
      </w:r>
      <w:r>
        <w:rPr>
          <w:rFonts w:asciiTheme="majorHAnsi" w:hAnsiTheme="majorHAnsi"/>
          <w:sz w:val="28"/>
          <w:szCs w:val="28"/>
        </w:rPr>
        <w:t xml:space="preserve"> </w:t>
      </w:r>
      <w:r w:rsidRPr="003B1152">
        <w:rPr>
          <w:rFonts w:asciiTheme="majorHAnsi" w:hAnsiTheme="majorHAnsi"/>
          <w:b/>
          <w:sz w:val="28"/>
          <w:szCs w:val="28"/>
        </w:rPr>
        <w:t>manje dubine</w:t>
      </w:r>
      <w:r w:rsidRPr="003B1152">
        <w:rPr>
          <w:rFonts w:asciiTheme="majorHAnsi" w:hAnsiTheme="majorHAnsi"/>
          <w:sz w:val="28"/>
          <w:szCs w:val="28"/>
        </w:rPr>
        <w:t xml:space="preserve">, </w:t>
      </w:r>
      <w:r w:rsidRPr="003B1152">
        <w:rPr>
          <w:rStyle w:val="Strong"/>
          <w:rFonts w:asciiTheme="majorHAnsi" w:hAnsiTheme="majorHAnsi"/>
          <w:sz w:val="28"/>
          <w:szCs w:val="28"/>
        </w:rPr>
        <w:t>većeg broja slabih klasifikatora male stope učenja</w:t>
      </w:r>
      <w:r>
        <w:rPr>
          <w:rFonts w:asciiTheme="majorHAnsi" w:hAnsiTheme="majorHAnsi"/>
          <w:sz w:val="28"/>
          <w:szCs w:val="28"/>
        </w:rPr>
        <w:t xml:space="preserve"> </w:t>
      </w:r>
      <w:r w:rsidRPr="003B1152">
        <w:rPr>
          <w:rFonts w:asciiTheme="majorHAnsi" w:hAnsiTheme="majorHAnsi"/>
          <w:sz w:val="28"/>
          <w:szCs w:val="28"/>
        </w:rPr>
        <w:t>daje najbolje rezultate.</w:t>
      </w:r>
    </w:p>
    <w:p w:rsidR="000602BC" w:rsidRPr="000F6B84" w:rsidRDefault="003B1152" w:rsidP="003B1152">
      <w:pPr>
        <w:jc w:val="both"/>
        <w:rPr>
          <w:rFonts w:ascii="Cambria" w:eastAsia="Cambria" w:hAnsi="Cambria" w:cs="Cambria"/>
          <w:sz w:val="28"/>
          <w:szCs w:val="28"/>
        </w:rPr>
      </w:pPr>
      <w:r>
        <w:rPr>
          <w:rFonts w:ascii="Cambria" w:eastAsia="Cambria" w:hAnsi="Cambria" w:cs="Cambria"/>
          <w:sz w:val="28"/>
          <w:szCs w:val="28"/>
        </w:rPr>
        <w:t>Na slici 2.8 prikazan je grafik koji ilustruje važnosti pojedinih prediktora, odakle zaključujemo da su drugi i prvi prediktor najinformativniji, dok je peti skoro apsolutno neinformativan.</w:t>
      </w:r>
    </w:p>
    <w:sectPr w:rsidR="000602BC" w:rsidRPr="000F6B84" w:rsidSect="008B2E06">
      <w:footerReference w:type="default" r:id="rId34"/>
      <w:pgSz w:w="12240" w:h="15840"/>
      <w:pgMar w:top="1417" w:right="1417" w:bottom="1417" w:left="1417" w:header="0" w:footer="708"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55FB" w:rsidRDefault="00B555FB" w:rsidP="008B2E06">
      <w:pPr>
        <w:spacing w:after="0" w:line="240" w:lineRule="auto"/>
      </w:pPr>
      <w:r>
        <w:separator/>
      </w:r>
    </w:p>
  </w:endnote>
  <w:endnote w:type="continuationSeparator" w:id="1">
    <w:p w:rsidR="00B555FB" w:rsidRDefault="00B555FB" w:rsidP="008B2E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Times New Roman"/>
    <w:panose1 w:val="00000000000000000000"/>
    <w:charset w:val="00"/>
    <w:family w:val="roman"/>
    <w:notTrueType/>
    <w:pitch w:val="default"/>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428B" w:rsidRDefault="0081428B">
    <w:pPr>
      <w:pBdr>
        <w:top w:val="nil"/>
        <w:left w:val="nil"/>
        <w:bottom w:val="nil"/>
        <w:right w:val="nil"/>
        <w:between w:val="nil"/>
      </w:pBdr>
      <w:tabs>
        <w:tab w:val="center" w:pos="4703"/>
        <w:tab w:val="right" w:pos="9406"/>
      </w:tabs>
      <w:spacing w:after="0" w:line="240" w:lineRule="auto"/>
      <w:rPr>
        <w:color w:val="000000"/>
      </w:rPr>
    </w:pPr>
    <w:r>
      <w:rPr>
        <w:color w:val="000000"/>
      </w:rPr>
      <w:fldChar w:fldCharType="begin"/>
    </w:r>
    <w:r>
      <w:rPr>
        <w:color w:val="000000"/>
      </w:rPr>
      <w:instrText>PAGE</w:instrText>
    </w:r>
    <w:r>
      <w:rPr>
        <w:color w:val="000000"/>
      </w:rPr>
      <w:fldChar w:fldCharType="separate"/>
    </w:r>
    <w:r w:rsidR="007C10EC">
      <w:rPr>
        <w:noProof/>
        <w:color w:val="000000"/>
      </w:rPr>
      <w:t>5</w:t>
    </w:r>
    <w:r>
      <w:rPr>
        <w:color w:val="000000"/>
      </w:rPr>
      <w:fldChar w:fldCharType="end"/>
    </w:r>
  </w:p>
  <w:p w:rsidR="0081428B" w:rsidRDefault="0081428B">
    <w:pPr>
      <w:pBdr>
        <w:top w:val="nil"/>
        <w:left w:val="nil"/>
        <w:bottom w:val="nil"/>
        <w:right w:val="nil"/>
        <w:between w:val="nil"/>
      </w:pBdr>
      <w:tabs>
        <w:tab w:val="center" w:pos="4703"/>
        <w:tab w:val="right" w:pos="940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55FB" w:rsidRDefault="00B555FB" w:rsidP="008B2E06">
      <w:pPr>
        <w:spacing w:after="0" w:line="240" w:lineRule="auto"/>
      </w:pPr>
      <w:r>
        <w:separator/>
      </w:r>
    </w:p>
  </w:footnote>
  <w:footnote w:type="continuationSeparator" w:id="1">
    <w:p w:rsidR="00B555FB" w:rsidRDefault="00B555FB" w:rsidP="008B2E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910A2"/>
    <w:multiLevelType w:val="multilevel"/>
    <w:tmpl w:val="879C11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E8079E5"/>
    <w:multiLevelType w:val="multilevel"/>
    <w:tmpl w:val="2338A3D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0A759E2"/>
    <w:multiLevelType w:val="multilevel"/>
    <w:tmpl w:val="598CA8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5DF15F6"/>
    <w:multiLevelType w:val="multilevel"/>
    <w:tmpl w:val="7F68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6C03B5"/>
    <w:multiLevelType w:val="multilevel"/>
    <w:tmpl w:val="CC44F156"/>
    <w:lvl w:ilvl="0">
      <w:start w:val="1"/>
      <w:numFmt w:val="decimal"/>
      <w:lvlText w:val="%1)"/>
      <w:lvlJc w:val="left"/>
      <w:pPr>
        <w:ind w:left="1080" w:hanging="360"/>
      </w:pPr>
      <w:rPr>
        <w:color w:val="00000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2CC40697"/>
    <w:multiLevelType w:val="multilevel"/>
    <w:tmpl w:val="14C08F9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6">
    <w:nsid w:val="31F96A0E"/>
    <w:multiLevelType w:val="hybridMultilevel"/>
    <w:tmpl w:val="BA7A7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B479E4"/>
    <w:multiLevelType w:val="hybridMultilevel"/>
    <w:tmpl w:val="075A6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D96730"/>
    <w:multiLevelType w:val="multilevel"/>
    <w:tmpl w:val="D4E0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7E4E2F"/>
    <w:multiLevelType w:val="multilevel"/>
    <w:tmpl w:val="586A5DD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5D1C578B"/>
    <w:multiLevelType w:val="hybridMultilevel"/>
    <w:tmpl w:val="6B9CA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C050C7"/>
    <w:multiLevelType w:val="hybridMultilevel"/>
    <w:tmpl w:val="DE9C9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9"/>
  </w:num>
  <w:num w:numId="6">
    <w:abstractNumId w:val="10"/>
  </w:num>
  <w:num w:numId="7">
    <w:abstractNumId w:val="11"/>
  </w:num>
  <w:num w:numId="8">
    <w:abstractNumId w:val="7"/>
  </w:num>
  <w:num w:numId="9">
    <w:abstractNumId w:val="6"/>
  </w:num>
  <w:num w:numId="10">
    <w:abstractNumId w:val="8"/>
  </w:num>
  <w:num w:numId="11">
    <w:abstractNumId w:val="5"/>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B2E06"/>
    <w:rsid w:val="0002383D"/>
    <w:rsid w:val="00047FD6"/>
    <w:rsid w:val="000602BC"/>
    <w:rsid w:val="00060755"/>
    <w:rsid w:val="000639F4"/>
    <w:rsid w:val="00072490"/>
    <w:rsid w:val="000805A7"/>
    <w:rsid w:val="000847D3"/>
    <w:rsid w:val="0008575D"/>
    <w:rsid w:val="000B04E7"/>
    <w:rsid w:val="000C162F"/>
    <w:rsid w:val="000E0E8E"/>
    <w:rsid w:val="000F6B84"/>
    <w:rsid w:val="00104CB5"/>
    <w:rsid w:val="00145F98"/>
    <w:rsid w:val="00163C6A"/>
    <w:rsid w:val="00180ADD"/>
    <w:rsid w:val="001A0F37"/>
    <w:rsid w:val="001A684A"/>
    <w:rsid w:val="001E3F22"/>
    <w:rsid w:val="001F4B2D"/>
    <w:rsid w:val="00203AD8"/>
    <w:rsid w:val="002345F7"/>
    <w:rsid w:val="0025510C"/>
    <w:rsid w:val="00262967"/>
    <w:rsid w:val="0028355B"/>
    <w:rsid w:val="00293A40"/>
    <w:rsid w:val="00297548"/>
    <w:rsid w:val="002A4C14"/>
    <w:rsid w:val="003117A0"/>
    <w:rsid w:val="00326434"/>
    <w:rsid w:val="00350646"/>
    <w:rsid w:val="00361A7F"/>
    <w:rsid w:val="003777EE"/>
    <w:rsid w:val="00397F47"/>
    <w:rsid w:val="003B1152"/>
    <w:rsid w:val="003F04C3"/>
    <w:rsid w:val="00415FF0"/>
    <w:rsid w:val="00425D86"/>
    <w:rsid w:val="004334D9"/>
    <w:rsid w:val="00446CFE"/>
    <w:rsid w:val="00476D03"/>
    <w:rsid w:val="004C255B"/>
    <w:rsid w:val="004F76C8"/>
    <w:rsid w:val="00535892"/>
    <w:rsid w:val="00555056"/>
    <w:rsid w:val="00564198"/>
    <w:rsid w:val="00584619"/>
    <w:rsid w:val="005A67FD"/>
    <w:rsid w:val="005C4A08"/>
    <w:rsid w:val="005D4766"/>
    <w:rsid w:val="005F7053"/>
    <w:rsid w:val="00601B63"/>
    <w:rsid w:val="00601C26"/>
    <w:rsid w:val="00614E9D"/>
    <w:rsid w:val="00616367"/>
    <w:rsid w:val="00632FDC"/>
    <w:rsid w:val="00637F6E"/>
    <w:rsid w:val="00642369"/>
    <w:rsid w:val="00666CE6"/>
    <w:rsid w:val="0067224B"/>
    <w:rsid w:val="006843F2"/>
    <w:rsid w:val="00685CE7"/>
    <w:rsid w:val="00687340"/>
    <w:rsid w:val="006B7DB3"/>
    <w:rsid w:val="006D05E2"/>
    <w:rsid w:val="006F2CB9"/>
    <w:rsid w:val="00704096"/>
    <w:rsid w:val="007130FF"/>
    <w:rsid w:val="007167E6"/>
    <w:rsid w:val="00723BDA"/>
    <w:rsid w:val="0073050C"/>
    <w:rsid w:val="0074378A"/>
    <w:rsid w:val="00757DB7"/>
    <w:rsid w:val="00771D6B"/>
    <w:rsid w:val="007A2B5F"/>
    <w:rsid w:val="007C10EC"/>
    <w:rsid w:val="007F2F14"/>
    <w:rsid w:val="0081428B"/>
    <w:rsid w:val="00850E80"/>
    <w:rsid w:val="00863723"/>
    <w:rsid w:val="00864531"/>
    <w:rsid w:val="00874ACB"/>
    <w:rsid w:val="00883041"/>
    <w:rsid w:val="00887C16"/>
    <w:rsid w:val="0089253C"/>
    <w:rsid w:val="008B2E06"/>
    <w:rsid w:val="008D11C0"/>
    <w:rsid w:val="008D72B4"/>
    <w:rsid w:val="008D7A0E"/>
    <w:rsid w:val="009415BE"/>
    <w:rsid w:val="00941626"/>
    <w:rsid w:val="00942A69"/>
    <w:rsid w:val="009453D4"/>
    <w:rsid w:val="0095381D"/>
    <w:rsid w:val="00961404"/>
    <w:rsid w:val="009858CA"/>
    <w:rsid w:val="009D695A"/>
    <w:rsid w:val="009E2B3F"/>
    <w:rsid w:val="009F0AB1"/>
    <w:rsid w:val="009F6C31"/>
    <w:rsid w:val="00A201C1"/>
    <w:rsid w:val="00A26366"/>
    <w:rsid w:val="00A35C43"/>
    <w:rsid w:val="00A472AF"/>
    <w:rsid w:val="00A87DC1"/>
    <w:rsid w:val="00AB1DC9"/>
    <w:rsid w:val="00AB52A1"/>
    <w:rsid w:val="00AD0B65"/>
    <w:rsid w:val="00B034A6"/>
    <w:rsid w:val="00B23B6C"/>
    <w:rsid w:val="00B3000A"/>
    <w:rsid w:val="00B555FB"/>
    <w:rsid w:val="00BA5DF7"/>
    <w:rsid w:val="00BA7F9F"/>
    <w:rsid w:val="00BB1B09"/>
    <w:rsid w:val="00BD0E0C"/>
    <w:rsid w:val="00BD62F9"/>
    <w:rsid w:val="00BE6980"/>
    <w:rsid w:val="00C27F45"/>
    <w:rsid w:val="00C349EA"/>
    <w:rsid w:val="00C5495F"/>
    <w:rsid w:val="00CC52F3"/>
    <w:rsid w:val="00CC65E0"/>
    <w:rsid w:val="00CE36B9"/>
    <w:rsid w:val="00D0506F"/>
    <w:rsid w:val="00D255BB"/>
    <w:rsid w:val="00D71DE3"/>
    <w:rsid w:val="00D90A34"/>
    <w:rsid w:val="00D96D08"/>
    <w:rsid w:val="00DA2A1D"/>
    <w:rsid w:val="00E27724"/>
    <w:rsid w:val="00E4677D"/>
    <w:rsid w:val="00E5037D"/>
    <w:rsid w:val="00E579A8"/>
    <w:rsid w:val="00E90C06"/>
    <w:rsid w:val="00EB38DE"/>
    <w:rsid w:val="00EB5BDD"/>
    <w:rsid w:val="00EE51A3"/>
    <w:rsid w:val="00EE5F24"/>
    <w:rsid w:val="00EF02A4"/>
    <w:rsid w:val="00F36BCF"/>
    <w:rsid w:val="00F872CC"/>
    <w:rsid w:val="00FB699B"/>
    <w:rsid w:val="00FB6EB6"/>
    <w:rsid w:val="00FD5E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10EC"/>
  </w:style>
  <w:style w:type="paragraph" w:styleId="Heading1">
    <w:name w:val="heading 1"/>
    <w:basedOn w:val="normal0"/>
    <w:next w:val="normal0"/>
    <w:rsid w:val="008B2E06"/>
    <w:pPr>
      <w:keepNext/>
      <w:keepLines/>
      <w:spacing w:before="480" w:after="120"/>
      <w:outlineLvl w:val="0"/>
    </w:pPr>
    <w:rPr>
      <w:b/>
      <w:sz w:val="48"/>
      <w:szCs w:val="48"/>
    </w:rPr>
  </w:style>
  <w:style w:type="paragraph" w:styleId="Heading2">
    <w:name w:val="heading 2"/>
    <w:basedOn w:val="normal0"/>
    <w:next w:val="normal0"/>
    <w:rsid w:val="008B2E06"/>
    <w:pPr>
      <w:keepNext/>
      <w:keepLines/>
      <w:spacing w:before="360" w:after="80"/>
      <w:outlineLvl w:val="1"/>
    </w:pPr>
    <w:rPr>
      <w:b/>
      <w:sz w:val="36"/>
      <w:szCs w:val="36"/>
    </w:rPr>
  </w:style>
  <w:style w:type="paragraph" w:styleId="Heading3">
    <w:name w:val="heading 3"/>
    <w:basedOn w:val="normal0"/>
    <w:next w:val="normal0"/>
    <w:rsid w:val="008B2E06"/>
    <w:pPr>
      <w:keepNext/>
      <w:keepLines/>
      <w:spacing w:before="280" w:after="80"/>
      <w:outlineLvl w:val="2"/>
    </w:pPr>
    <w:rPr>
      <w:b/>
      <w:sz w:val="28"/>
      <w:szCs w:val="28"/>
    </w:rPr>
  </w:style>
  <w:style w:type="paragraph" w:styleId="Heading4">
    <w:name w:val="heading 4"/>
    <w:basedOn w:val="normal0"/>
    <w:next w:val="normal0"/>
    <w:rsid w:val="008B2E06"/>
    <w:pPr>
      <w:keepNext/>
      <w:keepLines/>
      <w:spacing w:before="240" w:after="40"/>
      <w:outlineLvl w:val="3"/>
    </w:pPr>
    <w:rPr>
      <w:b/>
      <w:sz w:val="24"/>
      <w:szCs w:val="24"/>
    </w:rPr>
  </w:style>
  <w:style w:type="paragraph" w:styleId="Heading5">
    <w:name w:val="heading 5"/>
    <w:basedOn w:val="normal0"/>
    <w:next w:val="normal0"/>
    <w:rsid w:val="008B2E06"/>
    <w:pPr>
      <w:keepNext/>
      <w:keepLines/>
      <w:spacing w:before="220" w:after="40"/>
      <w:outlineLvl w:val="4"/>
    </w:pPr>
    <w:rPr>
      <w:b/>
    </w:rPr>
  </w:style>
  <w:style w:type="paragraph" w:styleId="Heading6">
    <w:name w:val="heading 6"/>
    <w:basedOn w:val="normal0"/>
    <w:next w:val="normal0"/>
    <w:rsid w:val="008B2E0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B2E06"/>
  </w:style>
  <w:style w:type="paragraph" w:styleId="Title">
    <w:name w:val="Title"/>
    <w:basedOn w:val="normal0"/>
    <w:next w:val="normal0"/>
    <w:rsid w:val="008B2E06"/>
    <w:pPr>
      <w:keepNext/>
      <w:keepLines/>
      <w:spacing w:before="480" w:after="120"/>
    </w:pPr>
    <w:rPr>
      <w:b/>
      <w:sz w:val="72"/>
      <w:szCs w:val="72"/>
    </w:rPr>
  </w:style>
  <w:style w:type="character" w:customStyle="1" w:styleId="HeaderChar">
    <w:name w:val="Header Char"/>
    <w:basedOn w:val="DefaultParagraphFont"/>
    <w:link w:val="Header"/>
    <w:uiPriority w:val="99"/>
    <w:qFormat/>
    <w:rsid w:val="007A03D2"/>
  </w:style>
  <w:style w:type="character" w:customStyle="1" w:styleId="FooterChar">
    <w:name w:val="Footer Char"/>
    <w:basedOn w:val="DefaultParagraphFont"/>
    <w:link w:val="Footer"/>
    <w:uiPriority w:val="99"/>
    <w:qFormat/>
    <w:rsid w:val="007A03D2"/>
  </w:style>
  <w:style w:type="character" w:customStyle="1" w:styleId="NoSpacingChar">
    <w:name w:val="No Spacing Char"/>
    <w:basedOn w:val="DefaultParagraphFont"/>
    <w:link w:val="NoSpacing"/>
    <w:uiPriority w:val="1"/>
    <w:qFormat/>
    <w:rsid w:val="007A03D2"/>
    <w:rPr>
      <w:rFonts w:eastAsiaTheme="minorEastAsia"/>
    </w:rPr>
  </w:style>
  <w:style w:type="character" w:customStyle="1" w:styleId="BalloonTextChar">
    <w:name w:val="Balloon Text Char"/>
    <w:basedOn w:val="DefaultParagraphFont"/>
    <w:link w:val="BalloonText"/>
    <w:uiPriority w:val="99"/>
    <w:semiHidden/>
    <w:qFormat/>
    <w:rsid w:val="0022385D"/>
    <w:rPr>
      <w:rFonts w:ascii="Tahoma" w:hAnsi="Tahoma" w:cs="Tahoma"/>
      <w:sz w:val="16"/>
      <w:szCs w:val="16"/>
    </w:rPr>
  </w:style>
  <w:style w:type="character" w:customStyle="1" w:styleId="ListLabel1">
    <w:name w:val="ListLabel 1"/>
    <w:qFormat/>
    <w:rsid w:val="00376F91"/>
    <w:rPr>
      <w:rFonts w:eastAsia="Calibri" w:cs="Calibri"/>
    </w:rPr>
  </w:style>
  <w:style w:type="character" w:customStyle="1" w:styleId="ListLabel2">
    <w:name w:val="ListLabel 2"/>
    <w:qFormat/>
    <w:rsid w:val="00376F91"/>
    <w:rPr>
      <w:rFonts w:cs="Courier New"/>
    </w:rPr>
  </w:style>
  <w:style w:type="character" w:customStyle="1" w:styleId="ListLabel3">
    <w:name w:val="ListLabel 3"/>
    <w:qFormat/>
    <w:rsid w:val="00376F91"/>
    <w:rPr>
      <w:rFonts w:cs="Courier New"/>
    </w:rPr>
  </w:style>
  <w:style w:type="character" w:customStyle="1" w:styleId="ListLabel4">
    <w:name w:val="ListLabel 4"/>
    <w:qFormat/>
    <w:rsid w:val="00376F91"/>
    <w:rPr>
      <w:rFonts w:cs="Courier New"/>
    </w:rPr>
  </w:style>
  <w:style w:type="character" w:customStyle="1" w:styleId="ListLabel5">
    <w:name w:val="ListLabel 5"/>
    <w:qFormat/>
    <w:rsid w:val="00376F91"/>
    <w:rPr>
      <w:rFonts w:eastAsia="Calibri" w:cs="Calibri"/>
    </w:rPr>
  </w:style>
  <w:style w:type="character" w:customStyle="1" w:styleId="ListLabel6">
    <w:name w:val="ListLabel 6"/>
    <w:qFormat/>
    <w:rsid w:val="00376F91"/>
    <w:rPr>
      <w:rFonts w:cs="Courier New"/>
    </w:rPr>
  </w:style>
  <w:style w:type="character" w:customStyle="1" w:styleId="ListLabel7">
    <w:name w:val="ListLabel 7"/>
    <w:qFormat/>
    <w:rsid w:val="00376F91"/>
    <w:rPr>
      <w:rFonts w:cs="Courier New"/>
    </w:rPr>
  </w:style>
  <w:style w:type="character" w:customStyle="1" w:styleId="ListLabel8">
    <w:name w:val="ListLabel 8"/>
    <w:qFormat/>
    <w:rsid w:val="00376F91"/>
    <w:rPr>
      <w:rFonts w:cs="Courier New"/>
    </w:rPr>
  </w:style>
  <w:style w:type="paragraph" w:customStyle="1" w:styleId="Heading">
    <w:name w:val="Heading"/>
    <w:basedOn w:val="Normal"/>
    <w:next w:val="BodyText"/>
    <w:qFormat/>
    <w:rsid w:val="00376F91"/>
    <w:pPr>
      <w:keepNext/>
      <w:spacing w:before="240" w:after="120"/>
    </w:pPr>
    <w:rPr>
      <w:rFonts w:ascii="Liberation Sans" w:eastAsia="Microsoft YaHei" w:hAnsi="Liberation Sans" w:cs="Arial"/>
      <w:sz w:val="28"/>
      <w:szCs w:val="28"/>
    </w:rPr>
  </w:style>
  <w:style w:type="paragraph" w:styleId="BodyText">
    <w:name w:val="Body Text"/>
    <w:basedOn w:val="Normal"/>
    <w:rsid w:val="00376F91"/>
    <w:pPr>
      <w:spacing w:after="140" w:line="288" w:lineRule="auto"/>
    </w:pPr>
  </w:style>
  <w:style w:type="paragraph" w:styleId="List">
    <w:name w:val="List"/>
    <w:basedOn w:val="BodyText"/>
    <w:rsid w:val="00376F91"/>
    <w:rPr>
      <w:rFonts w:cs="Arial"/>
    </w:rPr>
  </w:style>
  <w:style w:type="paragraph" w:styleId="Caption">
    <w:name w:val="caption"/>
    <w:basedOn w:val="Normal"/>
    <w:qFormat/>
    <w:rsid w:val="00376F91"/>
    <w:pPr>
      <w:suppressLineNumbers/>
      <w:spacing w:before="120" w:after="120"/>
    </w:pPr>
    <w:rPr>
      <w:rFonts w:cs="Arial"/>
      <w:i/>
      <w:iCs/>
      <w:sz w:val="24"/>
      <w:szCs w:val="24"/>
    </w:rPr>
  </w:style>
  <w:style w:type="paragraph" w:customStyle="1" w:styleId="Index">
    <w:name w:val="Index"/>
    <w:basedOn w:val="Normal"/>
    <w:qFormat/>
    <w:rsid w:val="00376F91"/>
    <w:pPr>
      <w:suppressLineNumbers/>
    </w:pPr>
    <w:rPr>
      <w:rFonts w:cs="Arial"/>
    </w:rPr>
  </w:style>
  <w:style w:type="paragraph" w:styleId="ListParagraph">
    <w:name w:val="List Paragraph"/>
    <w:basedOn w:val="Normal"/>
    <w:uiPriority w:val="34"/>
    <w:qFormat/>
    <w:rsid w:val="007A03D2"/>
    <w:pPr>
      <w:ind w:left="720"/>
      <w:contextualSpacing/>
    </w:pPr>
  </w:style>
  <w:style w:type="paragraph" w:styleId="Header">
    <w:name w:val="header"/>
    <w:basedOn w:val="Normal"/>
    <w:link w:val="HeaderChar"/>
    <w:uiPriority w:val="99"/>
    <w:unhideWhenUsed/>
    <w:rsid w:val="007A03D2"/>
    <w:pPr>
      <w:tabs>
        <w:tab w:val="center" w:pos="4703"/>
        <w:tab w:val="right" w:pos="9406"/>
      </w:tabs>
      <w:spacing w:after="0" w:line="240" w:lineRule="auto"/>
    </w:pPr>
  </w:style>
  <w:style w:type="paragraph" w:styleId="Footer">
    <w:name w:val="footer"/>
    <w:basedOn w:val="Normal"/>
    <w:link w:val="FooterChar"/>
    <w:uiPriority w:val="99"/>
    <w:unhideWhenUsed/>
    <w:rsid w:val="007A03D2"/>
    <w:pPr>
      <w:tabs>
        <w:tab w:val="center" w:pos="4703"/>
        <w:tab w:val="right" w:pos="9406"/>
      </w:tabs>
      <w:spacing w:after="0" w:line="240" w:lineRule="auto"/>
    </w:pPr>
  </w:style>
  <w:style w:type="paragraph" w:styleId="NoSpacing">
    <w:name w:val="No Spacing"/>
    <w:link w:val="NoSpacingChar"/>
    <w:uiPriority w:val="1"/>
    <w:qFormat/>
    <w:rsid w:val="007A03D2"/>
    <w:rPr>
      <w:rFonts w:eastAsiaTheme="minorEastAsia"/>
    </w:rPr>
  </w:style>
  <w:style w:type="paragraph" w:styleId="BalloonText">
    <w:name w:val="Balloon Text"/>
    <w:basedOn w:val="Normal"/>
    <w:link w:val="BalloonTextChar"/>
    <w:uiPriority w:val="99"/>
    <w:semiHidden/>
    <w:unhideWhenUsed/>
    <w:qFormat/>
    <w:rsid w:val="0022385D"/>
    <w:pPr>
      <w:spacing w:after="0" w:line="240" w:lineRule="auto"/>
    </w:pPr>
    <w:rPr>
      <w:rFonts w:ascii="Tahoma" w:hAnsi="Tahoma" w:cs="Tahoma"/>
      <w:sz w:val="16"/>
      <w:szCs w:val="16"/>
    </w:rPr>
  </w:style>
  <w:style w:type="table" w:styleId="TableGrid">
    <w:name w:val="Table Grid"/>
    <w:basedOn w:val="TableNormal"/>
    <w:uiPriority w:val="59"/>
    <w:rsid w:val="001C1F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D61D4"/>
    <w:pPr>
      <w:autoSpaceDE w:val="0"/>
      <w:autoSpaceDN w:val="0"/>
      <w:adjustRightInd w:val="0"/>
    </w:pPr>
    <w:rPr>
      <w:color w:val="000000"/>
      <w:sz w:val="24"/>
      <w:szCs w:val="24"/>
    </w:rPr>
  </w:style>
  <w:style w:type="character" w:styleId="PlaceholderText">
    <w:name w:val="Placeholder Text"/>
    <w:basedOn w:val="DefaultParagraphFont"/>
    <w:uiPriority w:val="99"/>
    <w:semiHidden/>
    <w:rsid w:val="00C72BE6"/>
    <w:rPr>
      <w:color w:val="808080"/>
    </w:rPr>
  </w:style>
  <w:style w:type="paragraph" w:styleId="Subtitle">
    <w:name w:val="Subtitle"/>
    <w:basedOn w:val="Normal"/>
    <w:next w:val="Normal"/>
    <w:rsid w:val="008B2E06"/>
    <w:pPr>
      <w:keepNext/>
      <w:keepLines/>
      <w:spacing w:before="360" w:after="80"/>
    </w:pPr>
    <w:rPr>
      <w:rFonts w:ascii="Georgia" w:eastAsia="Georgia" w:hAnsi="Georgia" w:cs="Georgia"/>
      <w:i/>
      <w:color w:val="666666"/>
      <w:sz w:val="48"/>
      <w:szCs w:val="48"/>
    </w:rPr>
  </w:style>
  <w:style w:type="table" w:customStyle="1" w:styleId="a">
    <w:basedOn w:val="TableNormal"/>
    <w:rsid w:val="008B2E06"/>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874A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4ACB"/>
    <w:rPr>
      <w:b/>
      <w:bCs/>
    </w:rPr>
  </w:style>
  <w:style w:type="character" w:styleId="HTMLCode">
    <w:name w:val="HTML Code"/>
    <w:basedOn w:val="DefaultParagraphFont"/>
    <w:uiPriority w:val="99"/>
    <w:semiHidden/>
    <w:unhideWhenUsed/>
    <w:rsid w:val="00874AC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39433506">
      <w:bodyDiv w:val="1"/>
      <w:marLeft w:val="0"/>
      <w:marRight w:val="0"/>
      <w:marTop w:val="0"/>
      <w:marBottom w:val="0"/>
      <w:divBdr>
        <w:top w:val="none" w:sz="0" w:space="0" w:color="auto"/>
        <w:left w:val="none" w:sz="0" w:space="0" w:color="auto"/>
        <w:bottom w:val="none" w:sz="0" w:space="0" w:color="auto"/>
        <w:right w:val="none" w:sz="0" w:space="0" w:color="auto"/>
      </w:divBdr>
    </w:div>
    <w:div w:id="480538910">
      <w:bodyDiv w:val="1"/>
      <w:marLeft w:val="0"/>
      <w:marRight w:val="0"/>
      <w:marTop w:val="0"/>
      <w:marBottom w:val="0"/>
      <w:divBdr>
        <w:top w:val="none" w:sz="0" w:space="0" w:color="auto"/>
        <w:left w:val="none" w:sz="0" w:space="0" w:color="auto"/>
        <w:bottom w:val="none" w:sz="0" w:space="0" w:color="auto"/>
        <w:right w:val="none" w:sz="0" w:space="0" w:color="auto"/>
      </w:divBdr>
    </w:div>
    <w:div w:id="559366710">
      <w:bodyDiv w:val="1"/>
      <w:marLeft w:val="0"/>
      <w:marRight w:val="0"/>
      <w:marTop w:val="0"/>
      <w:marBottom w:val="0"/>
      <w:divBdr>
        <w:top w:val="none" w:sz="0" w:space="0" w:color="auto"/>
        <w:left w:val="none" w:sz="0" w:space="0" w:color="auto"/>
        <w:bottom w:val="none" w:sz="0" w:space="0" w:color="auto"/>
        <w:right w:val="none" w:sz="0" w:space="0" w:color="auto"/>
      </w:divBdr>
    </w:div>
    <w:div w:id="998506703">
      <w:bodyDiv w:val="1"/>
      <w:marLeft w:val="0"/>
      <w:marRight w:val="0"/>
      <w:marTop w:val="0"/>
      <w:marBottom w:val="0"/>
      <w:divBdr>
        <w:top w:val="none" w:sz="0" w:space="0" w:color="auto"/>
        <w:left w:val="none" w:sz="0" w:space="0" w:color="auto"/>
        <w:bottom w:val="none" w:sz="0" w:space="0" w:color="auto"/>
        <w:right w:val="none" w:sz="0" w:space="0" w:color="auto"/>
      </w:divBdr>
    </w:div>
    <w:div w:id="1136795759">
      <w:bodyDiv w:val="1"/>
      <w:marLeft w:val="0"/>
      <w:marRight w:val="0"/>
      <w:marTop w:val="0"/>
      <w:marBottom w:val="0"/>
      <w:divBdr>
        <w:top w:val="none" w:sz="0" w:space="0" w:color="auto"/>
        <w:left w:val="none" w:sz="0" w:space="0" w:color="auto"/>
        <w:bottom w:val="none" w:sz="0" w:space="0" w:color="auto"/>
        <w:right w:val="none" w:sz="0" w:space="0" w:color="auto"/>
      </w:divBdr>
    </w:div>
    <w:div w:id="1618370663">
      <w:bodyDiv w:val="1"/>
      <w:marLeft w:val="0"/>
      <w:marRight w:val="0"/>
      <w:marTop w:val="0"/>
      <w:marBottom w:val="0"/>
      <w:divBdr>
        <w:top w:val="none" w:sz="0" w:space="0" w:color="auto"/>
        <w:left w:val="none" w:sz="0" w:space="0" w:color="auto"/>
        <w:bottom w:val="none" w:sz="0" w:space="0" w:color="auto"/>
        <w:right w:val="none" w:sz="0" w:space="0" w:color="auto"/>
      </w:divBdr>
    </w:div>
    <w:div w:id="1795831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t5TFfKv+Q0wEJRI+CClNVYqB6A==">AMUW2mUVBNF/HcZYxlKaMx/RuHjnIfPhTTYM6D3R4eZrGRRDUJ2EAdvsbE7jy4JNnoWbMa3XcjxYjH9TJSET1U+V9Z3T1rjhsu2UuFM3VwSTiqWqSu8XmZ0=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22</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Miso</dc:creator>
  <cp:lastModifiedBy>HP</cp:lastModifiedBy>
  <cp:revision>3</cp:revision>
  <dcterms:created xsi:type="dcterms:W3CDTF">2025-10-31T20:03:00Z</dcterms:created>
  <dcterms:modified xsi:type="dcterms:W3CDTF">2025-10-31T21:16:00Z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