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14740E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МОСКОВСКИЙ ФИЗИКО-ТЕХНИЧЕСКИЙ ИНСТИТУТ</w:t>
      </w:r>
    </w:p>
    <w:p w14:paraId="1EB4F0B7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(НАЦИОНАЛЬНЫЙ ИССЛЕДОВАТЕЛЬСКИЙ УНИВЕРСИТЕТ)</w:t>
      </w:r>
    </w:p>
    <w:p w14:paraId="1E8355BA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Физтех-школа аэрокосмических технологий</w:t>
      </w:r>
    </w:p>
    <w:p w14:paraId="2F7C91B8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EF0ED1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1852FF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34F021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ED069E" w14:textId="03E9375D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Отчет о выполнении лабораторной работы 1.1.</w:t>
      </w:r>
      <w:r w:rsidR="007E2F2B"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</w:p>
    <w:p w14:paraId="7B053440" w14:textId="11B270F7" w:rsidR="007E2F2B" w:rsidRPr="00853C9F" w:rsidRDefault="007E2F2B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Изучение статистических закономерностей на примере</w:t>
      </w:r>
    </w:p>
    <w:p w14:paraId="2B995A96" w14:textId="51D1DC81" w:rsidR="001C5C58" w:rsidRPr="00853C9F" w:rsidRDefault="007E2F2B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измерения фона космического излучения</w:t>
      </w:r>
    </w:p>
    <w:p w14:paraId="3534E3F1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1957E9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4E6ACC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63F631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E886CC" w14:textId="77777777" w:rsidR="001C5C58" w:rsidRPr="00853C9F" w:rsidRDefault="001C5C58" w:rsidP="001C5C58">
      <w:pPr>
        <w:pStyle w:val="a5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Губарев Никита, Б03-502</w:t>
      </w:r>
    </w:p>
    <w:p w14:paraId="23882783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60998B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EF31E0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594A0B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7A88E0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BE1BD09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1DDCEE" w14:textId="77777777" w:rsidR="001C5C58" w:rsidRPr="00853C9F" w:rsidRDefault="001C5C58" w:rsidP="001C5C58">
      <w:pPr>
        <w:pStyle w:val="a5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B18E6C" w14:textId="7042D25E" w:rsidR="001C5C58" w:rsidRPr="00853C9F" w:rsidRDefault="007E2F2B" w:rsidP="001C5C58">
      <w:pPr>
        <w:pStyle w:val="a5"/>
        <w:jc w:val="center"/>
        <w:rPr>
          <w:rFonts w:ascii="Times New Roman" w:hAnsi="Times New Roman" w:cs="Times New Roman"/>
          <w:sz w:val="28"/>
          <w:szCs w:val="28"/>
        </w:rPr>
      </w:pPr>
      <w:r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>19</w:t>
      </w:r>
      <w:r w:rsidR="001C5C58" w:rsidRPr="00853C9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сентября 2025 г.</w:t>
      </w:r>
      <w:r w:rsidR="001C5C58" w:rsidRPr="00853C9F">
        <w:rPr>
          <w:rFonts w:ascii="Times New Roman" w:hAnsi="Times New Roman" w:cs="Times New Roman"/>
          <w:sz w:val="28"/>
          <w:szCs w:val="28"/>
        </w:rPr>
        <w:br w:type="page"/>
      </w:r>
    </w:p>
    <w:p w14:paraId="48B197A8" w14:textId="77777777" w:rsidR="001C5C58" w:rsidRPr="00853C9F" w:rsidRDefault="001C5C58" w:rsidP="001C5C58">
      <w:pPr>
        <w:pStyle w:val="a5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eastAsia="en-US"/>
        </w:rPr>
        <w:id w:val="-2451033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13DA60" w14:textId="77777777" w:rsidR="00BC463D" w:rsidRPr="00853C9F" w:rsidRDefault="00BC463D" w:rsidP="00384ABE">
          <w:pPr>
            <w:pStyle w:val="a5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53C9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7C419659" w14:textId="2DC81631" w:rsidR="00E747D4" w:rsidRDefault="00BC463D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r w:rsidRPr="00853C9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853C9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853C9F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09383533" w:history="1">
            <w:r w:rsidR="00E747D4"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Аннотация</w:t>
            </w:r>
            <w:r w:rsidR="00E747D4">
              <w:rPr>
                <w:noProof/>
                <w:webHidden/>
              </w:rPr>
              <w:tab/>
            </w:r>
            <w:r w:rsidR="00E747D4">
              <w:rPr>
                <w:noProof/>
                <w:webHidden/>
              </w:rPr>
              <w:fldChar w:fldCharType="begin"/>
            </w:r>
            <w:r w:rsidR="00E747D4">
              <w:rPr>
                <w:noProof/>
                <w:webHidden/>
              </w:rPr>
              <w:instrText xml:space="preserve"> PAGEREF _Toc209383533 \h </w:instrText>
            </w:r>
            <w:r w:rsidR="00E747D4">
              <w:rPr>
                <w:noProof/>
                <w:webHidden/>
              </w:rPr>
            </w:r>
            <w:r w:rsidR="00E747D4">
              <w:rPr>
                <w:noProof/>
                <w:webHidden/>
              </w:rPr>
              <w:fldChar w:fldCharType="separate"/>
            </w:r>
            <w:r w:rsidR="00E747D4">
              <w:rPr>
                <w:noProof/>
                <w:webHidden/>
              </w:rPr>
              <w:t>2</w:t>
            </w:r>
            <w:r w:rsidR="00E747D4">
              <w:rPr>
                <w:noProof/>
                <w:webHidden/>
              </w:rPr>
              <w:fldChar w:fldCharType="end"/>
            </w:r>
          </w:hyperlink>
        </w:p>
        <w:p w14:paraId="7B31D6EE" w14:textId="769CBA15" w:rsidR="00E747D4" w:rsidRDefault="00EB0786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4" w:history="1">
            <w:r w:rsidR="00E747D4"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Теоретические сведения</w:t>
            </w:r>
            <w:r w:rsidR="00E747D4">
              <w:rPr>
                <w:noProof/>
                <w:webHidden/>
              </w:rPr>
              <w:tab/>
            </w:r>
            <w:r w:rsidR="00E747D4">
              <w:rPr>
                <w:noProof/>
                <w:webHidden/>
              </w:rPr>
              <w:fldChar w:fldCharType="begin"/>
            </w:r>
            <w:r w:rsidR="00E747D4">
              <w:rPr>
                <w:noProof/>
                <w:webHidden/>
              </w:rPr>
              <w:instrText xml:space="preserve"> PAGEREF _Toc209383534 \h </w:instrText>
            </w:r>
            <w:r w:rsidR="00E747D4">
              <w:rPr>
                <w:noProof/>
                <w:webHidden/>
              </w:rPr>
            </w:r>
            <w:r w:rsidR="00E747D4">
              <w:rPr>
                <w:noProof/>
                <w:webHidden/>
              </w:rPr>
              <w:fldChar w:fldCharType="separate"/>
            </w:r>
            <w:r w:rsidR="00E747D4">
              <w:rPr>
                <w:noProof/>
                <w:webHidden/>
              </w:rPr>
              <w:t>2</w:t>
            </w:r>
            <w:r w:rsidR="00E747D4">
              <w:rPr>
                <w:noProof/>
                <w:webHidden/>
              </w:rPr>
              <w:fldChar w:fldCharType="end"/>
            </w:r>
          </w:hyperlink>
        </w:p>
        <w:p w14:paraId="420F5961" w14:textId="02F2DA40" w:rsidR="00E747D4" w:rsidRDefault="00EB0786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5" w:history="1">
            <w:r w:rsidR="00E747D4"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Методика измерений</w:t>
            </w:r>
            <w:r w:rsidR="00E747D4">
              <w:rPr>
                <w:noProof/>
                <w:webHidden/>
              </w:rPr>
              <w:tab/>
            </w:r>
            <w:r w:rsidR="00E747D4">
              <w:rPr>
                <w:noProof/>
                <w:webHidden/>
              </w:rPr>
              <w:fldChar w:fldCharType="begin"/>
            </w:r>
            <w:r w:rsidR="00E747D4">
              <w:rPr>
                <w:noProof/>
                <w:webHidden/>
              </w:rPr>
              <w:instrText xml:space="preserve"> PAGEREF _Toc209383535 \h </w:instrText>
            </w:r>
            <w:r w:rsidR="00E747D4">
              <w:rPr>
                <w:noProof/>
                <w:webHidden/>
              </w:rPr>
            </w:r>
            <w:r w:rsidR="00E747D4">
              <w:rPr>
                <w:noProof/>
                <w:webHidden/>
              </w:rPr>
              <w:fldChar w:fldCharType="separate"/>
            </w:r>
            <w:r w:rsidR="00E747D4">
              <w:rPr>
                <w:noProof/>
                <w:webHidden/>
              </w:rPr>
              <w:t>3</w:t>
            </w:r>
            <w:r w:rsidR="00E747D4">
              <w:rPr>
                <w:noProof/>
                <w:webHidden/>
              </w:rPr>
              <w:fldChar w:fldCharType="end"/>
            </w:r>
          </w:hyperlink>
        </w:p>
        <w:p w14:paraId="61E4ADE3" w14:textId="5C3693C4" w:rsidR="00E747D4" w:rsidRDefault="00EB0786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6" w:history="1">
            <w:r w:rsidR="00E747D4"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Результаты измерений и обработка данных</w:t>
            </w:r>
            <w:r w:rsidR="00E747D4">
              <w:rPr>
                <w:noProof/>
                <w:webHidden/>
              </w:rPr>
              <w:tab/>
            </w:r>
            <w:r w:rsidR="00E747D4">
              <w:rPr>
                <w:noProof/>
                <w:webHidden/>
              </w:rPr>
              <w:fldChar w:fldCharType="begin"/>
            </w:r>
            <w:r w:rsidR="00E747D4">
              <w:rPr>
                <w:noProof/>
                <w:webHidden/>
              </w:rPr>
              <w:instrText xml:space="preserve"> PAGEREF _Toc209383536 \h </w:instrText>
            </w:r>
            <w:r w:rsidR="00E747D4">
              <w:rPr>
                <w:noProof/>
                <w:webHidden/>
              </w:rPr>
            </w:r>
            <w:r w:rsidR="00E747D4">
              <w:rPr>
                <w:noProof/>
                <w:webHidden/>
              </w:rPr>
              <w:fldChar w:fldCharType="separate"/>
            </w:r>
            <w:r w:rsidR="00E747D4">
              <w:rPr>
                <w:noProof/>
                <w:webHidden/>
              </w:rPr>
              <w:t>4</w:t>
            </w:r>
            <w:r w:rsidR="00E747D4">
              <w:rPr>
                <w:noProof/>
                <w:webHidden/>
              </w:rPr>
              <w:fldChar w:fldCharType="end"/>
            </w:r>
          </w:hyperlink>
        </w:p>
        <w:p w14:paraId="1CEFBA87" w14:textId="64AE759F" w:rsidR="00E747D4" w:rsidRDefault="00EB0786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7" w:history="1">
            <w:r w:rsidR="00E747D4"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Обсуждение результатов</w:t>
            </w:r>
            <w:r w:rsidR="00E747D4">
              <w:rPr>
                <w:noProof/>
                <w:webHidden/>
              </w:rPr>
              <w:tab/>
            </w:r>
            <w:r w:rsidR="00E747D4">
              <w:rPr>
                <w:noProof/>
                <w:webHidden/>
              </w:rPr>
              <w:fldChar w:fldCharType="begin"/>
            </w:r>
            <w:r w:rsidR="00E747D4">
              <w:rPr>
                <w:noProof/>
                <w:webHidden/>
              </w:rPr>
              <w:instrText xml:space="preserve"> PAGEREF _Toc209383537 \h </w:instrText>
            </w:r>
            <w:r w:rsidR="00E747D4">
              <w:rPr>
                <w:noProof/>
                <w:webHidden/>
              </w:rPr>
            </w:r>
            <w:r w:rsidR="00E747D4">
              <w:rPr>
                <w:noProof/>
                <w:webHidden/>
              </w:rPr>
              <w:fldChar w:fldCharType="separate"/>
            </w:r>
            <w:r w:rsidR="00E747D4">
              <w:rPr>
                <w:noProof/>
                <w:webHidden/>
              </w:rPr>
              <w:t>4</w:t>
            </w:r>
            <w:r w:rsidR="00E747D4">
              <w:rPr>
                <w:noProof/>
                <w:webHidden/>
              </w:rPr>
              <w:fldChar w:fldCharType="end"/>
            </w:r>
          </w:hyperlink>
        </w:p>
        <w:p w14:paraId="33D39773" w14:textId="415B95B8" w:rsidR="00E747D4" w:rsidRDefault="00EB0786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8" w:history="1">
            <w:r w:rsidR="00E747D4"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Вывод</w:t>
            </w:r>
            <w:r w:rsidR="00E747D4">
              <w:rPr>
                <w:noProof/>
                <w:webHidden/>
              </w:rPr>
              <w:tab/>
            </w:r>
            <w:r w:rsidR="00E747D4">
              <w:rPr>
                <w:noProof/>
                <w:webHidden/>
              </w:rPr>
              <w:fldChar w:fldCharType="begin"/>
            </w:r>
            <w:r w:rsidR="00E747D4">
              <w:rPr>
                <w:noProof/>
                <w:webHidden/>
              </w:rPr>
              <w:instrText xml:space="preserve"> PAGEREF _Toc209383538 \h </w:instrText>
            </w:r>
            <w:r w:rsidR="00E747D4">
              <w:rPr>
                <w:noProof/>
                <w:webHidden/>
              </w:rPr>
            </w:r>
            <w:r w:rsidR="00E747D4">
              <w:rPr>
                <w:noProof/>
                <w:webHidden/>
              </w:rPr>
              <w:fldChar w:fldCharType="separate"/>
            </w:r>
            <w:r w:rsidR="00E747D4">
              <w:rPr>
                <w:noProof/>
                <w:webHidden/>
              </w:rPr>
              <w:t>4</w:t>
            </w:r>
            <w:r w:rsidR="00E747D4">
              <w:rPr>
                <w:noProof/>
                <w:webHidden/>
              </w:rPr>
              <w:fldChar w:fldCharType="end"/>
            </w:r>
          </w:hyperlink>
        </w:p>
        <w:p w14:paraId="5765D86A" w14:textId="3A0E7405" w:rsidR="00E747D4" w:rsidRDefault="00EB0786">
          <w:pPr>
            <w:pStyle w:val="11"/>
            <w:tabs>
              <w:tab w:val="right" w:leader="dot" w:pos="10053"/>
            </w:tabs>
            <w:rPr>
              <w:rFonts w:eastAsiaTheme="minorEastAsia"/>
              <w:noProof/>
              <w:lang w:eastAsia="ru-RU"/>
            </w:rPr>
          </w:pPr>
          <w:hyperlink w:anchor="_Toc209383539" w:history="1">
            <w:r w:rsidR="00E747D4" w:rsidRPr="00693670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Приложения</w:t>
            </w:r>
            <w:r w:rsidR="00E747D4">
              <w:rPr>
                <w:noProof/>
                <w:webHidden/>
              </w:rPr>
              <w:tab/>
            </w:r>
            <w:r w:rsidR="00E747D4">
              <w:rPr>
                <w:noProof/>
                <w:webHidden/>
              </w:rPr>
              <w:fldChar w:fldCharType="begin"/>
            </w:r>
            <w:r w:rsidR="00E747D4">
              <w:rPr>
                <w:noProof/>
                <w:webHidden/>
              </w:rPr>
              <w:instrText xml:space="preserve"> PAGEREF _Toc209383539 \h </w:instrText>
            </w:r>
            <w:r w:rsidR="00E747D4">
              <w:rPr>
                <w:noProof/>
                <w:webHidden/>
              </w:rPr>
            </w:r>
            <w:r w:rsidR="00E747D4">
              <w:rPr>
                <w:noProof/>
                <w:webHidden/>
              </w:rPr>
              <w:fldChar w:fldCharType="separate"/>
            </w:r>
            <w:r w:rsidR="00E747D4">
              <w:rPr>
                <w:noProof/>
                <w:webHidden/>
              </w:rPr>
              <w:t>5</w:t>
            </w:r>
            <w:r w:rsidR="00E747D4">
              <w:rPr>
                <w:noProof/>
                <w:webHidden/>
              </w:rPr>
              <w:fldChar w:fldCharType="end"/>
            </w:r>
          </w:hyperlink>
        </w:p>
        <w:p w14:paraId="6CC378CB" w14:textId="792C38D7" w:rsidR="00BC463D" w:rsidRPr="00853C9F" w:rsidRDefault="00BC463D">
          <w:pPr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853C9F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21FDE72E" w14:textId="77777777" w:rsidR="00BC463D" w:rsidRPr="00853C9F" w:rsidRDefault="00BC463D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249A84B0" w14:textId="77777777" w:rsidR="00E91A93" w:rsidRPr="00853C9F" w:rsidRDefault="00E91A93" w:rsidP="00BC463D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209383533"/>
      <w:r w:rsidRPr="00E74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Аннотация</w:t>
      </w:r>
      <w:bookmarkEnd w:id="0"/>
    </w:p>
    <w:p w14:paraId="56E11786" w14:textId="3DFB139B" w:rsidR="00E91A93" w:rsidRPr="00853C9F" w:rsidRDefault="00E747D4" w:rsidP="00E91A93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Цель работы – ознакомиться с основными понятиями статистики на примере регистрации фоновых космических лучей. Посчитать их среднюю интенсивность.</w:t>
      </w:r>
    </w:p>
    <w:p w14:paraId="66358F97" w14:textId="3BE8FE27" w:rsidR="00E91A93" w:rsidRDefault="00E91A93" w:rsidP="00853C9F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209383534"/>
      <w:r w:rsidRPr="00CE03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Теоретические сведения</w:t>
      </w:r>
      <w:bookmarkEnd w:id="1"/>
    </w:p>
    <w:p w14:paraId="746B02CB" w14:textId="322E016B" w:rsidR="00853C9F" w:rsidRDefault="00853C9F" w:rsidP="00853C9F">
      <w:pPr>
        <w:rPr>
          <w:rFonts w:ascii="Times New Roman" w:hAnsi="Times New Roman" w:cs="Times New Roman"/>
          <w:sz w:val="28"/>
          <w:szCs w:val="28"/>
        </w:rPr>
      </w:pPr>
      <w:r w:rsidRPr="00A36004">
        <w:rPr>
          <w:rFonts w:ascii="Times New Roman" w:hAnsi="Times New Roman" w:cs="Times New Roman"/>
          <w:sz w:val="28"/>
          <w:szCs w:val="28"/>
        </w:rPr>
        <w:t xml:space="preserve">Для детектирования космического излучения в данной работе использовался счетчик Гейгера-Мюллера, главным измеряющим элементом которого является герметичный цилиндр, заполненный газом. Данный цилиндр подключается к </w:t>
      </w:r>
      <w:r w:rsidR="00A36004" w:rsidRPr="00A36004">
        <w:rPr>
          <w:rFonts w:ascii="Times New Roman" w:hAnsi="Times New Roman" w:cs="Times New Roman"/>
          <w:sz w:val="28"/>
          <w:szCs w:val="28"/>
        </w:rPr>
        <w:t>источнику питания следующим образом: катодом датчика является корпус цилиндра, а анодом натянутая внутри цилиндра нить. При попадании частиц (по большей части протонов) в цилиндр, газ внутри ионизируется и образуется поток электронов, в следствии чего между анодом и катодом протекает заряд и детектирующее краткие импульсы устройство регистрирует его</w:t>
      </w:r>
      <w:r w:rsidR="00A36004">
        <w:rPr>
          <w:rFonts w:ascii="Times New Roman" w:hAnsi="Times New Roman" w:cs="Times New Roman"/>
          <w:sz w:val="28"/>
          <w:szCs w:val="28"/>
        </w:rPr>
        <w:t xml:space="preserve"> и передает на компьютер оцифрованный сигнал.</w:t>
      </w:r>
    </w:p>
    <w:p w14:paraId="29F936A5" w14:textId="5DC1C19E" w:rsidR="00BA6101" w:rsidRDefault="00BA6101" w:rsidP="00853C9F">
      <w:pPr>
        <w:rPr>
          <w:rFonts w:ascii="Times New Roman" w:hAnsi="Times New Roman" w:cs="Times New Roman"/>
          <w:sz w:val="28"/>
          <w:szCs w:val="28"/>
        </w:rPr>
      </w:pPr>
    </w:p>
    <w:p w14:paraId="6D2DC0A2" w14:textId="06546EAD" w:rsidR="00BA6101" w:rsidRDefault="00BA6101" w:rsidP="00853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Поток космических частиц меняется со временем случайным образом. В этом случае характеристиками величины являются ее среднее значение и среднеквадратичное отклонение от него.</w:t>
      </w:r>
    </w:p>
    <w:p w14:paraId="7026A6F4" w14:textId="03E1FE3C" w:rsidR="00BA6101" w:rsidRDefault="00BA6101" w:rsidP="00853C9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Среднее значение частиц, зарегистрированных за время </w:t>
      </w:r>
      <w:r w:rsidR="00F1426B">
        <w:rPr>
          <w:rFonts w:ascii="Times New Roman" w:hAnsi="Times New Roman" w:cs="Times New Roman"/>
          <w:sz w:val="28"/>
          <w:szCs w:val="28"/>
        </w:rPr>
        <w:t>τ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16A0CEDB" w14:textId="22EEB3ED" w:rsidR="00BA6101" w:rsidRPr="00BA6101" w:rsidRDefault="00BA6101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eastAsia="Cambria Math" w:hAnsi="Cambria Math" w:cs="Cambria Math"/>
              <w:sz w:val="28"/>
              <w:szCs w:val="28"/>
            </w:rPr>
            <m:t>‹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n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›=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3A7950A2" w14:textId="1F9F5A80" w:rsidR="00BA6101" w:rsidRPr="00F1426B" w:rsidRDefault="00BA6101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Среднеквадратическое отклонение</w:t>
      </w:r>
      <w:r w:rsidRPr="00F1426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измерения</w:t>
      </w:r>
      <w:r w:rsidR="00F1426B" w:rsidRPr="00F1426B">
        <w:rPr>
          <w:rFonts w:ascii="Times New Roman" w:eastAsiaTheme="minorEastAsia" w:hAnsi="Times New Roman" w:cs="Times New Roman"/>
          <w:sz w:val="28"/>
          <w:szCs w:val="28"/>
        </w:rPr>
        <w:t xml:space="preserve"> (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</m:oMath>
      <w:r w:rsidR="00F1426B" w:rsidRPr="00F1426B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F1426B">
        <w:rPr>
          <w:rFonts w:ascii="Times New Roman" w:eastAsiaTheme="minorEastAsia" w:hAnsi="Times New Roman" w:cs="Times New Roman"/>
          <w:sz w:val="28"/>
          <w:szCs w:val="28"/>
        </w:rPr>
        <w:t xml:space="preserve">количество зарегистрированных частиц за промежуток </w:t>
      </w:r>
      <w:r w:rsidR="00F1426B">
        <w:rPr>
          <w:rFonts w:ascii="Times New Roman" w:hAnsi="Times New Roman" w:cs="Times New Roman"/>
          <w:sz w:val="28"/>
          <w:szCs w:val="28"/>
        </w:rPr>
        <w:t>τ</w:t>
      </w:r>
      <w:r w:rsidR="00F1426B" w:rsidRPr="00F1426B">
        <w:rPr>
          <w:rFonts w:ascii="Times New Roman" w:eastAsiaTheme="minorEastAsia" w:hAnsi="Times New Roman" w:cs="Times New Roman"/>
          <w:sz w:val="28"/>
          <w:szCs w:val="28"/>
        </w:rPr>
        <w:t>)</w:t>
      </w:r>
      <w:r w:rsidRPr="00F1426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CDDCD98" w14:textId="64A36712" w:rsidR="00BA6101" w:rsidRPr="00946DB0" w:rsidRDefault="00EB0786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grow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(n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</m:e>
          </m:nary>
          <m:r>
            <w:rPr>
              <w:rFonts w:ascii="Cambria Math" w:eastAsia="Cambria Math" w:hAnsi="Cambria Math" w:cs="Cambria Math"/>
              <w:sz w:val="28"/>
              <w:szCs w:val="28"/>
            </w:rPr>
            <m:t>‹</m:t>
          </m:r>
          <m:r>
            <w:rPr>
              <w:rFonts w:ascii="Cambria Math" w:eastAsia="Cambria Math" w:hAnsi="Cambria Math" w:cs="Cambria Math"/>
              <w:sz w:val="28"/>
              <w:szCs w:val="28"/>
              <w:lang w:val="en-US"/>
            </w:rPr>
            <m:t>n</m:t>
          </m:r>
          <m:r>
            <w:rPr>
              <w:rFonts w:ascii="Cambria Math" w:eastAsia="Cambria Math" w:hAnsi="Cambria Math" w:cs="Cambria Math"/>
              <w:sz w:val="28"/>
              <w:szCs w:val="28"/>
            </w:rPr>
            <m:t>›</m:t>
          </m:r>
          <m:sSup>
            <m:sSupPr>
              <m:ctrlPr>
                <w:rPr>
                  <w:rFonts w:ascii="Cambria Math" w:eastAsia="Cambria Math" w:hAnsi="Cambria Math" w:cs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)</m:t>
              </m:r>
            </m:e>
            <m:sup>
              <m:r>
                <w:rPr>
                  <w:rFonts w:ascii="Cambria Math" w:eastAsia="Cambria Math" w:hAnsi="Cambria Math" w:cs="Cambria Math"/>
                  <w:sz w:val="28"/>
                  <w:szCs w:val="28"/>
                </w:rPr>
                <m:t>2</m:t>
              </m:r>
            </m:sup>
          </m:sSup>
        </m:oMath>
      </m:oMathPara>
    </w:p>
    <w:p w14:paraId="6BB61067" w14:textId="3FBEC0EA" w:rsidR="00946DB0" w:rsidRDefault="00946DB0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Погрешность среднего измерения связана со среднеквадратическим отклонением формулой:</w:t>
      </w:r>
    </w:p>
    <w:p w14:paraId="13FB9CC3" w14:textId="4FCD69C3" w:rsidR="00946DB0" w:rsidRPr="00946DB0" w:rsidRDefault="00EB0786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‹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›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</m:rad>
            </m:den>
          </m:f>
        </m:oMath>
      </m:oMathPara>
    </w:p>
    <w:p w14:paraId="165F4F5C" w14:textId="2CC61AA8" w:rsidR="00946DB0" w:rsidRDefault="0099039A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Средняя интенсивность регистрируемых частиц в секунду вычисляется по формуле:</w:t>
      </w:r>
    </w:p>
    <w:p w14:paraId="2C04F727" w14:textId="3A9BB65D" w:rsidR="0099039A" w:rsidRPr="0099039A" w:rsidRDefault="0099039A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j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‹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›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den>
          </m:f>
        </m:oMath>
      </m:oMathPara>
    </w:p>
    <w:p w14:paraId="02AFEC93" w14:textId="264F2DB0" w:rsidR="0099039A" w:rsidRDefault="0099039A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 ее относительная погрешность равна</w:t>
      </w:r>
      <w:r w:rsidR="00F77293" w:rsidRPr="00F77293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1E418070" w14:textId="60D114D0" w:rsidR="00F77293" w:rsidRPr="00946DB0" w:rsidRDefault="00EB0786" w:rsidP="00F77293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j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‹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›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τ</m:t>
              </m:r>
            </m:den>
          </m:f>
        </m:oMath>
      </m:oMathPara>
    </w:p>
    <w:p w14:paraId="0F81F311" w14:textId="22A6E3D2" w:rsidR="0099039A" w:rsidRDefault="0099039A" w:rsidP="00853C9F">
      <w:pPr>
        <w:rPr>
          <w:rFonts w:ascii="Times New Roman" w:eastAsiaTheme="minorEastAsia" w:hAnsi="Times New Roman" w:cs="Times New Roman"/>
          <w:iCs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Будем считать регистрацию частиц пуассоновским процессом (регистрация частиц однородно во времени и не зависит от предыдущей регистрации), тогда можем сверить полученные вероятности с теоретическим распределением Пуассона. Вероятность, что будет обнаружено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</m:oMath>
      <w:r>
        <w:rPr>
          <w:rFonts w:ascii="Times New Roman" w:eastAsiaTheme="minorEastAsia" w:hAnsi="Times New Roman" w:cs="Times New Roman"/>
          <w:iCs/>
          <w:sz w:val="28"/>
          <w:szCs w:val="28"/>
        </w:rPr>
        <w:t xml:space="preserve"> частиц, в вышеуказанном распределении:</w:t>
      </w:r>
    </w:p>
    <w:p w14:paraId="777EAB61" w14:textId="25378C7D" w:rsidR="0099039A" w:rsidRPr="0099039A" w:rsidRDefault="00EB0786" w:rsidP="00853C9F">
      <w:pPr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sup>
              </m:sSup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n!</m:t>
              </m:r>
            </m:den>
          </m:f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</m:acc>
            </m:sup>
          </m:sSup>
        </m:oMath>
      </m:oMathPara>
    </w:p>
    <w:p w14:paraId="63291DF6" w14:textId="77777777" w:rsidR="00E747D4" w:rsidRDefault="00E747D4" w:rsidP="00BC463D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</w:p>
    <w:p w14:paraId="11E8C89A" w14:textId="0C84F148" w:rsidR="003D0ABA" w:rsidRPr="00853C9F" w:rsidRDefault="00DD1E09" w:rsidP="00BC463D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209383535"/>
      <w:r w:rsidRPr="00E23424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Методика измерений</w:t>
      </w:r>
      <w:bookmarkEnd w:id="2"/>
    </w:p>
    <w:p w14:paraId="3E8916E7" w14:textId="08DB6308" w:rsidR="00A36004" w:rsidRDefault="00A36004" w:rsidP="00A360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помощи счетчика Гейгера-Мюллера провести эксперимент </w:t>
      </w:r>
      <w:r w:rsidR="00030CE0">
        <w:rPr>
          <w:rFonts w:ascii="Times New Roman" w:hAnsi="Times New Roman" w:cs="Times New Roman"/>
          <w:sz w:val="28"/>
          <w:szCs w:val="28"/>
        </w:rPr>
        <w:t>длинной 4000 секунд и частотой дискретизации 1 секунда.</w:t>
      </w:r>
    </w:p>
    <w:p w14:paraId="0EB4D44B" w14:textId="462CC8F2" w:rsidR="00030CE0" w:rsidRDefault="00030CE0" w:rsidP="00A360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Разбить полученные данные на множества по 5, 15 и 30 секунд</w:t>
      </w:r>
      <w:r w:rsidR="00A353FD">
        <w:rPr>
          <w:rFonts w:ascii="Times New Roman" w:hAnsi="Times New Roman" w:cs="Times New Roman"/>
          <w:sz w:val="28"/>
          <w:szCs w:val="28"/>
        </w:rPr>
        <w:t xml:space="preserve"> (п</w:t>
      </w:r>
      <w:r>
        <w:rPr>
          <w:rFonts w:ascii="Times New Roman" w:hAnsi="Times New Roman" w:cs="Times New Roman"/>
          <w:sz w:val="28"/>
          <w:szCs w:val="28"/>
        </w:rPr>
        <w:t>росуммировать их и получить накопленные значения за вышеуказанные промежутки времени</w:t>
      </w:r>
      <w:r w:rsidR="00A353FD">
        <w:rPr>
          <w:rFonts w:ascii="Times New Roman" w:hAnsi="Times New Roman" w:cs="Times New Roman"/>
          <w:sz w:val="28"/>
          <w:szCs w:val="28"/>
        </w:rPr>
        <w:t>)</w:t>
      </w:r>
      <w:r w:rsidR="008E0281">
        <w:rPr>
          <w:rFonts w:ascii="Times New Roman" w:hAnsi="Times New Roman" w:cs="Times New Roman"/>
          <w:sz w:val="28"/>
          <w:szCs w:val="28"/>
        </w:rPr>
        <w:t>.</w:t>
      </w:r>
    </w:p>
    <w:p w14:paraId="6D044877" w14:textId="7310F3ED" w:rsidR="00030CE0" w:rsidRDefault="00030CE0" w:rsidP="00A36004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разбиения посчитать:</w:t>
      </w:r>
    </w:p>
    <w:p w14:paraId="56D8485F" w14:textId="6425301F" w:rsidR="001B2296" w:rsidRDefault="001B2296" w:rsidP="001B22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4.1) Среднее число регистрируемых частиц </w:t>
      </w:r>
      <m:oMath>
        <m:r>
          <w:rPr>
            <w:rFonts w:ascii="Cambria Math" w:eastAsia="Cambria Math" w:hAnsi="Cambria Math" w:cs="Cambria Math"/>
            <w:sz w:val="28"/>
            <w:szCs w:val="28"/>
          </w:rPr>
          <m:t>‹</m:t>
        </m:r>
        <m:r>
          <w:rPr>
            <w:rFonts w:ascii="Cambria Math" w:eastAsia="Cambria Math" w:hAnsi="Cambria Math" w:cs="Cambria Math"/>
            <w:sz w:val="28"/>
            <w:szCs w:val="28"/>
            <w:lang w:val="en-US"/>
          </w:rPr>
          <m:t>n</m:t>
        </m:r>
        <m:r>
          <w:rPr>
            <w:rFonts w:ascii="Cambria Math" w:eastAsia="Cambria Math" w:hAnsi="Cambria Math" w:cs="Cambria Math"/>
            <w:sz w:val="28"/>
            <w:szCs w:val="28"/>
          </w:rPr>
          <m:t>›</m:t>
        </m:r>
      </m:oMath>
      <w:r w:rsidR="008E028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425D56A1" w14:textId="01B40FD9" w:rsidR="001B2296" w:rsidRPr="001D4FC2" w:rsidRDefault="001B2296" w:rsidP="001B2296">
      <w:pPr>
        <w:pStyle w:val="a3"/>
        <w:rPr>
          <w:rFonts w:ascii="Times New Roman" w:hAnsi="Times New Roman" w:cs="Times New Roman"/>
          <w:i/>
          <w:iCs/>
          <w:sz w:val="28"/>
          <w:szCs w:val="28"/>
        </w:rPr>
      </w:pPr>
      <w:r w:rsidRPr="001D4FC2">
        <w:rPr>
          <w:rFonts w:ascii="Times New Roman" w:hAnsi="Times New Roman" w:cs="Times New Roman"/>
          <w:sz w:val="28"/>
          <w:szCs w:val="28"/>
        </w:rPr>
        <w:t xml:space="preserve">4.2) </w:t>
      </w:r>
      <w:r>
        <w:rPr>
          <w:rFonts w:ascii="Times New Roman" w:hAnsi="Times New Roman" w:cs="Times New Roman"/>
          <w:sz w:val="28"/>
          <w:szCs w:val="28"/>
        </w:rPr>
        <w:t xml:space="preserve">Среднеквадратическое отклонение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b>
        </m:sSub>
      </m:oMath>
      <w:r w:rsidR="008E028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11D12A78" w14:textId="73D0B199" w:rsidR="001B2296" w:rsidRPr="008E0281" w:rsidRDefault="001B2296" w:rsidP="001B2296">
      <w:pPr>
        <w:pStyle w:val="a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4.3) Погрешность среднего значения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‹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›</m:t>
            </m:r>
          </m:sub>
        </m:sSub>
      </m:oMath>
      <w:r w:rsidRPr="001D4FC2">
        <w:rPr>
          <w:rFonts w:ascii="Times New Roman" w:hAnsi="Times New Roman" w:cs="Times New Roman"/>
          <w:sz w:val="16"/>
          <w:szCs w:val="16"/>
        </w:rPr>
        <w:t xml:space="preserve"> </w:t>
      </w:r>
      <w:r w:rsidR="008E0281">
        <w:rPr>
          <w:rFonts w:ascii="Times New Roman" w:hAnsi="Times New Roman" w:cs="Times New Roman"/>
          <w:sz w:val="28"/>
          <w:szCs w:val="28"/>
        </w:rPr>
        <w:t xml:space="preserve">, относительную 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δ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‹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›</m:t>
            </m:r>
          </m:sub>
        </m:sSub>
      </m:oMath>
      <w:r w:rsidR="008E028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056F81D" w14:textId="3A5A823A" w:rsidR="001B2296" w:rsidRDefault="001B2296" w:rsidP="001B2296">
      <w:pPr>
        <w:pStyle w:val="a3"/>
        <w:rPr>
          <w:rFonts w:ascii="Times New Roman" w:hAnsi="Times New Roman" w:cs="Times New Roman"/>
          <w:sz w:val="28"/>
          <w:szCs w:val="28"/>
        </w:rPr>
      </w:pPr>
      <w:r w:rsidRPr="001D4FC2">
        <w:rPr>
          <w:rFonts w:ascii="Times New Roman" w:hAnsi="Times New Roman" w:cs="Times New Roman"/>
          <w:sz w:val="28"/>
          <w:szCs w:val="28"/>
        </w:rPr>
        <w:t xml:space="preserve">4.4) </w:t>
      </w:r>
      <w:r>
        <w:rPr>
          <w:rFonts w:ascii="Times New Roman" w:hAnsi="Times New Roman" w:cs="Times New Roman"/>
          <w:sz w:val="28"/>
          <w:szCs w:val="28"/>
        </w:rPr>
        <w:t xml:space="preserve">Среднюю интенсивность регистрируемых частиц в секунду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j</m:t>
        </m:r>
        <m:r>
          <w:rPr>
            <w:rFonts w:ascii="Cambria Math" w:hAnsi="Cambria Math" w:cs="Times New Roman"/>
            <w:sz w:val="28"/>
            <w:szCs w:val="28"/>
          </w:rPr>
          <m:t xml:space="preserve"> 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‹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›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τ</m:t>
            </m:r>
          </m:den>
        </m:f>
      </m:oMath>
      <w:r>
        <w:rPr>
          <w:rFonts w:ascii="Times New Roman" w:hAnsi="Times New Roman" w:cs="Times New Roman"/>
          <w:sz w:val="28"/>
          <w:szCs w:val="28"/>
        </w:rPr>
        <w:t xml:space="preserve"> и ее погрешность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σ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sub>
        </m:sSub>
      </m:oMath>
      <w:r w:rsidR="008E0281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C6AC36E" w14:textId="77777777" w:rsidR="001B2296" w:rsidRDefault="001B2296" w:rsidP="001B2296">
      <w:pPr>
        <w:pStyle w:val="a3"/>
        <w:rPr>
          <w:rFonts w:ascii="Times New Roman" w:hAnsi="Times New Roman" w:cs="Times New Roman"/>
          <w:sz w:val="28"/>
          <w:szCs w:val="28"/>
        </w:rPr>
      </w:pPr>
    </w:p>
    <w:p w14:paraId="3F8CC7A5" w14:textId="3D42C92E" w:rsidR="00A353FD" w:rsidRPr="00A353FD" w:rsidRDefault="00A353FD" w:rsidP="00A353FD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каждого разбиения построить гистограмму, по оси абсцисс которой будет множество сумм из п.2, а по оси ординат вероятность встретить данную сумму</w:t>
      </w:r>
      <w:r w:rsidR="008E0281">
        <w:rPr>
          <w:rFonts w:ascii="Times New Roman" w:hAnsi="Times New Roman" w:cs="Times New Roman"/>
          <w:sz w:val="28"/>
          <w:szCs w:val="28"/>
        </w:rPr>
        <w:t>.</w:t>
      </w:r>
    </w:p>
    <w:p w14:paraId="3DAEE185" w14:textId="53BAC7B8" w:rsidR="00CE0323" w:rsidRPr="005B4CE2" w:rsidRDefault="001B2296" w:rsidP="00DD1E09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Наложить поверх гистограммы график распределения Пуассона</w:t>
      </w:r>
      <w:r w:rsidR="00025BB2">
        <w:rPr>
          <w:rFonts w:ascii="Times New Roman" w:hAnsi="Times New Roman" w:cs="Times New Roman"/>
          <w:sz w:val="28"/>
          <w:szCs w:val="28"/>
        </w:rPr>
        <w:t xml:space="preserve">. Оценить, насколько теоретические вероятности соотносятся с экспериментом. </w:t>
      </w:r>
    </w:p>
    <w:p w14:paraId="5DF283A1" w14:textId="77777777" w:rsidR="007E2F2B" w:rsidRPr="00853C9F" w:rsidRDefault="007E2F2B" w:rsidP="00DD1E0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14:paraId="102EE2B9" w14:textId="77777777" w:rsidR="00DD1E09" w:rsidRPr="00853C9F" w:rsidRDefault="00DD1E09" w:rsidP="00BC463D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3" w:name="_Toc209383536"/>
      <w:r w:rsidRPr="00E747D4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Результаты измерений и обработка данных</w:t>
      </w:r>
      <w:bookmarkEnd w:id="3"/>
    </w:p>
    <w:p w14:paraId="5664DDCE" w14:textId="5E1085B0" w:rsidR="00A353FD" w:rsidRDefault="00CB5990" w:rsidP="00A353F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Исходный файл с результатами можно найти по ссылке: </w:t>
      </w:r>
      <w:r w:rsidRPr="00CB5990">
        <w:rPr>
          <w:rFonts w:ascii="Times New Roman" w:hAnsi="Times New Roman" w:cs="Times New Roman"/>
          <w:sz w:val="28"/>
          <w:szCs w:val="28"/>
        </w:rPr>
        <w:t>https://github.com/Nik6820/mipt_nik/blob/main/Лабы/1.1.4/1.1.4.</w:t>
      </w:r>
      <w:r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4AF8AA11" w14:textId="2B4579C4" w:rsidR="009808AE" w:rsidRDefault="00A353FD" w:rsidP="00A353F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Множества значений сгруппированных по 5, 15 и 30 секунд представлены в приложениях 1.1, 1.2, 1.3 соответственно.</w:t>
      </w:r>
    </w:p>
    <w:p w14:paraId="1FDC0389" w14:textId="77777777" w:rsidR="008E0281" w:rsidRDefault="008E0281" w:rsidP="008E02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Величины, представленные в теоретическом описании и посчитанные для полученного набора данных:</w:t>
      </w:r>
    </w:p>
    <w:tbl>
      <w:tblPr>
        <w:tblStyle w:val="a7"/>
        <w:tblW w:w="0" w:type="auto"/>
        <w:tblInd w:w="1080" w:type="dxa"/>
        <w:tblLook w:val="04A0" w:firstRow="1" w:lastRow="0" w:firstColumn="1" w:lastColumn="0" w:noHBand="0" w:noVBand="1"/>
      </w:tblPr>
      <w:tblGrid>
        <w:gridCol w:w="2551"/>
        <w:gridCol w:w="706"/>
        <w:gridCol w:w="706"/>
        <w:gridCol w:w="776"/>
        <w:gridCol w:w="776"/>
      </w:tblGrid>
      <w:tr w:rsidR="008E0281" w14:paraId="0B2808DF" w14:textId="77777777" w:rsidTr="000C63D1">
        <w:tc>
          <w:tcPr>
            <w:tcW w:w="0" w:type="auto"/>
          </w:tcPr>
          <w:p w14:paraId="56805504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0" w:type="auto"/>
          </w:tcPr>
          <w:p w14:paraId="144A67C7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 c</w:t>
            </w:r>
          </w:p>
        </w:tc>
        <w:tc>
          <w:tcPr>
            <w:tcW w:w="0" w:type="auto"/>
          </w:tcPr>
          <w:p w14:paraId="057BF14C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 c</w:t>
            </w:r>
          </w:p>
        </w:tc>
        <w:tc>
          <w:tcPr>
            <w:tcW w:w="0" w:type="auto"/>
          </w:tcPr>
          <w:p w14:paraId="7EE4A654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15 c</w:t>
            </w:r>
          </w:p>
        </w:tc>
        <w:tc>
          <w:tcPr>
            <w:tcW w:w="0" w:type="auto"/>
          </w:tcPr>
          <w:p w14:paraId="24CDEDC9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E028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30 c</w:t>
            </w:r>
          </w:p>
        </w:tc>
      </w:tr>
      <w:tr w:rsidR="008E0281" w14:paraId="36D17432" w14:textId="77777777" w:rsidTr="000C63D1">
        <w:tc>
          <w:tcPr>
            <w:tcW w:w="0" w:type="auto"/>
          </w:tcPr>
          <w:p w14:paraId="19E9061E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‹</m:t>
              </m:r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  <w:lang w:val="en-US"/>
                </w:rPr>
                <m:t>n</m:t>
              </m:r>
              <m:r>
                <m:rPr>
                  <m:sty m:val="bi"/>
                </m:rPr>
                <w:rPr>
                  <w:rFonts w:ascii="Cambria Math" w:eastAsia="Cambria Math" w:hAnsi="Cambria Math" w:cs="Cambria Math"/>
                  <w:sz w:val="28"/>
                  <w:szCs w:val="28"/>
                </w:rPr>
                <m:t>›</m:t>
              </m:r>
            </m:oMath>
            <w:r w:rsidRPr="008E0281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8E0281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частиц</w:t>
            </w:r>
          </w:p>
        </w:tc>
        <w:tc>
          <w:tcPr>
            <w:tcW w:w="0" w:type="auto"/>
          </w:tcPr>
          <w:p w14:paraId="1B9C5BBB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0DF">
              <w:rPr>
                <w:rFonts w:ascii="Times New Roman" w:hAnsi="Times New Roman" w:cs="Times New Roman"/>
                <w:sz w:val="28"/>
                <w:szCs w:val="28"/>
              </w:rPr>
              <w:t>1.25</w:t>
            </w:r>
          </w:p>
        </w:tc>
        <w:tc>
          <w:tcPr>
            <w:tcW w:w="0" w:type="auto"/>
          </w:tcPr>
          <w:p w14:paraId="5877DC90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60DF">
              <w:rPr>
                <w:rFonts w:ascii="Times New Roman" w:hAnsi="Times New Roman" w:cs="Times New Roman"/>
                <w:sz w:val="28"/>
                <w:szCs w:val="28"/>
              </w:rPr>
              <w:t>6.2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  <w:tc>
          <w:tcPr>
            <w:tcW w:w="0" w:type="auto"/>
          </w:tcPr>
          <w:p w14:paraId="09557308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760DF">
              <w:rPr>
                <w:rFonts w:ascii="Times New Roman" w:hAnsi="Times New Roman" w:cs="Times New Roman"/>
                <w:sz w:val="28"/>
                <w:szCs w:val="28"/>
              </w:rPr>
              <w:t>18.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0" w:type="auto"/>
          </w:tcPr>
          <w:p w14:paraId="2E2AB0E8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760DF">
              <w:rPr>
                <w:rFonts w:ascii="Times New Roman" w:hAnsi="Times New Roman" w:cs="Times New Roman"/>
                <w:sz w:val="28"/>
                <w:szCs w:val="28"/>
              </w:rPr>
              <w:t>37.6</w:t>
            </w:r>
          </w:p>
        </w:tc>
      </w:tr>
      <w:tr w:rsidR="008E0281" w14:paraId="79D263D4" w14:textId="77777777" w:rsidTr="000C63D1">
        <w:tc>
          <w:tcPr>
            <w:tcW w:w="0" w:type="auto"/>
          </w:tcPr>
          <w:p w14:paraId="1C6379AF" w14:textId="77777777" w:rsidR="008E0281" w:rsidRPr="008E0281" w:rsidRDefault="00EB0786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</m:oMath>
            <w:r w:rsidR="008E0281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, частиц</w:t>
            </w:r>
          </w:p>
        </w:tc>
        <w:tc>
          <w:tcPr>
            <w:tcW w:w="0" w:type="auto"/>
          </w:tcPr>
          <w:p w14:paraId="2F3FE80C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610C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1B5D40C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610C">
              <w:rPr>
                <w:rFonts w:ascii="Times New Roman" w:hAnsi="Times New Roman" w:cs="Times New Roman"/>
                <w:sz w:val="28"/>
                <w:szCs w:val="28"/>
              </w:rPr>
              <w:t>2.4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0" w:type="auto"/>
          </w:tcPr>
          <w:p w14:paraId="7794B955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610C">
              <w:rPr>
                <w:rFonts w:ascii="Times New Roman" w:hAnsi="Times New Roman" w:cs="Times New Roman"/>
                <w:sz w:val="28"/>
                <w:szCs w:val="28"/>
              </w:rPr>
              <w:t>4.0</w:t>
            </w:r>
          </w:p>
        </w:tc>
        <w:tc>
          <w:tcPr>
            <w:tcW w:w="0" w:type="auto"/>
          </w:tcPr>
          <w:p w14:paraId="1F96DE14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C610C">
              <w:rPr>
                <w:rFonts w:ascii="Times New Roman" w:hAnsi="Times New Roman" w:cs="Times New Roman"/>
                <w:sz w:val="28"/>
                <w:szCs w:val="28"/>
              </w:rPr>
              <w:t>5.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8E0281" w14:paraId="0DFBB7AF" w14:textId="77777777" w:rsidTr="000C63D1">
        <w:tc>
          <w:tcPr>
            <w:tcW w:w="0" w:type="auto"/>
          </w:tcPr>
          <w:p w14:paraId="174CAF8F" w14:textId="77777777" w:rsidR="008E0281" w:rsidRPr="008E0281" w:rsidRDefault="00EB0786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‹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›</m:t>
                  </m:r>
                </m:sub>
              </m:sSub>
            </m:oMath>
            <w:r w:rsidR="008E0281" w:rsidRPr="008E0281">
              <w:rPr>
                <w:rFonts w:ascii="Times New Roman" w:eastAsiaTheme="minorEastAsia" w:hAnsi="Times New Roman" w:cs="Times New Roman"/>
                <w:b/>
                <w:bCs/>
                <w:sz w:val="28"/>
                <w:szCs w:val="28"/>
              </w:rPr>
              <w:t>, частиц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-4</m:t>
                  </m:r>
                </m:sup>
              </m:sSup>
            </m:oMath>
          </w:p>
        </w:tc>
        <w:tc>
          <w:tcPr>
            <w:tcW w:w="0" w:type="auto"/>
          </w:tcPr>
          <w:p w14:paraId="73F7B805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174</w:t>
            </w:r>
          </w:p>
        </w:tc>
        <w:tc>
          <w:tcPr>
            <w:tcW w:w="0" w:type="auto"/>
          </w:tcPr>
          <w:p w14:paraId="015B8511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86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F0C8A5C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24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</w:t>
            </w:r>
          </w:p>
        </w:tc>
        <w:tc>
          <w:tcPr>
            <w:tcW w:w="0" w:type="auto"/>
          </w:tcPr>
          <w:p w14:paraId="0F24B335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473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E0281" w14:paraId="7084E613" w14:textId="77777777" w:rsidTr="000C63D1">
        <w:tc>
          <w:tcPr>
            <w:tcW w:w="0" w:type="auto"/>
          </w:tcPr>
          <w:p w14:paraId="0CC271FB" w14:textId="77777777" w:rsidR="008E0281" w:rsidRPr="008E0281" w:rsidRDefault="00EB0786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δ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‹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›</m:t>
                  </m:r>
                </m:sub>
              </m:sSub>
              <m:r>
                <m:rPr>
                  <m:sty m:val="b"/>
                </m:rP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,</m:t>
              </m:r>
            </m:oMath>
            <w:r w:rsidR="008E0281" w:rsidRPr="008E0281">
              <w:rPr>
                <w:rFonts w:ascii="Times New Roman" w:eastAsiaTheme="minorEastAsia" w:hAnsi="Times New Roman" w:cs="Times New Roman"/>
                <w:b/>
                <w:bCs/>
                <w:iCs/>
                <w:sz w:val="28"/>
                <w:szCs w:val="28"/>
                <w:lang w:val="en-US"/>
              </w:rPr>
              <w:t>%</w:t>
            </w:r>
          </w:p>
        </w:tc>
        <w:tc>
          <w:tcPr>
            <w:tcW w:w="0" w:type="auto"/>
          </w:tcPr>
          <w:p w14:paraId="1A9B6B43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576EA698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.4</w:t>
            </w:r>
          </w:p>
        </w:tc>
        <w:tc>
          <w:tcPr>
            <w:tcW w:w="0" w:type="auto"/>
          </w:tcPr>
          <w:p w14:paraId="4AF9EEB8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0" w:type="auto"/>
          </w:tcPr>
          <w:p w14:paraId="7147F4BD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8E0281" w14:paraId="2B12AB82" w14:textId="77777777" w:rsidTr="000C63D1">
        <w:tc>
          <w:tcPr>
            <w:tcW w:w="0" w:type="auto"/>
          </w:tcPr>
          <w:p w14:paraId="357B6B00" w14:textId="77777777" w:rsidR="008E0281" w:rsidRPr="008E0281" w:rsidRDefault="008E0281" w:rsidP="000C63D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  <m:oMath>
              <m:r>
                <m:rPr>
                  <m:sty m:val="bi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oMath>
            <w:r w:rsidRPr="008E0281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, </w:t>
            </w:r>
            <w:r w:rsidRPr="008E028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частиц/с</w:t>
            </w:r>
          </w:p>
        </w:tc>
        <w:tc>
          <w:tcPr>
            <w:tcW w:w="0" w:type="auto"/>
          </w:tcPr>
          <w:p w14:paraId="5AC4C1D4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  <w:tc>
          <w:tcPr>
            <w:tcW w:w="0" w:type="auto"/>
          </w:tcPr>
          <w:p w14:paraId="494CD242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  <w:tc>
          <w:tcPr>
            <w:tcW w:w="0" w:type="auto"/>
          </w:tcPr>
          <w:p w14:paraId="232B0B90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  <w:tc>
          <w:tcPr>
            <w:tcW w:w="0" w:type="auto"/>
          </w:tcPr>
          <w:p w14:paraId="45676822" w14:textId="77777777" w:rsidR="008E0281" w:rsidRPr="00C73B7B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1.25</w:t>
            </w:r>
          </w:p>
        </w:tc>
      </w:tr>
      <w:tr w:rsidR="008E0281" w14:paraId="2380E8C2" w14:textId="77777777" w:rsidTr="000C63D1">
        <w:tc>
          <w:tcPr>
            <w:tcW w:w="0" w:type="auto"/>
          </w:tcPr>
          <w:p w14:paraId="064A54D3" w14:textId="77777777" w:rsidR="008E0281" w:rsidRPr="008E0281" w:rsidRDefault="00EB0786" w:rsidP="000C63D1">
            <w:pPr>
              <w:pStyle w:val="a3"/>
              <w:ind w:left="0"/>
              <w:jc w:val="center"/>
              <w:rPr>
                <w:rFonts w:ascii="Times New Roman" w:eastAsia="Calibri" w:hAnsi="Times New Roman" w:cs="Times New Roman"/>
                <w:b/>
                <w:bCs/>
                <w:iCs/>
                <w:sz w:val="28"/>
                <w:szCs w:val="28"/>
                <w:lang w:val="en-US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σ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oMath>
            <w:r w:rsidR="008E0281" w:rsidRPr="008E0281">
              <w:rPr>
                <w:rFonts w:ascii="Times New Roman" w:eastAsia="Calibri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, </w:t>
            </w:r>
            <w:r w:rsidR="008E0281" w:rsidRPr="008E0281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  <w:t>частиц/с</w:t>
            </w:r>
          </w:p>
        </w:tc>
        <w:tc>
          <w:tcPr>
            <w:tcW w:w="0" w:type="auto"/>
          </w:tcPr>
          <w:p w14:paraId="6CA4D7C6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Pr="000E758A"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0" w:type="auto"/>
          </w:tcPr>
          <w:p w14:paraId="0AF6BED2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0.17</w:t>
            </w:r>
          </w:p>
        </w:tc>
        <w:tc>
          <w:tcPr>
            <w:tcW w:w="0" w:type="auto"/>
          </w:tcPr>
          <w:p w14:paraId="37032361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0.16</w:t>
            </w:r>
          </w:p>
        </w:tc>
        <w:tc>
          <w:tcPr>
            <w:tcW w:w="0" w:type="auto"/>
          </w:tcPr>
          <w:p w14:paraId="0E7116B5" w14:textId="77777777" w:rsidR="008E0281" w:rsidRDefault="008E0281" w:rsidP="000C63D1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0.16</w:t>
            </w:r>
          </w:p>
        </w:tc>
      </w:tr>
    </w:tbl>
    <w:p w14:paraId="4BC13892" w14:textId="3277C0F0" w:rsidR="008E0281" w:rsidRPr="008E0281" w:rsidRDefault="008E0281" w:rsidP="008E0281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Гистограммы вероятности регистрации частиц и распределения Пуассона, описывающие теоретически те же вероятности (приложения 2.1, 2.2, 2.3, 2.4)</w:t>
      </w:r>
    </w:p>
    <w:p w14:paraId="33CE79AC" w14:textId="77777777" w:rsidR="00384ABE" w:rsidRPr="00853C9F" w:rsidRDefault="00DD1E09" w:rsidP="00553950">
      <w:pPr>
        <w:pStyle w:val="1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209383537"/>
      <w:r w:rsidRPr="00E747D4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Обсуждение результатов</w:t>
      </w:r>
      <w:bookmarkEnd w:id="4"/>
    </w:p>
    <w:p w14:paraId="04E61228" w14:textId="21DF8867" w:rsidR="00384ABE" w:rsidRPr="00E747D4" w:rsidRDefault="00E747D4" w:rsidP="00384ABE">
      <w:pPr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τ=1, 5, 15 с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распределение Пуассона согласуется с экспериментальными данными, при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τ=30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 – локальный максимум теоретического распределения приходится на локальный минимум эксперимента, что не дает говорить о полном соответствии. </w:t>
      </w:r>
    </w:p>
    <w:p w14:paraId="5582E058" w14:textId="2AB7CB57" w:rsidR="00BC463D" w:rsidRPr="00853C9F" w:rsidRDefault="00DD1E09" w:rsidP="00553950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209383538"/>
      <w:r w:rsidRPr="00E747D4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>Вывод</w:t>
      </w:r>
      <w:bookmarkEnd w:id="5"/>
    </w:p>
    <w:p w14:paraId="669BD92C" w14:textId="77777777" w:rsidR="00EB0786" w:rsidRDefault="00E747D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работы удалось познакомиться с основными понятиями статистики, узнать, что средняя интенсивность космического излучения не зависит от величины интервала группировки </w:t>
      </w:r>
      <w:r>
        <w:rPr>
          <w:rFonts w:ascii="Times New Roman" w:hAnsi="Times New Roman" w:cs="Times New Roman"/>
          <w:sz w:val="28"/>
          <w:szCs w:val="28"/>
          <w:lang w:val="en-US"/>
        </w:rPr>
        <w:t>τ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BEAEEEF" w14:textId="77777777" w:rsidR="00EB0786" w:rsidRDefault="00EB0786">
      <w:pPr>
        <w:rPr>
          <w:rFonts w:ascii="Times New Roman" w:hAnsi="Times New Roman" w:cs="Times New Roman"/>
          <w:sz w:val="28"/>
          <w:szCs w:val="28"/>
        </w:rPr>
      </w:pPr>
    </w:p>
    <w:p w14:paraId="1997910F" w14:textId="7C0FFA39" w:rsidR="00EB0786" w:rsidRPr="00EB0786" w:rsidRDefault="00EB0786">
      <w:pPr>
        <w:rPr>
          <w:rFonts w:ascii="Times New Roman" w:hAnsi="Times New Roman" w:cs="Times New Roman"/>
          <w:sz w:val="28"/>
          <w:szCs w:val="28"/>
        </w:rPr>
      </w:pPr>
      <w:r w:rsidRPr="00EB0786">
        <w:rPr>
          <w:rStyle w:val="10"/>
          <w:rFonts w:ascii="Times New Roman" w:hAnsi="Times New Roman" w:cs="Times New Roman"/>
          <w:color w:val="auto"/>
          <w:sz w:val="28"/>
          <w:szCs w:val="28"/>
        </w:rPr>
        <w:t>Доп. задание</w:t>
      </w:r>
      <w:r w:rsidRPr="00EB0786">
        <w:rPr>
          <w:rFonts w:ascii="Times New Roman" w:hAnsi="Times New Roman" w:cs="Times New Roman"/>
          <w:sz w:val="28"/>
          <w:szCs w:val="28"/>
        </w:rPr>
        <w:t xml:space="preserve"> (определить кол-во секунд за которое график переходит в ±равномерный):</w:t>
      </w:r>
    </w:p>
    <w:p w14:paraId="56E9826B" w14:textId="385DE7BC" w:rsidR="005B4CE2" w:rsidRDefault="00EB0786">
      <w:pPr>
        <w:rPr>
          <w:rFonts w:ascii="Times New Roman" w:hAnsi="Times New Roman" w:cs="Times New Roman"/>
          <w:sz w:val="28"/>
          <w:szCs w:val="28"/>
        </w:rPr>
      </w:pPr>
      <w:r w:rsidRPr="00EB0786">
        <w:rPr>
          <w:rFonts w:ascii="Times New Roman" w:hAnsi="Times New Roman" w:cs="Times New Roman"/>
          <w:sz w:val="28"/>
          <w:szCs w:val="28"/>
        </w:rPr>
        <w:t>Гистограммы вероятности регистрации для разбиений от 1 до 10 секунд представлены в приложении 3. Можно заметить, что график равномерен при малых разбиениях (меньше 4), затем начинают появляться провалы у пика, на 7 секундах снова примерно равномерный, а затем начинают появляться локальные провалы. В приложениях 2.3 и 2.4 они также наблюдаются.</w:t>
      </w:r>
      <w:bookmarkStart w:id="6" w:name="_GoBack"/>
      <w:bookmarkEnd w:id="6"/>
      <w:r w:rsidR="005B4CE2">
        <w:rPr>
          <w:rFonts w:ascii="Times New Roman" w:hAnsi="Times New Roman" w:cs="Times New Roman"/>
          <w:sz w:val="28"/>
          <w:szCs w:val="28"/>
        </w:rPr>
        <w:br w:type="page"/>
      </w:r>
    </w:p>
    <w:p w14:paraId="08329499" w14:textId="74C47E39" w:rsidR="00E747D4" w:rsidRPr="00E747D4" w:rsidRDefault="00E747D4" w:rsidP="00E747D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" w:name="_Toc209383539"/>
      <w:r w:rsidRPr="00E747D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Приложения</w:t>
      </w:r>
      <w:bookmarkEnd w:id="7"/>
    </w:p>
    <w:p w14:paraId="2B280526" w14:textId="1700791A" w:rsidR="00DD1E09" w:rsidRDefault="005B4CE2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1.1</w:t>
      </w:r>
    </w:p>
    <w:p w14:paraId="7D67A3F0" w14:textId="09DCC360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зарегистрированных частиц при </w:t>
      </w:r>
      <m:oMath>
        <m:r>
          <w:rPr>
            <w:rFonts w:ascii="Cambria Math" w:hAnsi="Cambria Math" w:cs="Times New Roman"/>
            <w:sz w:val="28"/>
            <w:szCs w:val="28"/>
          </w:rPr>
          <m:t>τ=5 с</m:t>
        </m:r>
      </m:oMath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7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5B4CE2" w:rsidRPr="005B4CE2" w14:paraId="31D1CE1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C3218AE" w14:textId="77777777" w:rsidR="005B4CE2" w:rsidRPr="002C6BCD" w:rsidRDefault="005B4CE2" w:rsidP="005B4CE2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noWrap/>
            <w:hideMark/>
          </w:tcPr>
          <w:p w14:paraId="68E9A6B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66ACF2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3E1D6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F5815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A6ECB6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77F0D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04839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DE296C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8BF49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D6BF63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5B4CE2" w:rsidRPr="005B4CE2" w14:paraId="798920C3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8DBF2B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08FA3B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2D6117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96856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2B8F79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CFEB99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323958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72B24D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D3148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6A582B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695527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3DD17AB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CBAE1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86E6D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F7AE1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83A24F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9A969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34250A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21D3D7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6CB981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B962A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AEF55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AAB6F1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18BCCFA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85D31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noWrap/>
            <w:hideMark/>
          </w:tcPr>
          <w:p w14:paraId="1A4D04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7ADD4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02CAAF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4C7C6D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F24A8E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C70CBF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E4D63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9F3C11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742C8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811AA3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B4CE2" w:rsidRPr="005B4CE2" w14:paraId="40984D3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E7756A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noWrap/>
            <w:hideMark/>
          </w:tcPr>
          <w:p w14:paraId="6343C0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92A75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CFCE2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7C96547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E32A8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8781A7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29CDF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746D7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3D255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727E56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57B8F7C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DD7756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noWrap/>
            <w:hideMark/>
          </w:tcPr>
          <w:p w14:paraId="3DBEAC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6E8E50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FA70F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716895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69F7B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F5F9C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1F1DB7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367C2D2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4DE213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8AD343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02D3660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E063FF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0" w:type="auto"/>
            <w:noWrap/>
            <w:hideMark/>
          </w:tcPr>
          <w:p w14:paraId="00CFF8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5834B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900D51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FFBA6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43BD3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63A4A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5460C5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B54502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C93CD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D35C50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B4CE2" w:rsidRPr="005B4CE2" w14:paraId="160136B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2FE940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noWrap/>
            <w:hideMark/>
          </w:tcPr>
          <w:p w14:paraId="7B82B1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E753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8877BF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10ABF3C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FB2BC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6FB48F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12A71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457431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2B512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788611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30065927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79C433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0" w:type="auto"/>
            <w:noWrap/>
            <w:hideMark/>
          </w:tcPr>
          <w:p w14:paraId="50CBC58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4650A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34A2D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FB6F04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82DA41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9FC28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99DED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AAB9AA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4593A9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E29434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18A217B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E96F1A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0" w:type="auto"/>
            <w:noWrap/>
            <w:hideMark/>
          </w:tcPr>
          <w:p w14:paraId="7FC16E4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AAFA4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F4D84C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BEC5A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569279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E2192F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910F5C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AB10B7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5109A1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8F4F6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5B4CE2" w:rsidRPr="005B4CE2" w14:paraId="1C45883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D73D7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0" w:type="auto"/>
            <w:noWrap/>
            <w:hideMark/>
          </w:tcPr>
          <w:p w14:paraId="001235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596C3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3CD2F2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19644B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CD78C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44190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256498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34EAB9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C1A600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AE2DD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7CFF73B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28794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noWrap/>
            <w:hideMark/>
          </w:tcPr>
          <w:p w14:paraId="166448C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047C42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C3C83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88CB67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940B04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1B82EE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1EB03F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004FF1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ABAEAB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CAAA9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5534CBB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F062B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0" w:type="auto"/>
            <w:noWrap/>
            <w:hideMark/>
          </w:tcPr>
          <w:p w14:paraId="5ABC3A6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02186F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E8CDA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CB01D0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B55EE3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AA033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EDD1F2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40244F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61D5B9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F4F030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4FD51B8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578C61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noWrap/>
            <w:hideMark/>
          </w:tcPr>
          <w:p w14:paraId="6554FF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8E28CF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76457F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34945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CEB903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4077AA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DF9EE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836F2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F0DC0F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DAFE4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</w:tr>
      <w:tr w:rsidR="005B4CE2" w:rsidRPr="005B4CE2" w14:paraId="21B1ACB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D8E22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0" w:type="auto"/>
            <w:noWrap/>
            <w:hideMark/>
          </w:tcPr>
          <w:p w14:paraId="10DD9A0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06A315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4F4B9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B7ECD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A9FB18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B6B2B3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965B1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D4EB1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EFD85D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F04AEC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7A2A7E3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83B80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0" w:type="auto"/>
            <w:noWrap/>
            <w:hideMark/>
          </w:tcPr>
          <w:p w14:paraId="5DB9074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E58A97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A6A64C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EA89C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599154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6CD11A7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CF1BF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14E0F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AC2648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E96619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2B17311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B393C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0" w:type="auto"/>
            <w:noWrap/>
            <w:hideMark/>
          </w:tcPr>
          <w:p w14:paraId="6DD3EF9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69A766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EBE0B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BBA579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6BE6D2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26F625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61C7B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DB1F3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3EE4368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40DA8F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276819B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3C23B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0" w:type="auto"/>
            <w:noWrap/>
            <w:hideMark/>
          </w:tcPr>
          <w:p w14:paraId="3D6823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F360E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7E9D0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0031B8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244DF6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73BD4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D58E6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686F7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2D97A0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C2A22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003EB1E3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FAF9B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0" w:type="auto"/>
            <w:noWrap/>
            <w:hideMark/>
          </w:tcPr>
          <w:p w14:paraId="6EDA7C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EE8615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3EA60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189D2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F50484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5F1E6B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C2DF92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ABBA62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BE127D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7C2338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CF5C97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03AF2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0" w:type="auto"/>
            <w:noWrap/>
            <w:hideMark/>
          </w:tcPr>
          <w:p w14:paraId="707C02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0837C2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F3E99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F8BA3C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B1688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A6CFE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26401A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1A1047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9343E8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45005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B4CE2" w:rsidRPr="005B4CE2" w14:paraId="35E5B0E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C3F708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0" w:type="auto"/>
            <w:noWrap/>
            <w:hideMark/>
          </w:tcPr>
          <w:p w14:paraId="78CC42F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F31840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9A2BD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35C646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A852F5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277027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AA6567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A50C9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846C11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D6BA6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069CF17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7BFA1D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0" w:type="auto"/>
            <w:noWrap/>
            <w:hideMark/>
          </w:tcPr>
          <w:p w14:paraId="1DB1C4B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7D3D4F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49D6A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61A3C9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7923F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0A2724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3069C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FAB055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EF9BAD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D81C63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5C7CFD6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DE8F7E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210</w:t>
            </w:r>
          </w:p>
        </w:tc>
        <w:tc>
          <w:tcPr>
            <w:tcW w:w="0" w:type="auto"/>
            <w:noWrap/>
            <w:hideMark/>
          </w:tcPr>
          <w:p w14:paraId="7D7BABF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C81FCE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1CFE4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F75B1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126004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9E508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295EB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C66830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3BE47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5D6CC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68665E35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211C26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0" w:type="auto"/>
            <w:noWrap/>
            <w:hideMark/>
          </w:tcPr>
          <w:p w14:paraId="3E5B40B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DCF2D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022082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49FDAA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394C0C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CB4EA1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3852C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70DDFC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A4E8D1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28877B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0876D89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A38FB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230</w:t>
            </w:r>
          </w:p>
        </w:tc>
        <w:tc>
          <w:tcPr>
            <w:tcW w:w="0" w:type="auto"/>
            <w:noWrap/>
            <w:hideMark/>
          </w:tcPr>
          <w:p w14:paraId="370A05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9267F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9AAFC7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FA35E1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395E109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8AF68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C496C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7E23D1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D4F71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BCCBCE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893164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25EB11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0" w:type="auto"/>
            <w:noWrap/>
            <w:hideMark/>
          </w:tcPr>
          <w:p w14:paraId="15BD13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19E31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CED62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9F444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AECA16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2F9A49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0E2B441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2CDFF2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655084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72B70C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5B4CE2" w:rsidRPr="005B4CE2" w14:paraId="793BAD4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DC994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0" w:type="auto"/>
            <w:noWrap/>
            <w:hideMark/>
          </w:tcPr>
          <w:p w14:paraId="495D75F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183CFF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8CCF50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9E16C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7FC273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F7A1F2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B0B279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5FB8E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E8AFE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6540925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308F27D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172B5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260</w:t>
            </w:r>
          </w:p>
        </w:tc>
        <w:tc>
          <w:tcPr>
            <w:tcW w:w="0" w:type="auto"/>
            <w:noWrap/>
            <w:hideMark/>
          </w:tcPr>
          <w:p w14:paraId="28970DA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5F2B5A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B2F96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BB46C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3B800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4FEE2C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14F0F1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1039A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23A19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9E0CFC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1776D8F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EF8E95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270</w:t>
            </w:r>
          </w:p>
        </w:tc>
        <w:tc>
          <w:tcPr>
            <w:tcW w:w="0" w:type="auto"/>
            <w:noWrap/>
            <w:hideMark/>
          </w:tcPr>
          <w:p w14:paraId="2E1D18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2D2ED76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9093EC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2B9A43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6DDC90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1576769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CB0AF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15C3FA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B037D5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FEBE3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1C02446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56D53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280</w:t>
            </w:r>
          </w:p>
        </w:tc>
        <w:tc>
          <w:tcPr>
            <w:tcW w:w="0" w:type="auto"/>
            <w:noWrap/>
            <w:hideMark/>
          </w:tcPr>
          <w:p w14:paraId="0E35509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E619E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20F3D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DC7E3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871571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F26D00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F0802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1602CF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1AAE0C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37EA16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4436F8F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E0723C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290</w:t>
            </w:r>
          </w:p>
        </w:tc>
        <w:tc>
          <w:tcPr>
            <w:tcW w:w="0" w:type="auto"/>
            <w:noWrap/>
            <w:hideMark/>
          </w:tcPr>
          <w:p w14:paraId="12F41C2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9E9BB7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6CAC61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C1F0B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DFF39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33B331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12384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2A971F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28DBA4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22F86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6E15441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BFA14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300</w:t>
            </w:r>
          </w:p>
        </w:tc>
        <w:tc>
          <w:tcPr>
            <w:tcW w:w="0" w:type="auto"/>
            <w:noWrap/>
            <w:hideMark/>
          </w:tcPr>
          <w:p w14:paraId="13FD5DC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A03A2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88DBC0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707259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DED611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6B2EDC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957A75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2BC28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761D39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EFEBF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4A7E5F73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0E2A05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310</w:t>
            </w:r>
          </w:p>
        </w:tc>
        <w:tc>
          <w:tcPr>
            <w:tcW w:w="0" w:type="auto"/>
            <w:noWrap/>
            <w:hideMark/>
          </w:tcPr>
          <w:p w14:paraId="512D1B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A838E7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3FDCDE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AD069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185B5E5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43FB7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B64202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B3359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C0A01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D6D3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102F0CB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D20A47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320</w:t>
            </w:r>
          </w:p>
        </w:tc>
        <w:tc>
          <w:tcPr>
            <w:tcW w:w="0" w:type="auto"/>
            <w:noWrap/>
            <w:hideMark/>
          </w:tcPr>
          <w:p w14:paraId="1851E2A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87061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A5F26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1F5D65F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D1E927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8E6E8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D622E3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A93E3F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69E9C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DEDA06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1E3511E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807DA5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330</w:t>
            </w:r>
          </w:p>
        </w:tc>
        <w:tc>
          <w:tcPr>
            <w:tcW w:w="0" w:type="auto"/>
            <w:noWrap/>
            <w:hideMark/>
          </w:tcPr>
          <w:p w14:paraId="605114B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194EF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9B98E9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EA0ED7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EC1915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2F1A4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B4194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DE7FB3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79DD3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CD7647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4D94C4C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4FB9B8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340</w:t>
            </w:r>
          </w:p>
        </w:tc>
        <w:tc>
          <w:tcPr>
            <w:tcW w:w="0" w:type="auto"/>
            <w:noWrap/>
            <w:hideMark/>
          </w:tcPr>
          <w:p w14:paraId="7389C1F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6E2DE6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87AB56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68E6C7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0E4CE1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4C39B5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F2BB8B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B5A29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CF08E9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39B72E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2686602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F4E59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350</w:t>
            </w:r>
          </w:p>
        </w:tc>
        <w:tc>
          <w:tcPr>
            <w:tcW w:w="0" w:type="auto"/>
            <w:noWrap/>
            <w:hideMark/>
          </w:tcPr>
          <w:p w14:paraId="5BC458E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6937AC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2D9C42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746541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01608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845455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4814ED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FBAE8E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08582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CD9B1C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0B8C247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C23CD3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360</w:t>
            </w:r>
          </w:p>
        </w:tc>
        <w:tc>
          <w:tcPr>
            <w:tcW w:w="0" w:type="auto"/>
            <w:noWrap/>
            <w:hideMark/>
          </w:tcPr>
          <w:p w14:paraId="5484023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75670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7A1625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EB5EDD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47211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0703C45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68FD0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646BC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2ADA69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ADD016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28DA2CB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A5EA9F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370</w:t>
            </w:r>
          </w:p>
        </w:tc>
        <w:tc>
          <w:tcPr>
            <w:tcW w:w="0" w:type="auto"/>
            <w:noWrap/>
            <w:hideMark/>
          </w:tcPr>
          <w:p w14:paraId="3CAA407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6A770A3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3D0A2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5EA4D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8BC2BC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5E8515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C85BE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1E1F97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52D441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49A271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7BBCDA2F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4F24B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380</w:t>
            </w:r>
          </w:p>
        </w:tc>
        <w:tc>
          <w:tcPr>
            <w:tcW w:w="0" w:type="auto"/>
            <w:noWrap/>
            <w:hideMark/>
          </w:tcPr>
          <w:p w14:paraId="6E42E5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777360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3607F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816FD0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4F6066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D5F955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6F1569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392CD5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1DC8C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508C00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</w:tr>
      <w:tr w:rsidR="005B4CE2" w:rsidRPr="005B4CE2" w14:paraId="205AF8C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70B3C0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390</w:t>
            </w:r>
          </w:p>
        </w:tc>
        <w:tc>
          <w:tcPr>
            <w:tcW w:w="0" w:type="auto"/>
            <w:noWrap/>
            <w:hideMark/>
          </w:tcPr>
          <w:p w14:paraId="2509C0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236CC3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B45665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07339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7D28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F7693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30C5C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C4619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857E1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E7B6E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4402CB6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D05AD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400</w:t>
            </w:r>
          </w:p>
        </w:tc>
        <w:tc>
          <w:tcPr>
            <w:tcW w:w="0" w:type="auto"/>
            <w:noWrap/>
            <w:hideMark/>
          </w:tcPr>
          <w:p w14:paraId="3DD43F6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29018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D098D9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288D9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6FBBEB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2D010A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31C9E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3BF5C2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E2B67C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239F1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519D388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A41A1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410</w:t>
            </w:r>
          </w:p>
        </w:tc>
        <w:tc>
          <w:tcPr>
            <w:tcW w:w="0" w:type="auto"/>
            <w:noWrap/>
            <w:hideMark/>
          </w:tcPr>
          <w:p w14:paraId="02D60F5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9176C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2BA7E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78BC49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80170F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A571EE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B494A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5C48DF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08853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90A0C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6236B7D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78D971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420</w:t>
            </w:r>
          </w:p>
        </w:tc>
        <w:tc>
          <w:tcPr>
            <w:tcW w:w="0" w:type="auto"/>
            <w:noWrap/>
            <w:hideMark/>
          </w:tcPr>
          <w:p w14:paraId="2DEAFCB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AEECA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5D219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829F1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C21162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C5BD1A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986B45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FC0F15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7F7E6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C598B0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0C4C85A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837DDC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430</w:t>
            </w:r>
          </w:p>
        </w:tc>
        <w:tc>
          <w:tcPr>
            <w:tcW w:w="0" w:type="auto"/>
            <w:noWrap/>
            <w:hideMark/>
          </w:tcPr>
          <w:p w14:paraId="424486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D730E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F7C171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68F7D6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9CB291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51F4528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50F43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595287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563EAB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D51F5B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0F19074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EB07AD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440</w:t>
            </w:r>
          </w:p>
        </w:tc>
        <w:tc>
          <w:tcPr>
            <w:tcW w:w="0" w:type="auto"/>
            <w:noWrap/>
            <w:hideMark/>
          </w:tcPr>
          <w:p w14:paraId="03663B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3FD58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94B598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AB60F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58F6F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AC72C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603E9B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F29236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840538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6D045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40D63DDF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E39BE0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450</w:t>
            </w:r>
          </w:p>
        </w:tc>
        <w:tc>
          <w:tcPr>
            <w:tcW w:w="0" w:type="auto"/>
            <w:noWrap/>
            <w:hideMark/>
          </w:tcPr>
          <w:p w14:paraId="183C276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6C1575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24171A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3B2494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9B2A7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5CFB6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C8637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40D16D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53276B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C02572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5D35F76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610718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460</w:t>
            </w:r>
          </w:p>
        </w:tc>
        <w:tc>
          <w:tcPr>
            <w:tcW w:w="0" w:type="auto"/>
            <w:noWrap/>
            <w:hideMark/>
          </w:tcPr>
          <w:p w14:paraId="6FDFEF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CF503C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E9DEAB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B43369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C9228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E1D3B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288B9B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24A74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D70DB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DAD52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6D7D758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A61756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470</w:t>
            </w:r>
          </w:p>
        </w:tc>
        <w:tc>
          <w:tcPr>
            <w:tcW w:w="0" w:type="auto"/>
            <w:noWrap/>
            <w:hideMark/>
          </w:tcPr>
          <w:p w14:paraId="07E1A65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6B8359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3ECF31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435AD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A5DC29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9FE4F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C447F1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ACD43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F9F349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9B12FA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25BDF0D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1138D4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480</w:t>
            </w:r>
          </w:p>
        </w:tc>
        <w:tc>
          <w:tcPr>
            <w:tcW w:w="0" w:type="auto"/>
            <w:noWrap/>
            <w:hideMark/>
          </w:tcPr>
          <w:p w14:paraId="662065D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03EEC8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0" w:type="auto"/>
            <w:noWrap/>
            <w:hideMark/>
          </w:tcPr>
          <w:p w14:paraId="7A81AB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ACA3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8F7CD0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580DB2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6388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479B9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CD9B2A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6A6BD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1D10AB0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2CE283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490</w:t>
            </w:r>
          </w:p>
        </w:tc>
        <w:tc>
          <w:tcPr>
            <w:tcW w:w="0" w:type="auto"/>
            <w:noWrap/>
            <w:hideMark/>
          </w:tcPr>
          <w:p w14:paraId="39E905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B7817E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9396B6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ADB407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845D9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AC7E1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1330A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3E38F66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A51C89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E89871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1B454C65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37E7A1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500</w:t>
            </w:r>
          </w:p>
        </w:tc>
        <w:tc>
          <w:tcPr>
            <w:tcW w:w="0" w:type="auto"/>
            <w:noWrap/>
            <w:hideMark/>
          </w:tcPr>
          <w:p w14:paraId="461FC8C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C6692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0E02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27FDA9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6DF218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BB49F7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5642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74A400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686DB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EB1EFB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597D4A4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C9072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510</w:t>
            </w:r>
          </w:p>
        </w:tc>
        <w:tc>
          <w:tcPr>
            <w:tcW w:w="0" w:type="auto"/>
            <w:noWrap/>
            <w:hideMark/>
          </w:tcPr>
          <w:p w14:paraId="5C78AD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C9CEFA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BA20E7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2310D0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7273AD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7081E7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D84CF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B29D97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F889BA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6C8EF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6B0F1CC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CC56F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520</w:t>
            </w:r>
          </w:p>
        </w:tc>
        <w:tc>
          <w:tcPr>
            <w:tcW w:w="0" w:type="auto"/>
            <w:noWrap/>
            <w:hideMark/>
          </w:tcPr>
          <w:p w14:paraId="6D5ACA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F18157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9FCB5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EDDE45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418D404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2E8EFB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D41113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43EBE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61C4C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69EF4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3FC46C23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DD0640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530</w:t>
            </w:r>
          </w:p>
        </w:tc>
        <w:tc>
          <w:tcPr>
            <w:tcW w:w="0" w:type="auto"/>
            <w:noWrap/>
            <w:hideMark/>
          </w:tcPr>
          <w:p w14:paraId="7E9A10B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77805B2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1236C2C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9DA7E9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E3759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C65B40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4B904E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8FD01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D2AD7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A108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3E90362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D754BD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540</w:t>
            </w:r>
          </w:p>
        </w:tc>
        <w:tc>
          <w:tcPr>
            <w:tcW w:w="0" w:type="auto"/>
            <w:noWrap/>
            <w:hideMark/>
          </w:tcPr>
          <w:p w14:paraId="47EC2C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A6ACB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E023A9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68EB59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BD9D3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E9F26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AA083A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4AE871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25E78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D317CD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7F1F4B7A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D7B3AE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550</w:t>
            </w:r>
          </w:p>
        </w:tc>
        <w:tc>
          <w:tcPr>
            <w:tcW w:w="0" w:type="auto"/>
            <w:noWrap/>
            <w:hideMark/>
          </w:tcPr>
          <w:p w14:paraId="3B8FB8F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3B797A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542875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44DDC2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A02D68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9ED9CA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B9FFD8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3CCE5F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69E7B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90565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79AE2808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E9F77A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560</w:t>
            </w:r>
          </w:p>
        </w:tc>
        <w:tc>
          <w:tcPr>
            <w:tcW w:w="0" w:type="auto"/>
            <w:noWrap/>
            <w:hideMark/>
          </w:tcPr>
          <w:p w14:paraId="76BD8CD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0D112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FB470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83C1C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52AFD5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D466E1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01F94C2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3EA72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4390F3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C08D3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47FE1AD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942A92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570</w:t>
            </w:r>
          </w:p>
        </w:tc>
        <w:tc>
          <w:tcPr>
            <w:tcW w:w="0" w:type="auto"/>
            <w:noWrap/>
            <w:hideMark/>
          </w:tcPr>
          <w:p w14:paraId="7D5F11F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340BB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577FC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71F7BF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DE2AF8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C74CC3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7CB7C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462D4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E77055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715522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3831D12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A59183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580</w:t>
            </w:r>
          </w:p>
        </w:tc>
        <w:tc>
          <w:tcPr>
            <w:tcW w:w="0" w:type="auto"/>
            <w:noWrap/>
            <w:hideMark/>
          </w:tcPr>
          <w:p w14:paraId="47034CA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4A0659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7865C07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295B66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74835C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E73B3D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7C801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EFABBB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40040E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8C7E89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2DB80B6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6A30994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590</w:t>
            </w:r>
          </w:p>
        </w:tc>
        <w:tc>
          <w:tcPr>
            <w:tcW w:w="0" w:type="auto"/>
            <w:noWrap/>
            <w:hideMark/>
          </w:tcPr>
          <w:p w14:paraId="6575452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5EEA0B5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3C2926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A76516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581EB9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2DC553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noWrap/>
            <w:hideMark/>
          </w:tcPr>
          <w:p w14:paraId="0631622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F8FF8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14B300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C7EF63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5B4CE2" w:rsidRPr="005B4CE2" w14:paraId="30ACDE1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89B02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noWrap/>
            <w:hideMark/>
          </w:tcPr>
          <w:p w14:paraId="3DC29B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DE322A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DB5AD5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DC8F8A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1F791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18F372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5E42D13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446212B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174AC2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73FC49E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7ED1FE2D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2D016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610</w:t>
            </w:r>
          </w:p>
        </w:tc>
        <w:tc>
          <w:tcPr>
            <w:tcW w:w="0" w:type="auto"/>
            <w:noWrap/>
            <w:hideMark/>
          </w:tcPr>
          <w:p w14:paraId="3407B48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6A4806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FDF749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A89B2E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FA047A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2E9399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854307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00D4762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1C4F0E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B5BE0F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3B8D8EAE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911091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620</w:t>
            </w:r>
          </w:p>
        </w:tc>
        <w:tc>
          <w:tcPr>
            <w:tcW w:w="0" w:type="auto"/>
            <w:noWrap/>
            <w:hideMark/>
          </w:tcPr>
          <w:p w14:paraId="7D97BF0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18773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047696E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486D20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3357C9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5FA73D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43AF30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489E09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48797E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8038E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</w:tr>
      <w:tr w:rsidR="005B4CE2" w:rsidRPr="005B4CE2" w14:paraId="18B2B0B0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40A7788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630</w:t>
            </w:r>
          </w:p>
        </w:tc>
        <w:tc>
          <w:tcPr>
            <w:tcW w:w="0" w:type="auto"/>
            <w:noWrap/>
            <w:hideMark/>
          </w:tcPr>
          <w:p w14:paraId="73C8ED7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E4C22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9D016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EFD9F9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2E086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AA408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1F986E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CB876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1B95A49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6D7325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5E172707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A31003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640</w:t>
            </w:r>
          </w:p>
        </w:tc>
        <w:tc>
          <w:tcPr>
            <w:tcW w:w="0" w:type="auto"/>
            <w:noWrap/>
            <w:hideMark/>
          </w:tcPr>
          <w:p w14:paraId="64E130B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E17B3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5E59A3F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FF3915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E1CB92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EF836F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3611F6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FFEC0C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B3696F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84B5C0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48061BB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9411C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650</w:t>
            </w:r>
          </w:p>
        </w:tc>
        <w:tc>
          <w:tcPr>
            <w:tcW w:w="0" w:type="auto"/>
            <w:noWrap/>
            <w:hideMark/>
          </w:tcPr>
          <w:p w14:paraId="11E57B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2BC086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14068F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ACBEA3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E4EA2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7F8313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0784CA4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0C518B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F6DB2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1E5F45D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576079D5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D6255E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660</w:t>
            </w:r>
          </w:p>
        </w:tc>
        <w:tc>
          <w:tcPr>
            <w:tcW w:w="0" w:type="auto"/>
            <w:noWrap/>
            <w:hideMark/>
          </w:tcPr>
          <w:p w14:paraId="30868C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0" w:type="auto"/>
            <w:noWrap/>
            <w:hideMark/>
          </w:tcPr>
          <w:p w14:paraId="34DB620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F4BC4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78D0E4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00E333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732C26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61587ED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0" w:type="auto"/>
            <w:noWrap/>
            <w:hideMark/>
          </w:tcPr>
          <w:p w14:paraId="1B072E3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7D852B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78EA80E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5B4CE2" w:rsidRPr="005B4CE2" w14:paraId="468EDE5F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B2EBE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670</w:t>
            </w:r>
          </w:p>
        </w:tc>
        <w:tc>
          <w:tcPr>
            <w:tcW w:w="0" w:type="auto"/>
            <w:noWrap/>
            <w:hideMark/>
          </w:tcPr>
          <w:p w14:paraId="3B57404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D48EC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19D6AD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F19588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6A67293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2A5C0F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7BE943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3ECAFD8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0C6C6E9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6DC900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67A770A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1F5BD5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680</w:t>
            </w:r>
          </w:p>
        </w:tc>
        <w:tc>
          <w:tcPr>
            <w:tcW w:w="0" w:type="auto"/>
            <w:noWrap/>
            <w:hideMark/>
          </w:tcPr>
          <w:p w14:paraId="7B6CF8A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1E8D423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C312BF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56F83B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21D8C3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29876B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E0E28E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045415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BE8DC1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F4FE8E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35395F71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D99F5D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690</w:t>
            </w:r>
          </w:p>
        </w:tc>
        <w:tc>
          <w:tcPr>
            <w:tcW w:w="0" w:type="auto"/>
            <w:noWrap/>
            <w:hideMark/>
          </w:tcPr>
          <w:p w14:paraId="3677EE0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31F4391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14030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68901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1138E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65CA14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AA3A24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629473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40F0E0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09A299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</w:tr>
      <w:tr w:rsidR="005B4CE2" w:rsidRPr="005B4CE2" w14:paraId="745FDA9C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50F3BA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700</w:t>
            </w:r>
          </w:p>
        </w:tc>
        <w:tc>
          <w:tcPr>
            <w:tcW w:w="0" w:type="auto"/>
            <w:noWrap/>
            <w:hideMark/>
          </w:tcPr>
          <w:p w14:paraId="646F831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2503F0E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233CA91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92F26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50ED8BD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41A313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BDDCAD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6BC649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46CBD3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AA2D8B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</w:tr>
      <w:tr w:rsidR="005B4CE2" w:rsidRPr="005B4CE2" w14:paraId="75267332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C528A7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710</w:t>
            </w:r>
          </w:p>
        </w:tc>
        <w:tc>
          <w:tcPr>
            <w:tcW w:w="0" w:type="auto"/>
            <w:noWrap/>
            <w:hideMark/>
          </w:tcPr>
          <w:p w14:paraId="25977B9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F6DCA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20C6D2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0" w:type="auto"/>
            <w:noWrap/>
            <w:hideMark/>
          </w:tcPr>
          <w:p w14:paraId="61C46E7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47CE003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4EB91B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1C42728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C3146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9787C9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2E51048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7FB7885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5F1E370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720</w:t>
            </w:r>
          </w:p>
        </w:tc>
        <w:tc>
          <w:tcPr>
            <w:tcW w:w="0" w:type="auto"/>
            <w:noWrap/>
            <w:hideMark/>
          </w:tcPr>
          <w:p w14:paraId="2532F1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E68689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76802F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EB312F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26EB49E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2B7ED0E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B21DBC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CFA412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7A274C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3E66903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20745FF6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3EF63CD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730</w:t>
            </w:r>
          </w:p>
        </w:tc>
        <w:tc>
          <w:tcPr>
            <w:tcW w:w="0" w:type="auto"/>
            <w:noWrap/>
            <w:hideMark/>
          </w:tcPr>
          <w:p w14:paraId="07889F4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1F544A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FC2AD4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A7EB7D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1A5E8EC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3898A84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37BD3C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0775C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0E261AA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6D8A66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</w:tr>
      <w:tr w:rsidR="005B4CE2" w:rsidRPr="005B4CE2" w14:paraId="2D8FE8E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2B92301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740</w:t>
            </w:r>
          </w:p>
        </w:tc>
        <w:tc>
          <w:tcPr>
            <w:tcW w:w="0" w:type="auto"/>
            <w:noWrap/>
            <w:hideMark/>
          </w:tcPr>
          <w:p w14:paraId="224BC66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0068A3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5F27B4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626F942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6D937BB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0" w:type="auto"/>
            <w:noWrap/>
            <w:hideMark/>
          </w:tcPr>
          <w:p w14:paraId="4DFD729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F211E4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0493A8C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FBF382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5DA2A2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</w:tr>
      <w:tr w:rsidR="005B4CE2" w:rsidRPr="005B4CE2" w14:paraId="7B293687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4E755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750</w:t>
            </w:r>
          </w:p>
        </w:tc>
        <w:tc>
          <w:tcPr>
            <w:tcW w:w="0" w:type="auto"/>
            <w:noWrap/>
            <w:hideMark/>
          </w:tcPr>
          <w:p w14:paraId="39C964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7E2631A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A4ACFB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30FA4C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A31457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F4240D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0BBE5F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216E4AA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F3313A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585DAD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C5F945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71DE3B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760</w:t>
            </w:r>
          </w:p>
        </w:tc>
        <w:tc>
          <w:tcPr>
            <w:tcW w:w="0" w:type="auto"/>
            <w:noWrap/>
            <w:hideMark/>
          </w:tcPr>
          <w:p w14:paraId="50B6858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52D6A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A6DD7F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30385E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3416C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3E5B9F4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5BFB04D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47F6A5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5C4435B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FCD91C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</w:tr>
      <w:tr w:rsidR="005B4CE2" w:rsidRPr="005B4CE2" w14:paraId="21092459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09CB3EF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770</w:t>
            </w:r>
          </w:p>
        </w:tc>
        <w:tc>
          <w:tcPr>
            <w:tcW w:w="0" w:type="auto"/>
            <w:noWrap/>
            <w:hideMark/>
          </w:tcPr>
          <w:p w14:paraId="553ACC9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4BC78E4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41AB0AD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59CAF4E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0" w:type="auto"/>
            <w:noWrap/>
            <w:hideMark/>
          </w:tcPr>
          <w:p w14:paraId="5A21265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0" w:type="auto"/>
            <w:noWrap/>
            <w:hideMark/>
          </w:tcPr>
          <w:p w14:paraId="44C9BAB1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noWrap/>
            <w:hideMark/>
          </w:tcPr>
          <w:p w14:paraId="0A0BEA4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06274E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2CF4D09F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46F43103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1FF530DF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76C41F27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780</w:t>
            </w:r>
          </w:p>
        </w:tc>
        <w:tc>
          <w:tcPr>
            <w:tcW w:w="0" w:type="auto"/>
            <w:noWrap/>
            <w:hideMark/>
          </w:tcPr>
          <w:p w14:paraId="5CEC1D8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6936396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0462C4B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7F1E125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FB245F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532A43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72D3A90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3D0753F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D2D2B62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0" w:type="auto"/>
            <w:noWrap/>
            <w:hideMark/>
          </w:tcPr>
          <w:p w14:paraId="28E623B9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  <w:tr w:rsidR="005B4CE2" w:rsidRPr="005B4CE2" w14:paraId="475DD31B" w14:textId="77777777" w:rsidTr="002C6BCD">
        <w:trPr>
          <w:trHeight w:val="300"/>
        </w:trPr>
        <w:tc>
          <w:tcPr>
            <w:tcW w:w="0" w:type="auto"/>
            <w:noWrap/>
            <w:hideMark/>
          </w:tcPr>
          <w:p w14:paraId="1C60AB7D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790</w:t>
            </w:r>
          </w:p>
        </w:tc>
        <w:tc>
          <w:tcPr>
            <w:tcW w:w="0" w:type="auto"/>
            <w:noWrap/>
            <w:hideMark/>
          </w:tcPr>
          <w:p w14:paraId="439F9108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5B8BC9B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noWrap/>
            <w:hideMark/>
          </w:tcPr>
          <w:p w14:paraId="1CC5EA84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FC2818C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noWrap/>
            <w:hideMark/>
          </w:tcPr>
          <w:p w14:paraId="13F0CF8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1855FE4E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3609B9C6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noWrap/>
            <w:hideMark/>
          </w:tcPr>
          <w:p w14:paraId="2E28A6B0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noWrap/>
            <w:hideMark/>
          </w:tcPr>
          <w:p w14:paraId="688F8BE5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noWrap/>
            <w:hideMark/>
          </w:tcPr>
          <w:p w14:paraId="65F6C7DA" w14:textId="77777777" w:rsidR="005B4CE2" w:rsidRPr="002C6BCD" w:rsidRDefault="005B4CE2" w:rsidP="005B4CE2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</w:t>
            </w:r>
          </w:p>
        </w:tc>
      </w:tr>
    </w:tbl>
    <w:p w14:paraId="5BE5FD9F" w14:textId="77777777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</w:p>
    <w:p w14:paraId="0B8061BC" w14:textId="213F99D3" w:rsidR="005B4CE2" w:rsidRDefault="005B4CE2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1.2</w:t>
      </w:r>
    </w:p>
    <w:p w14:paraId="1FFCFE0F" w14:textId="37E423ED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зарегистрированных частиц при </w:t>
      </w:r>
      <m:oMath>
        <m:r>
          <w:rPr>
            <w:rFonts w:ascii="Cambria Math" w:hAnsi="Cambria Math" w:cs="Times New Roman"/>
            <w:sz w:val="28"/>
            <w:szCs w:val="28"/>
          </w:rPr>
          <m:t>τ=15 с</m:t>
        </m:r>
      </m:oMath>
    </w:p>
    <w:tbl>
      <w:tblPr>
        <w:tblStyle w:val="a7"/>
        <w:tblW w:w="3620" w:type="dxa"/>
        <w:tblLook w:val="04A0" w:firstRow="1" w:lastRow="0" w:firstColumn="1" w:lastColumn="0" w:noHBand="0" w:noVBand="1"/>
      </w:tblPr>
      <w:tblGrid>
        <w:gridCol w:w="57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2C6BCD" w:rsidRPr="002C6BCD" w14:paraId="35D2F40C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4285BE1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3B598C6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0" w:type="dxa"/>
            <w:noWrap/>
            <w:hideMark/>
          </w:tcPr>
          <w:p w14:paraId="756CE23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0" w:type="dxa"/>
            <w:noWrap/>
            <w:hideMark/>
          </w:tcPr>
          <w:p w14:paraId="6D2FA07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0" w:type="dxa"/>
            <w:noWrap/>
            <w:hideMark/>
          </w:tcPr>
          <w:p w14:paraId="572CB7F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0" w:type="dxa"/>
            <w:noWrap/>
            <w:hideMark/>
          </w:tcPr>
          <w:p w14:paraId="6999A55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0" w:type="dxa"/>
            <w:noWrap/>
            <w:hideMark/>
          </w:tcPr>
          <w:p w14:paraId="4668E00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0" w:type="dxa"/>
            <w:noWrap/>
            <w:hideMark/>
          </w:tcPr>
          <w:p w14:paraId="4068770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0" w:type="dxa"/>
            <w:noWrap/>
            <w:hideMark/>
          </w:tcPr>
          <w:p w14:paraId="02ABA17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0" w:type="dxa"/>
            <w:noWrap/>
            <w:hideMark/>
          </w:tcPr>
          <w:p w14:paraId="0D5D014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0" w:type="dxa"/>
            <w:noWrap/>
            <w:hideMark/>
          </w:tcPr>
          <w:p w14:paraId="440603F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2C6BCD" w:rsidRPr="002C6BCD" w14:paraId="6F99F7FD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8E9379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0" w:type="dxa"/>
            <w:noWrap/>
            <w:hideMark/>
          </w:tcPr>
          <w:p w14:paraId="2607784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079DE13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4ED4940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C40979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6504E9D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88B3FA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6116017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244358F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0" w:type="dxa"/>
            <w:noWrap/>
            <w:hideMark/>
          </w:tcPr>
          <w:p w14:paraId="46B81B8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2004B4D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2C6BCD" w:rsidRPr="002C6BCD" w14:paraId="770B387F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0CB8FF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0" w:type="dxa"/>
            <w:noWrap/>
            <w:hideMark/>
          </w:tcPr>
          <w:p w14:paraId="1C5F7FC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16B4D45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3243396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57FD14A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230EBED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07BB669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3B5B82B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40B1F0A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56B336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7C9EE6D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</w:tr>
      <w:tr w:rsidR="002C6BCD" w:rsidRPr="002C6BCD" w14:paraId="7130967A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483515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lastRenderedPageBreak/>
              <w:t>20</w:t>
            </w:r>
          </w:p>
        </w:tc>
        <w:tc>
          <w:tcPr>
            <w:tcW w:w="320" w:type="dxa"/>
            <w:noWrap/>
            <w:hideMark/>
          </w:tcPr>
          <w:p w14:paraId="3CD4D53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4C0491E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665ED6A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F5D052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0E9A9BA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5C5144C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34C7951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67AEE87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3C1A2DD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35EA6C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2C6BCD" w:rsidRPr="002C6BCD" w14:paraId="511D34E9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009A80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3D7FE8F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6F1A00A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5398299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0F7F4EF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204D81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EE2779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4113C80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2EECC5E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C6FF15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7D8ACE6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2C6BCD" w:rsidRPr="002C6BCD" w14:paraId="70555EF5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6883B34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1F815C1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0B6F27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4581833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1493E51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08C7A25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6DAB529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608C888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0A5D9D4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44683DA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6E132A9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</w:tr>
      <w:tr w:rsidR="002C6BCD" w:rsidRPr="002C6BCD" w14:paraId="574081C1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628CC2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0" w:type="dxa"/>
            <w:noWrap/>
            <w:hideMark/>
          </w:tcPr>
          <w:p w14:paraId="362BA97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4411ED4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7EC8F14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7DDDBA0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3E36EBC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BFFD22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002F4B5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316907A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557E92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3898C16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2C6BCD" w:rsidRPr="002C6BCD" w14:paraId="5295AB52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60BEB42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20" w:type="dxa"/>
            <w:noWrap/>
            <w:hideMark/>
          </w:tcPr>
          <w:p w14:paraId="0F135E9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751FC54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5EE1190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7C8902E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2F41DD1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0CCCA98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29093E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1F8617E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764FA16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67EEE35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2C6BCD" w:rsidRPr="002C6BCD" w14:paraId="5A3B1282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52DA53A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20" w:type="dxa"/>
            <w:noWrap/>
            <w:hideMark/>
          </w:tcPr>
          <w:p w14:paraId="1CC76EC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29F29F7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5BDC6EC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329273E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377533D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2651BD0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28CDA92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74DF47C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34D1C53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6E875E5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</w:tr>
      <w:tr w:rsidR="002C6BCD" w:rsidRPr="002C6BCD" w14:paraId="04B5C82E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741FC7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20" w:type="dxa"/>
            <w:noWrap/>
            <w:hideMark/>
          </w:tcPr>
          <w:p w14:paraId="297E2E2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68BD635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4499AE6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56C50B3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604C671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6E1ADD7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17AE82A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1CD746D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09C6725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1D1D363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2C6BCD" w:rsidRPr="002C6BCD" w14:paraId="0ABA930C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4CCD4B4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20" w:type="dxa"/>
            <w:noWrap/>
            <w:hideMark/>
          </w:tcPr>
          <w:p w14:paraId="7ACDAFF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3FE49A6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0" w:type="dxa"/>
            <w:noWrap/>
            <w:hideMark/>
          </w:tcPr>
          <w:p w14:paraId="40035A9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5BB8685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4C88B97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3440B3F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3146115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6813BF9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58AA22A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11FF505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</w:tr>
      <w:tr w:rsidR="002C6BCD" w:rsidRPr="002C6BCD" w14:paraId="1DE5F72A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32A7DA9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20" w:type="dxa"/>
            <w:noWrap/>
            <w:hideMark/>
          </w:tcPr>
          <w:p w14:paraId="6C7AE67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0" w:type="dxa"/>
            <w:noWrap/>
            <w:hideMark/>
          </w:tcPr>
          <w:p w14:paraId="41E95CB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3096DCE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26A47C0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0F360B2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2756BA6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538BB3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C73B5C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6E1169F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D1BC87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</w:tr>
      <w:tr w:rsidR="002C6BCD" w:rsidRPr="002C6BCD" w14:paraId="656D244D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A47C4C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20" w:type="dxa"/>
            <w:noWrap/>
            <w:hideMark/>
          </w:tcPr>
          <w:p w14:paraId="4E53BFF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7DF7FB6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D74CA1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7479407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6AAC432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6D99AC5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3B75C97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30BED33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3BAB26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C5B4B8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</w:tr>
      <w:tr w:rsidR="002C6BCD" w:rsidRPr="002C6BCD" w14:paraId="4D1717C1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71688E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320" w:type="dxa"/>
            <w:noWrap/>
            <w:hideMark/>
          </w:tcPr>
          <w:p w14:paraId="268E9AC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20" w:type="dxa"/>
            <w:noWrap/>
            <w:hideMark/>
          </w:tcPr>
          <w:p w14:paraId="47D37E4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179F80E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5D209FA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799373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5BE8DEC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0FB733F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0250482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5CEC71A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75D0248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</w:tr>
      <w:tr w:rsidR="002C6BCD" w:rsidRPr="002C6BCD" w14:paraId="58EC93C6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9F71B9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320" w:type="dxa"/>
            <w:noWrap/>
            <w:hideMark/>
          </w:tcPr>
          <w:p w14:paraId="67E90B9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726FC85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564F1C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4C9BCF5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106DD5A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60A974F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5FF88AF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5CF7BC6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2704C99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7DB6627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2C6BCD" w:rsidRPr="002C6BCD" w14:paraId="3D0D3196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6EDE84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140</w:t>
            </w:r>
          </w:p>
        </w:tc>
        <w:tc>
          <w:tcPr>
            <w:tcW w:w="320" w:type="dxa"/>
            <w:noWrap/>
            <w:hideMark/>
          </w:tcPr>
          <w:p w14:paraId="6FF49AF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15EB131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7648F75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6846444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6AB58EE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52377E6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35F9B48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47904B5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05A7BC8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EF7373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</w:tr>
      <w:tr w:rsidR="002C6BCD" w:rsidRPr="002C6BCD" w14:paraId="1DB327C0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3E3418B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150</w:t>
            </w:r>
          </w:p>
        </w:tc>
        <w:tc>
          <w:tcPr>
            <w:tcW w:w="320" w:type="dxa"/>
            <w:noWrap/>
            <w:hideMark/>
          </w:tcPr>
          <w:p w14:paraId="6FA4FA6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727E83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4103431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3531B86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4F7C023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636EA83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73724F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0991BDF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3730B8D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632F03D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</w:tr>
      <w:tr w:rsidR="002C6BCD" w:rsidRPr="002C6BCD" w14:paraId="7B0B69DA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D089FA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160</w:t>
            </w:r>
          </w:p>
        </w:tc>
        <w:tc>
          <w:tcPr>
            <w:tcW w:w="320" w:type="dxa"/>
            <w:noWrap/>
            <w:hideMark/>
          </w:tcPr>
          <w:p w14:paraId="4EE1BEA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455B152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247843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1CA8D06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1350F59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3EB3FD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12FD9AC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2626FB6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4086E8E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12A2650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2C6BCD" w:rsidRPr="002C6BCD" w14:paraId="7379D41C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FE8D0F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170</w:t>
            </w:r>
          </w:p>
        </w:tc>
        <w:tc>
          <w:tcPr>
            <w:tcW w:w="320" w:type="dxa"/>
            <w:noWrap/>
            <w:hideMark/>
          </w:tcPr>
          <w:p w14:paraId="21A6A9C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11CBAA0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4D46C8F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F98F10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19630A4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078D5DB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55512A3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320" w:type="dxa"/>
            <w:noWrap/>
            <w:hideMark/>
          </w:tcPr>
          <w:p w14:paraId="25CD800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  <w:tc>
          <w:tcPr>
            <w:tcW w:w="320" w:type="dxa"/>
            <w:noWrap/>
            <w:hideMark/>
          </w:tcPr>
          <w:p w14:paraId="57B59D0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6D5510F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</w:tr>
      <w:tr w:rsidR="002C6BCD" w:rsidRPr="002C6BCD" w14:paraId="63D2CEE9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3CB2F7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180</w:t>
            </w:r>
          </w:p>
        </w:tc>
        <w:tc>
          <w:tcPr>
            <w:tcW w:w="320" w:type="dxa"/>
            <w:noWrap/>
            <w:hideMark/>
          </w:tcPr>
          <w:p w14:paraId="44E95E8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47DBF02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5B99E2B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399B3D5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138C97D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13AA8C5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10D5DE8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77C60E5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04204B9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6601883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</w:tr>
      <w:tr w:rsidR="002C6BCD" w:rsidRPr="002C6BCD" w14:paraId="3B05F0ED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958BE4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190</w:t>
            </w:r>
          </w:p>
        </w:tc>
        <w:tc>
          <w:tcPr>
            <w:tcW w:w="320" w:type="dxa"/>
            <w:noWrap/>
            <w:hideMark/>
          </w:tcPr>
          <w:p w14:paraId="4C895AE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C711BF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A4AE0F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15A4745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610EF71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1629A83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5725FED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67AD9FC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0AD72E7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7C1E8CA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</w:tr>
      <w:tr w:rsidR="002C6BCD" w:rsidRPr="002C6BCD" w14:paraId="48311E34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6DF8986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320" w:type="dxa"/>
            <w:noWrap/>
            <w:hideMark/>
          </w:tcPr>
          <w:p w14:paraId="74FC6FC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1358172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357D1D7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1BE13AF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2A9F3D6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3A02F94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1F20D08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8EBF74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1F7A0F6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8AE77A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</w:tr>
      <w:tr w:rsidR="002C6BCD" w:rsidRPr="002C6BCD" w14:paraId="132BB125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F60973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210</w:t>
            </w:r>
          </w:p>
        </w:tc>
        <w:tc>
          <w:tcPr>
            <w:tcW w:w="320" w:type="dxa"/>
            <w:noWrap/>
            <w:hideMark/>
          </w:tcPr>
          <w:p w14:paraId="5797040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57819C7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25B5B1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25C34CF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506D5D8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EA8DE4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7F6511E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636CB44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5C4C7D8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20" w:type="dxa"/>
            <w:noWrap/>
            <w:hideMark/>
          </w:tcPr>
          <w:p w14:paraId="7D78824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</w:tr>
      <w:tr w:rsidR="002C6BCD" w:rsidRPr="002C6BCD" w14:paraId="489F6548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E37A4F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220</w:t>
            </w:r>
          </w:p>
        </w:tc>
        <w:tc>
          <w:tcPr>
            <w:tcW w:w="320" w:type="dxa"/>
            <w:noWrap/>
            <w:hideMark/>
          </w:tcPr>
          <w:p w14:paraId="07BF9CD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20" w:type="dxa"/>
            <w:noWrap/>
            <w:hideMark/>
          </w:tcPr>
          <w:p w14:paraId="5CF10ED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26D432E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35B213C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0BAE5C5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3B1855C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2F9FC90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1FEEDBB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96EF53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20C1DF4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17</w:t>
            </w:r>
          </w:p>
        </w:tc>
      </w:tr>
      <w:tr w:rsidR="002C6BCD" w:rsidRPr="002C6BCD" w14:paraId="58C50286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5FD67B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230</w:t>
            </w:r>
          </w:p>
        </w:tc>
        <w:tc>
          <w:tcPr>
            <w:tcW w:w="320" w:type="dxa"/>
            <w:noWrap/>
            <w:hideMark/>
          </w:tcPr>
          <w:p w14:paraId="05812BF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4780F4C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24</w:t>
            </w:r>
          </w:p>
        </w:tc>
        <w:tc>
          <w:tcPr>
            <w:tcW w:w="320" w:type="dxa"/>
            <w:noWrap/>
            <w:hideMark/>
          </w:tcPr>
          <w:p w14:paraId="393A6F4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11CB9E2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B7E3FB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455E2BC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0" w:type="dxa"/>
            <w:noWrap/>
            <w:hideMark/>
          </w:tcPr>
          <w:p w14:paraId="48C1B61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320" w:type="dxa"/>
            <w:noWrap/>
            <w:hideMark/>
          </w:tcPr>
          <w:p w14:paraId="4A73CA41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5722EC0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71C61FF6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</w:tr>
      <w:tr w:rsidR="002C6BCD" w:rsidRPr="002C6BCD" w14:paraId="7B50D840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8FEA6B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240</w:t>
            </w:r>
          </w:p>
        </w:tc>
        <w:tc>
          <w:tcPr>
            <w:tcW w:w="320" w:type="dxa"/>
            <w:noWrap/>
            <w:hideMark/>
          </w:tcPr>
          <w:p w14:paraId="7C4ECB17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75D220E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1945E96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2A18155F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78F8A82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7657439E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320" w:type="dxa"/>
            <w:noWrap/>
            <w:hideMark/>
          </w:tcPr>
          <w:p w14:paraId="0CC9FCD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3BF4672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2A25B708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23</w:t>
            </w:r>
          </w:p>
        </w:tc>
        <w:tc>
          <w:tcPr>
            <w:tcW w:w="320" w:type="dxa"/>
            <w:noWrap/>
            <w:hideMark/>
          </w:tcPr>
          <w:p w14:paraId="03EB776A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8</w:t>
            </w:r>
          </w:p>
        </w:tc>
      </w:tr>
      <w:tr w:rsidR="002C6BCD" w:rsidRPr="002C6BCD" w14:paraId="178029BE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6784F8A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250</w:t>
            </w:r>
          </w:p>
        </w:tc>
        <w:tc>
          <w:tcPr>
            <w:tcW w:w="320" w:type="dxa"/>
            <w:noWrap/>
            <w:hideMark/>
          </w:tcPr>
          <w:p w14:paraId="7344CE3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320" w:type="dxa"/>
            <w:noWrap/>
            <w:hideMark/>
          </w:tcPr>
          <w:p w14:paraId="31A77410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01C554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59FFE82B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497AAAF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320" w:type="dxa"/>
            <w:noWrap/>
            <w:hideMark/>
          </w:tcPr>
          <w:p w14:paraId="01FE8D5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1D803B5D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16</w:t>
            </w:r>
          </w:p>
        </w:tc>
        <w:tc>
          <w:tcPr>
            <w:tcW w:w="320" w:type="dxa"/>
            <w:noWrap/>
            <w:hideMark/>
          </w:tcPr>
          <w:p w14:paraId="5B72179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42FF93D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61D73103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</w:tr>
      <w:tr w:rsidR="002C6BCD" w:rsidRPr="002C6BCD" w14:paraId="4EAAC754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ACE15D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260</w:t>
            </w:r>
          </w:p>
        </w:tc>
        <w:tc>
          <w:tcPr>
            <w:tcW w:w="320" w:type="dxa"/>
            <w:noWrap/>
            <w:hideMark/>
          </w:tcPr>
          <w:p w14:paraId="3F28E5A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320" w:type="dxa"/>
            <w:noWrap/>
            <w:hideMark/>
          </w:tcPr>
          <w:p w14:paraId="1EFFC80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55A9BEDC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19</w:t>
            </w:r>
          </w:p>
        </w:tc>
        <w:tc>
          <w:tcPr>
            <w:tcW w:w="320" w:type="dxa"/>
            <w:noWrap/>
            <w:hideMark/>
          </w:tcPr>
          <w:p w14:paraId="6C0BE399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1F275115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320" w:type="dxa"/>
            <w:noWrap/>
            <w:hideMark/>
          </w:tcPr>
          <w:p w14:paraId="425E46B4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320" w:type="dxa"/>
            <w:noWrap/>
            <w:hideMark/>
          </w:tcPr>
          <w:p w14:paraId="35CB4A72" w14:textId="77777777" w:rsidR="002C6BCD" w:rsidRPr="002C6BCD" w:rsidRDefault="002C6BCD" w:rsidP="002C6BCD">
            <w:pPr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52F3D633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6F6D33BF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4B6722B1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173F0496" w14:textId="77777777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</w:p>
    <w:p w14:paraId="4023DCA8" w14:textId="679FA650" w:rsidR="005B4CE2" w:rsidRDefault="002C6BCD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1.3</w:t>
      </w:r>
    </w:p>
    <w:p w14:paraId="72BC3143" w14:textId="29E0F272" w:rsid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Число зарегистрированных частиц при </w:t>
      </w:r>
      <m:oMath>
        <m:r>
          <w:rPr>
            <w:rFonts w:ascii="Cambria Math" w:hAnsi="Cambria Math" w:cs="Times New Roman"/>
            <w:sz w:val="28"/>
            <w:szCs w:val="28"/>
          </w:rPr>
          <m:t>τ=30 с</m:t>
        </m:r>
      </m:oMath>
    </w:p>
    <w:tbl>
      <w:tblPr>
        <w:tblStyle w:val="a7"/>
        <w:tblW w:w="3620" w:type="dxa"/>
        <w:tblLook w:val="04A0" w:firstRow="1" w:lastRow="0" w:firstColumn="1" w:lastColumn="0" w:noHBand="0" w:noVBand="1"/>
      </w:tblPr>
      <w:tblGrid>
        <w:gridCol w:w="57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  <w:gridCol w:w="456"/>
      </w:tblGrid>
      <w:tr w:rsidR="002C6BCD" w:rsidRPr="002C6BCD" w14:paraId="5012C960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5A5AFEB1" w14:textId="77777777" w:rsidR="002C6BCD" w:rsidRPr="002C6BCD" w:rsidRDefault="002C6BCD" w:rsidP="002C6BCD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6FE9B1D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320" w:type="dxa"/>
            <w:noWrap/>
            <w:hideMark/>
          </w:tcPr>
          <w:p w14:paraId="7357F09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20" w:type="dxa"/>
            <w:noWrap/>
            <w:hideMark/>
          </w:tcPr>
          <w:p w14:paraId="0FB51A3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20" w:type="dxa"/>
            <w:noWrap/>
            <w:hideMark/>
          </w:tcPr>
          <w:p w14:paraId="31BC39C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320" w:type="dxa"/>
            <w:noWrap/>
            <w:hideMark/>
          </w:tcPr>
          <w:p w14:paraId="1D005F4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320" w:type="dxa"/>
            <w:noWrap/>
            <w:hideMark/>
          </w:tcPr>
          <w:p w14:paraId="3255040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320" w:type="dxa"/>
            <w:noWrap/>
            <w:hideMark/>
          </w:tcPr>
          <w:p w14:paraId="028898C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320" w:type="dxa"/>
            <w:noWrap/>
            <w:hideMark/>
          </w:tcPr>
          <w:p w14:paraId="4D5AA78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320" w:type="dxa"/>
            <w:noWrap/>
            <w:hideMark/>
          </w:tcPr>
          <w:p w14:paraId="29DA6CB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320" w:type="dxa"/>
            <w:noWrap/>
            <w:hideMark/>
          </w:tcPr>
          <w:p w14:paraId="3B8A9F6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</w:tr>
      <w:tr w:rsidR="002C6BCD" w:rsidRPr="002C6BCD" w14:paraId="7BB9FB97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BC44B3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20" w:type="dxa"/>
            <w:noWrap/>
            <w:hideMark/>
          </w:tcPr>
          <w:p w14:paraId="3486EAB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0" w:type="dxa"/>
            <w:noWrap/>
            <w:hideMark/>
          </w:tcPr>
          <w:p w14:paraId="36E7C8B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750D25C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146FD7D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21B8B0D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</w:t>
            </w:r>
          </w:p>
        </w:tc>
        <w:tc>
          <w:tcPr>
            <w:tcW w:w="320" w:type="dxa"/>
            <w:noWrap/>
            <w:hideMark/>
          </w:tcPr>
          <w:p w14:paraId="45642DF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2F44807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7200913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1ACF07B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1367447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</w:tr>
      <w:tr w:rsidR="002C6BCD" w:rsidRPr="002C6BCD" w14:paraId="361C6402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28F5CDD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320" w:type="dxa"/>
            <w:noWrap/>
            <w:hideMark/>
          </w:tcPr>
          <w:p w14:paraId="78E5651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0" w:type="dxa"/>
            <w:noWrap/>
            <w:hideMark/>
          </w:tcPr>
          <w:p w14:paraId="136372C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693807B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258C471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118F971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4CA347F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2F0D5C1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2E9304D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592DC38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4BB33C4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</w:tr>
      <w:tr w:rsidR="002C6BCD" w:rsidRPr="002C6BCD" w14:paraId="2A65B9E8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7A356FF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320" w:type="dxa"/>
            <w:noWrap/>
            <w:hideMark/>
          </w:tcPr>
          <w:p w14:paraId="6F16909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4FB5833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01779BC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64A060C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26</w:t>
            </w:r>
          </w:p>
        </w:tc>
        <w:tc>
          <w:tcPr>
            <w:tcW w:w="320" w:type="dxa"/>
            <w:noWrap/>
            <w:hideMark/>
          </w:tcPr>
          <w:p w14:paraId="77AEC98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20" w:type="dxa"/>
            <w:noWrap/>
            <w:hideMark/>
          </w:tcPr>
          <w:p w14:paraId="07762DA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5BC2A2B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54E8CC5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01F36C7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7293C7D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</w:tr>
      <w:tr w:rsidR="002C6BCD" w:rsidRPr="002C6BCD" w14:paraId="79F3F64D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B99B20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724E971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4C075F8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51E919A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768A2AC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2D9811F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3DF5624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09C8372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60F99D1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630BD90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5892272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</w:tr>
      <w:tr w:rsidR="002C6BCD" w:rsidRPr="002C6BCD" w14:paraId="789346C5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F3CD59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7BDAF82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20" w:type="dxa"/>
            <w:noWrap/>
            <w:hideMark/>
          </w:tcPr>
          <w:p w14:paraId="1A6F5C3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3D30A43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29</w:t>
            </w:r>
          </w:p>
        </w:tc>
        <w:tc>
          <w:tcPr>
            <w:tcW w:w="320" w:type="dxa"/>
            <w:noWrap/>
            <w:hideMark/>
          </w:tcPr>
          <w:p w14:paraId="0E1962D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7EF2CD0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43B001A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0" w:type="dxa"/>
            <w:noWrap/>
            <w:hideMark/>
          </w:tcPr>
          <w:p w14:paraId="523C060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63C1559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0AFDBAD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42F6291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</w:tr>
      <w:tr w:rsidR="002C6BCD" w:rsidRPr="002C6BCD" w14:paraId="5CD28589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450EF79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0" w:type="dxa"/>
            <w:noWrap/>
            <w:hideMark/>
          </w:tcPr>
          <w:p w14:paraId="6A3D37C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49923BB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0A09B49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31611DC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75BF515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47A0B42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7B2CEB1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05442C9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236FAFA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0EB1FA0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</w:tr>
      <w:tr w:rsidR="002C6BCD" w:rsidRPr="002C6BCD" w14:paraId="0286E3DA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359B72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320" w:type="dxa"/>
            <w:noWrap/>
            <w:hideMark/>
          </w:tcPr>
          <w:p w14:paraId="73D5347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554A30B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1A3AB52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5944F54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4583A48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664AA34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5867DB4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2353000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0" w:type="dxa"/>
            <w:noWrap/>
            <w:hideMark/>
          </w:tcPr>
          <w:p w14:paraId="4234642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6EF3300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</w:tr>
      <w:tr w:rsidR="002C6BCD" w:rsidRPr="002C6BCD" w14:paraId="7063A351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BDFCB2F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320" w:type="dxa"/>
            <w:noWrap/>
            <w:hideMark/>
          </w:tcPr>
          <w:p w14:paraId="23828B4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62257B3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52F507E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47</w:t>
            </w:r>
          </w:p>
        </w:tc>
        <w:tc>
          <w:tcPr>
            <w:tcW w:w="320" w:type="dxa"/>
            <w:noWrap/>
            <w:hideMark/>
          </w:tcPr>
          <w:p w14:paraId="1D3CB79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3D5C7FD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20A210D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320" w:type="dxa"/>
            <w:noWrap/>
            <w:hideMark/>
          </w:tcPr>
          <w:p w14:paraId="046D9E0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7C53CDF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3611D77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6583125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</w:tr>
      <w:tr w:rsidR="002C6BCD" w:rsidRPr="002C6BCD" w14:paraId="3009EB02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397D431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320" w:type="dxa"/>
            <w:noWrap/>
            <w:hideMark/>
          </w:tcPr>
          <w:p w14:paraId="15840CD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320" w:type="dxa"/>
            <w:noWrap/>
            <w:hideMark/>
          </w:tcPr>
          <w:p w14:paraId="05ED907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05CCD2F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320" w:type="dxa"/>
            <w:noWrap/>
            <w:hideMark/>
          </w:tcPr>
          <w:p w14:paraId="1DC6397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0" w:type="dxa"/>
            <w:noWrap/>
            <w:hideMark/>
          </w:tcPr>
          <w:p w14:paraId="5897DEC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554B446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27</w:t>
            </w:r>
          </w:p>
        </w:tc>
        <w:tc>
          <w:tcPr>
            <w:tcW w:w="320" w:type="dxa"/>
            <w:noWrap/>
            <w:hideMark/>
          </w:tcPr>
          <w:p w14:paraId="438AF1E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320" w:type="dxa"/>
            <w:noWrap/>
            <w:hideMark/>
          </w:tcPr>
          <w:p w14:paraId="446F6C1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019245D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0" w:type="dxa"/>
            <w:noWrap/>
            <w:hideMark/>
          </w:tcPr>
          <w:p w14:paraId="638CEA6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</w:tr>
      <w:tr w:rsidR="002C6BCD" w:rsidRPr="002C6BCD" w14:paraId="386A1CC4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7896C6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320" w:type="dxa"/>
            <w:noWrap/>
            <w:hideMark/>
          </w:tcPr>
          <w:p w14:paraId="3E1008C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082E7D7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7A8FDB4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7BDD051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691947C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09E28F7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53A634E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43</w:t>
            </w:r>
          </w:p>
        </w:tc>
        <w:tc>
          <w:tcPr>
            <w:tcW w:w="320" w:type="dxa"/>
            <w:noWrap/>
            <w:hideMark/>
          </w:tcPr>
          <w:p w14:paraId="2A483AA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2FFE6C5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4E8DFE8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</w:tr>
      <w:tr w:rsidR="002C6BCD" w:rsidRPr="002C6BCD" w14:paraId="7BE4E89B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59DE6CF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320" w:type="dxa"/>
            <w:noWrap/>
            <w:hideMark/>
          </w:tcPr>
          <w:p w14:paraId="4507DAF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5967D9E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49</w:t>
            </w:r>
          </w:p>
        </w:tc>
        <w:tc>
          <w:tcPr>
            <w:tcW w:w="320" w:type="dxa"/>
            <w:noWrap/>
            <w:hideMark/>
          </w:tcPr>
          <w:p w14:paraId="0020025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670566C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5545484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320" w:type="dxa"/>
            <w:noWrap/>
            <w:hideMark/>
          </w:tcPr>
          <w:p w14:paraId="5DF2751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39825D5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320" w:type="dxa"/>
            <w:noWrap/>
            <w:hideMark/>
          </w:tcPr>
          <w:p w14:paraId="594329E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00AC046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62308ED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</w:tr>
      <w:tr w:rsidR="002C6BCD" w:rsidRPr="002C6BCD" w14:paraId="7235AAB0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17BC7C7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110</w:t>
            </w:r>
          </w:p>
        </w:tc>
        <w:tc>
          <w:tcPr>
            <w:tcW w:w="320" w:type="dxa"/>
            <w:noWrap/>
            <w:hideMark/>
          </w:tcPr>
          <w:p w14:paraId="34FED7E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320" w:type="dxa"/>
            <w:noWrap/>
            <w:hideMark/>
          </w:tcPr>
          <w:p w14:paraId="2FACFB54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1A32938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46</w:t>
            </w:r>
          </w:p>
        </w:tc>
        <w:tc>
          <w:tcPr>
            <w:tcW w:w="320" w:type="dxa"/>
            <w:noWrap/>
            <w:hideMark/>
          </w:tcPr>
          <w:p w14:paraId="21520C2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  <w:tc>
          <w:tcPr>
            <w:tcW w:w="320" w:type="dxa"/>
            <w:noWrap/>
            <w:hideMark/>
          </w:tcPr>
          <w:p w14:paraId="63A97F9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7890F05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6B6118B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06FD051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33B9CFA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44</w:t>
            </w:r>
          </w:p>
        </w:tc>
        <w:tc>
          <w:tcPr>
            <w:tcW w:w="320" w:type="dxa"/>
            <w:noWrap/>
            <w:hideMark/>
          </w:tcPr>
          <w:p w14:paraId="7A60E4C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37</w:t>
            </w:r>
          </w:p>
        </w:tc>
      </w:tr>
      <w:tr w:rsidR="002C6BCD" w:rsidRPr="002C6BCD" w14:paraId="79C2CC97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0FE220A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320" w:type="dxa"/>
            <w:noWrap/>
            <w:hideMark/>
          </w:tcPr>
          <w:p w14:paraId="710B136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41</w:t>
            </w:r>
          </w:p>
        </w:tc>
        <w:tc>
          <w:tcPr>
            <w:tcW w:w="320" w:type="dxa"/>
            <w:noWrap/>
            <w:hideMark/>
          </w:tcPr>
          <w:p w14:paraId="50F48932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50402C4A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38</w:t>
            </w:r>
          </w:p>
        </w:tc>
        <w:tc>
          <w:tcPr>
            <w:tcW w:w="320" w:type="dxa"/>
            <w:noWrap/>
            <w:hideMark/>
          </w:tcPr>
          <w:p w14:paraId="48EFE6A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3670715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31</w:t>
            </w:r>
          </w:p>
        </w:tc>
        <w:tc>
          <w:tcPr>
            <w:tcW w:w="320" w:type="dxa"/>
            <w:noWrap/>
            <w:hideMark/>
          </w:tcPr>
          <w:p w14:paraId="12B97DFD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712302C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34</w:t>
            </w:r>
          </w:p>
        </w:tc>
        <w:tc>
          <w:tcPr>
            <w:tcW w:w="320" w:type="dxa"/>
            <w:noWrap/>
            <w:hideMark/>
          </w:tcPr>
          <w:p w14:paraId="672EDBD8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  <w:tc>
          <w:tcPr>
            <w:tcW w:w="320" w:type="dxa"/>
            <w:noWrap/>
            <w:hideMark/>
          </w:tcPr>
          <w:p w14:paraId="0BB4CD01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320" w:type="dxa"/>
            <w:noWrap/>
            <w:hideMark/>
          </w:tcPr>
          <w:p w14:paraId="3229698B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33</w:t>
            </w:r>
          </w:p>
        </w:tc>
      </w:tr>
      <w:tr w:rsidR="002C6BCD" w:rsidRPr="002C6BCD" w14:paraId="1E4E7689" w14:textId="77777777" w:rsidTr="002C6BCD">
        <w:trPr>
          <w:trHeight w:val="300"/>
        </w:trPr>
        <w:tc>
          <w:tcPr>
            <w:tcW w:w="420" w:type="dxa"/>
            <w:noWrap/>
            <w:hideMark/>
          </w:tcPr>
          <w:p w14:paraId="412FA78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130</w:t>
            </w:r>
          </w:p>
        </w:tc>
        <w:tc>
          <w:tcPr>
            <w:tcW w:w="320" w:type="dxa"/>
            <w:noWrap/>
            <w:hideMark/>
          </w:tcPr>
          <w:p w14:paraId="5C3BBF3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32</w:t>
            </w:r>
          </w:p>
        </w:tc>
        <w:tc>
          <w:tcPr>
            <w:tcW w:w="320" w:type="dxa"/>
            <w:noWrap/>
            <w:hideMark/>
          </w:tcPr>
          <w:p w14:paraId="7B245A07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39</w:t>
            </w:r>
          </w:p>
        </w:tc>
        <w:tc>
          <w:tcPr>
            <w:tcW w:w="320" w:type="dxa"/>
            <w:noWrap/>
            <w:hideMark/>
          </w:tcPr>
          <w:p w14:paraId="3C9EBAB3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2C6BC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28</w:t>
            </w:r>
          </w:p>
        </w:tc>
        <w:tc>
          <w:tcPr>
            <w:tcW w:w="320" w:type="dxa"/>
            <w:noWrap/>
            <w:hideMark/>
          </w:tcPr>
          <w:p w14:paraId="306D3E1E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69F4DD9C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71E6AC4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396BC3E9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76478A66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31955335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20" w:type="dxa"/>
            <w:noWrap/>
            <w:hideMark/>
          </w:tcPr>
          <w:p w14:paraId="48A5DE50" w14:textId="77777777" w:rsidR="002C6BCD" w:rsidRPr="002C6BCD" w:rsidRDefault="002C6BCD" w:rsidP="002C6BC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F848252" w14:textId="77777777" w:rsidR="002C6BCD" w:rsidRPr="002C6BCD" w:rsidRDefault="002C6BCD" w:rsidP="00BC463D">
      <w:pPr>
        <w:rPr>
          <w:rFonts w:ascii="Times New Roman" w:hAnsi="Times New Roman" w:cs="Times New Roman"/>
          <w:sz w:val="28"/>
          <w:szCs w:val="28"/>
        </w:rPr>
      </w:pPr>
    </w:p>
    <w:p w14:paraId="32BA4BA6" w14:textId="77777777" w:rsidR="000E21A8" w:rsidRPr="00853C9F" w:rsidRDefault="000E21A8">
      <w:pPr>
        <w:rPr>
          <w:rFonts w:ascii="Times New Roman" w:hAnsi="Times New Roman" w:cs="Times New Roman"/>
          <w:sz w:val="28"/>
          <w:szCs w:val="28"/>
        </w:rPr>
      </w:pPr>
    </w:p>
    <w:p w14:paraId="56986843" w14:textId="1E7EE526" w:rsidR="002C6BCD" w:rsidRDefault="008E0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2.1</w:t>
      </w:r>
    </w:p>
    <w:p w14:paraId="0529AE43" w14:textId="30B60F72" w:rsidR="008E0281" w:rsidRDefault="008E0281" w:rsidP="008E0281">
      <w:pPr>
        <w:ind w:left="-99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37B5BC5" wp14:editId="397A4519">
            <wp:extent cx="7536573" cy="3795623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u=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3394" cy="380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CE26B" w14:textId="77777777" w:rsidR="008E0281" w:rsidRDefault="008E0281">
      <w:pPr>
        <w:rPr>
          <w:rFonts w:ascii="Times New Roman" w:hAnsi="Times New Roman" w:cs="Times New Roman"/>
          <w:sz w:val="28"/>
          <w:szCs w:val="28"/>
        </w:rPr>
      </w:pPr>
    </w:p>
    <w:p w14:paraId="6A7F0DF6" w14:textId="4A92C92F" w:rsidR="008E0281" w:rsidRDefault="008E0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2.2</w:t>
      </w:r>
    </w:p>
    <w:p w14:paraId="0EE51C4F" w14:textId="3651321B" w:rsidR="008E0281" w:rsidRDefault="008E0281" w:rsidP="008E0281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B31BF0" wp14:editId="3B9E7F9F">
            <wp:extent cx="7536180" cy="3795425"/>
            <wp:effectExtent l="0" t="0" r="762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tau=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731" cy="380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803" w14:textId="5B08E173" w:rsidR="008E0281" w:rsidRPr="00E747D4" w:rsidRDefault="008E0281" w:rsidP="008E028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EB0786">
        <w:rPr>
          <w:rFonts w:ascii="Times New Roman" w:hAnsi="Times New Roman" w:cs="Times New Roman"/>
          <w:sz w:val="28"/>
          <w:szCs w:val="28"/>
        </w:rPr>
        <w:lastRenderedPageBreak/>
        <w:t>Приложение 2.3</w:t>
      </w:r>
    </w:p>
    <w:p w14:paraId="63FC08E7" w14:textId="5AB188A5" w:rsidR="008E0281" w:rsidRDefault="008E0281" w:rsidP="008E0281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EEE4F1" wp14:editId="1EE6FD78">
            <wp:extent cx="7530860" cy="379274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tau=15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238" cy="380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5F5FB" w14:textId="77777777" w:rsidR="008E0281" w:rsidRDefault="008E0281" w:rsidP="008E0281">
      <w:pPr>
        <w:rPr>
          <w:rFonts w:ascii="Times New Roman" w:hAnsi="Times New Roman" w:cs="Times New Roman"/>
          <w:sz w:val="28"/>
          <w:szCs w:val="28"/>
        </w:rPr>
      </w:pPr>
    </w:p>
    <w:p w14:paraId="17FDFC3C" w14:textId="7A390434" w:rsidR="008E0281" w:rsidRPr="008E0281" w:rsidRDefault="00EB0786" w:rsidP="008E0281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Приложение 2.4</w:t>
      </w:r>
    </w:p>
    <w:p w14:paraId="67D40837" w14:textId="547E5CC8" w:rsidR="008E0281" w:rsidRDefault="008E0281" w:rsidP="008E0281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130AE0C" wp14:editId="57E19A66">
            <wp:extent cx="7530465" cy="379254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tau=30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1209" cy="380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A3F53" w14:textId="1A1BFE63" w:rsidR="00F81D28" w:rsidRDefault="00F81D28" w:rsidP="008E0281">
      <w:pPr>
        <w:ind w:left="-993"/>
        <w:rPr>
          <w:rFonts w:ascii="Times New Roman" w:hAnsi="Times New Roman" w:cs="Times New Roman"/>
          <w:sz w:val="28"/>
          <w:szCs w:val="28"/>
          <w:lang w:val="en-US"/>
        </w:rPr>
      </w:pPr>
    </w:p>
    <w:p w14:paraId="3EFAEE63" w14:textId="717DA35C" w:rsidR="00F81D28" w:rsidRDefault="00F81D28" w:rsidP="00F81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3</w:t>
      </w:r>
    </w:p>
    <w:p w14:paraId="7BF105DE" w14:textId="7875BF25" w:rsidR="00F81D28" w:rsidRPr="00F81D28" w:rsidRDefault="00F81D28" w:rsidP="00F81D2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07777E" wp14:editId="3A128D4C">
            <wp:extent cx="6390005" cy="3218180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u=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5E9BBE" wp14:editId="07C1012E">
            <wp:extent cx="6390005" cy="3136900"/>
            <wp:effectExtent l="0" t="0" r="0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u=2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D263E12" wp14:editId="2D428186">
            <wp:extent cx="6390005" cy="31369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u=3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181CA3" wp14:editId="39F3C998">
            <wp:extent cx="6390005" cy="3136900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u=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75E22C9" wp14:editId="32896C92">
            <wp:extent cx="6390005" cy="32181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u=5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21442A" wp14:editId="55F59CCE">
            <wp:extent cx="6390005" cy="31369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u=6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F3B6189" wp14:editId="2E64869F">
            <wp:extent cx="6390005" cy="31369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u=7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2987B39" wp14:editId="079B2DA3">
            <wp:extent cx="6390005" cy="3136900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tau=8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B419A17" wp14:editId="1787408F">
            <wp:extent cx="6390005" cy="3136900"/>
            <wp:effectExtent l="0" t="0" r="0" b="635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au=9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32F8C2" wp14:editId="1EBCF786">
            <wp:extent cx="6390005" cy="3136900"/>
            <wp:effectExtent l="0" t="0" r="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tau=1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1D28" w:rsidRPr="00F81D28" w:rsidSect="00312F46">
      <w:pgSz w:w="11906" w:h="16838"/>
      <w:pgMar w:top="1134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77592"/>
    <w:multiLevelType w:val="hybridMultilevel"/>
    <w:tmpl w:val="97DC3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86CA7"/>
    <w:multiLevelType w:val="hybridMultilevel"/>
    <w:tmpl w:val="6C28B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51237"/>
    <w:multiLevelType w:val="hybridMultilevel"/>
    <w:tmpl w:val="531EF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E2B5F"/>
    <w:multiLevelType w:val="hybridMultilevel"/>
    <w:tmpl w:val="97DC3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DA3DD4"/>
    <w:multiLevelType w:val="hybridMultilevel"/>
    <w:tmpl w:val="CF2A1F16"/>
    <w:lvl w:ilvl="0" w:tplc="8BE455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D91044"/>
    <w:multiLevelType w:val="hybridMultilevel"/>
    <w:tmpl w:val="169A8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134681"/>
    <w:multiLevelType w:val="hybridMultilevel"/>
    <w:tmpl w:val="96C470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A7333"/>
    <w:multiLevelType w:val="hybridMultilevel"/>
    <w:tmpl w:val="97DC38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5"/>
  </w:num>
  <w:num w:numId="4">
    <w:abstractNumId w:val="7"/>
  </w:num>
  <w:num w:numId="5">
    <w:abstractNumId w:val="3"/>
  </w:num>
  <w:num w:numId="6">
    <w:abstractNumId w:va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D6E"/>
    <w:rsid w:val="0002053D"/>
    <w:rsid w:val="00025BB2"/>
    <w:rsid w:val="00030CE0"/>
    <w:rsid w:val="000E21A8"/>
    <w:rsid w:val="000E758A"/>
    <w:rsid w:val="000F213C"/>
    <w:rsid w:val="00134E49"/>
    <w:rsid w:val="001B2296"/>
    <w:rsid w:val="001C5C58"/>
    <w:rsid w:val="001D4FC2"/>
    <w:rsid w:val="00274124"/>
    <w:rsid w:val="002C6BCD"/>
    <w:rsid w:val="00312F46"/>
    <w:rsid w:val="00384ABE"/>
    <w:rsid w:val="003D0ABA"/>
    <w:rsid w:val="004F4F77"/>
    <w:rsid w:val="00507E54"/>
    <w:rsid w:val="00553950"/>
    <w:rsid w:val="005A0B14"/>
    <w:rsid w:val="005B4CE2"/>
    <w:rsid w:val="005D1432"/>
    <w:rsid w:val="00661A92"/>
    <w:rsid w:val="00673EA9"/>
    <w:rsid w:val="006760DF"/>
    <w:rsid w:val="006B5648"/>
    <w:rsid w:val="00743CE9"/>
    <w:rsid w:val="007E2F2B"/>
    <w:rsid w:val="00853C9F"/>
    <w:rsid w:val="008A37D6"/>
    <w:rsid w:val="008E0281"/>
    <w:rsid w:val="009279D8"/>
    <w:rsid w:val="00946DB0"/>
    <w:rsid w:val="009808AE"/>
    <w:rsid w:val="0099039A"/>
    <w:rsid w:val="009D13BE"/>
    <w:rsid w:val="00A140A3"/>
    <w:rsid w:val="00A353FD"/>
    <w:rsid w:val="00A36004"/>
    <w:rsid w:val="00A454B5"/>
    <w:rsid w:val="00AC3E45"/>
    <w:rsid w:val="00BA6101"/>
    <w:rsid w:val="00BB604B"/>
    <w:rsid w:val="00BC1EA3"/>
    <w:rsid w:val="00BC463D"/>
    <w:rsid w:val="00BC610C"/>
    <w:rsid w:val="00C56E9E"/>
    <w:rsid w:val="00C73B7B"/>
    <w:rsid w:val="00C83749"/>
    <w:rsid w:val="00CB3D6E"/>
    <w:rsid w:val="00CB5990"/>
    <w:rsid w:val="00CE0323"/>
    <w:rsid w:val="00D94233"/>
    <w:rsid w:val="00DD1E09"/>
    <w:rsid w:val="00E23424"/>
    <w:rsid w:val="00E747D4"/>
    <w:rsid w:val="00E91A93"/>
    <w:rsid w:val="00EB0786"/>
    <w:rsid w:val="00F1426B"/>
    <w:rsid w:val="00F46490"/>
    <w:rsid w:val="00F77293"/>
    <w:rsid w:val="00F81D28"/>
    <w:rsid w:val="00F8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B183A1"/>
  <w15:chartTrackingRefBased/>
  <w15:docId w15:val="{24CA574A-C73E-471E-B485-B35119FE2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79D8"/>
  </w:style>
  <w:style w:type="paragraph" w:styleId="1">
    <w:name w:val="heading 1"/>
    <w:basedOn w:val="a"/>
    <w:next w:val="a"/>
    <w:link w:val="10"/>
    <w:uiPriority w:val="9"/>
    <w:qFormat/>
    <w:rsid w:val="00BC46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46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E91A9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E91A93"/>
    <w:rPr>
      <w:color w:val="808080"/>
    </w:rPr>
  </w:style>
  <w:style w:type="paragraph" w:styleId="a5">
    <w:name w:val="TOC Heading"/>
    <w:basedOn w:val="1"/>
    <w:next w:val="a"/>
    <w:uiPriority w:val="39"/>
    <w:unhideWhenUsed/>
    <w:qFormat/>
    <w:rsid w:val="00BC463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C463D"/>
    <w:pPr>
      <w:spacing w:after="100"/>
    </w:pPr>
  </w:style>
  <w:style w:type="character" w:styleId="a6">
    <w:name w:val="Hyperlink"/>
    <w:basedOn w:val="a0"/>
    <w:uiPriority w:val="99"/>
    <w:unhideWhenUsed/>
    <w:rsid w:val="00BC463D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134E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8">
    <w:name w:val="Grid Table Light"/>
    <w:basedOn w:val="a1"/>
    <w:uiPriority w:val="40"/>
    <w:rsid w:val="00673EA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9">
    <w:name w:val="Strong"/>
    <w:basedOn w:val="a0"/>
    <w:uiPriority w:val="22"/>
    <w:qFormat/>
    <w:rsid w:val="001D4F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0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56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92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47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3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36BB12-615E-40D8-B602-DDAE95F2D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684</TotalTime>
  <Pages>1</Pages>
  <Words>1352</Words>
  <Characters>7712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4709459</dc:creator>
  <cp:keywords/>
  <dc:description/>
  <cp:lastModifiedBy>4709459</cp:lastModifiedBy>
  <cp:revision>23</cp:revision>
  <dcterms:created xsi:type="dcterms:W3CDTF">2025-09-08T06:10:00Z</dcterms:created>
  <dcterms:modified xsi:type="dcterms:W3CDTF">2025-09-24T06:46:00Z</dcterms:modified>
</cp:coreProperties>
</file>