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79" w:rsidRPr="001B3000" w:rsidRDefault="00185779" w:rsidP="00185779">
      <w:pPr>
        <w:pStyle w:val="a3"/>
        <w:jc w:val="center"/>
      </w:pPr>
      <w:r w:rsidRPr="001B3000">
        <w:t>Федеральное государственное автономное</w:t>
      </w:r>
    </w:p>
    <w:p w:rsidR="00185779" w:rsidRPr="001B3000" w:rsidRDefault="00185779" w:rsidP="00185779">
      <w:pPr>
        <w:pStyle w:val="a3"/>
        <w:jc w:val="center"/>
      </w:pPr>
      <w:r w:rsidRPr="001B3000">
        <w:t>образовательное учреждение</w:t>
      </w:r>
    </w:p>
    <w:p w:rsidR="00185779" w:rsidRPr="001B3000" w:rsidRDefault="00185779" w:rsidP="00185779">
      <w:pPr>
        <w:pStyle w:val="a3"/>
        <w:jc w:val="center"/>
      </w:pPr>
      <w:r w:rsidRPr="001B3000">
        <w:t>высшего образования</w:t>
      </w:r>
    </w:p>
    <w:p w:rsidR="00185779" w:rsidRPr="001B3000" w:rsidRDefault="00185779" w:rsidP="00185779">
      <w:pPr>
        <w:pStyle w:val="a3"/>
        <w:jc w:val="center"/>
      </w:pPr>
      <w:r w:rsidRPr="001B3000">
        <w:t>«СИБИРСКИЙ ФЕДЕРАЛЬНЫЙ УНИВЕРСИТЕТ»</w:t>
      </w:r>
    </w:p>
    <w:p w:rsidR="00185779" w:rsidRPr="001B3000" w:rsidRDefault="00185779" w:rsidP="00185779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85779" w:rsidRPr="000B0416" w:rsidTr="004E78AC">
        <w:tc>
          <w:tcPr>
            <w:tcW w:w="5000" w:type="pct"/>
            <w:tcBorders>
              <w:bottom w:val="single" w:sz="4" w:space="0" w:color="auto"/>
            </w:tcBorders>
          </w:tcPr>
          <w:p w:rsidR="00185779" w:rsidRDefault="00185779" w:rsidP="004E78AC">
            <w:pPr>
              <w:pStyle w:val="a3"/>
              <w:jc w:val="center"/>
            </w:pPr>
          </w:p>
          <w:p w:rsidR="00185779" w:rsidRPr="000B0416" w:rsidRDefault="00185779" w:rsidP="004E78AC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185779" w:rsidRPr="007A0184" w:rsidTr="004E78AC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185779" w:rsidRPr="000B0416" w:rsidTr="004E78AC">
        <w:tc>
          <w:tcPr>
            <w:tcW w:w="5000" w:type="pct"/>
            <w:tcBorders>
              <w:top w:val="nil"/>
            </w:tcBorders>
          </w:tcPr>
          <w:p w:rsidR="00185779" w:rsidRDefault="00185779" w:rsidP="004E78AC">
            <w:pPr>
              <w:pStyle w:val="a3"/>
              <w:jc w:val="center"/>
            </w:pPr>
          </w:p>
          <w:p w:rsidR="00185779" w:rsidRPr="000B0416" w:rsidRDefault="00185779" w:rsidP="004E78AC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185779" w:rsidRPr="007A0184" w:rsidTr="004E78AC">
        <w:tc>
          <w:tcPr>
            <w:tcW w:w="500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185779" w:rsidRPr="001B3000" w:rsidRDefault="00185779" w:rsidP="00185779">
      <w:pPr>
        <w:pStyle w:val="a3"/>
      </w:pPr>
    </w:p>
    <w:p w:rsidR="00185779" w:rsidRPr="001B3000" w:rsidRDefault="00185779" w:rsidP="00185779">
      <w:pPr>
        <w:pStyle w:val="a3"/>
      </w:pPr>
    </w:p>
    <w:p w:rsidR="00185779" w:rsidRPr="001B3000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Pr="001B3000" w:rsidRDefault="00185779" w:rsidP="00185779">
      <w:pPr>
        <w:pStyle w:val="a3"/>
      </w:pPr>
    </w:p>
    <w:p w:rsidR="00185779" w:rsidRPr="001B3000" w:rsidRDefault="00185779" w:rsidP="00185779">
      <w:pPr>
        <w:pStyle w:val="a3"/>
      </w:pPr>
    </w:p>
    <w:p w:rsidR="00185779" w:rsidRPr="004B70C1" w:rsidRDefault="004B70C1" w:rsidP="00185779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  <w:lang w:val="en-US"/>
        </w:rPr>
        <w:t>4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85779" w:rsidRPr="000B0416" w:rsidTr="004E78AC">
        <w:tc>
          <w:tcPr>
            <w:tcW w:w="5000" w:type="pct"/>
            <w:tcBorders>
              <w:top w:val="nil"/>
            </w:tcBorders>
          </w:tcPr>
          <w:p w:rsidR="00185779" w:rsidRDefault="00185779" w:rsidP="004E78AC">
            <w:pPr>
              <w:pStyle w:val="a3"/>
              <w:jc w:val="center"/>
            </w:pPr>
          </w:p>
          <w:p w:rsidR="00185779" w:rsidRPr="004B70C1" w:rsidRDefault="004B70C1" w:rsidP="004E78AC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Частотный </w:t>
            </w:r>
            <w:proofErr w:type="spellStart"/>
            <w:r>
              <w:rPr>
                <w:b/>
              </w:rPr>
              <w:t>криптоанализ</w:t>
            </w:r>
            <w:proofErr w:type="spellEnd"/>
          </w:p>
        </w:tc>
      </w:tr>
      <w:tr w:rsidR="00185779" w:rsidRPr="007A0184" w:rsidTr="004E78AC">
        <w:tc>
          <w:tcPr>
            <w:tcW w:w="500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185779" w:rsidRDefault="00185779" w:rsidP="00185779">
      <w:pPr>
        <w:pStyle w:val="a3"/>
        <w:jc w:val="center"/>
        <w:rPr>
          <w:b/>
        </w:rPr>
      </w:pPr>
    </w:p>
    <w:p w:rsidR="00185779" w:rsidRDefault="00185779" w:rsidP="00185779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185779" w:rsidTr="004E78AC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185779" w:rsidRDefault="00185779" w:rsidP="004E78AC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185779" w:rsidRDefault="00185779" w:rsidP="004E78AC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185779" w:rsidRDefault="00185779" w:rsidP="004E78AC">
            <w:pPr>
              <w:pStyle w:val="a3"/>
            </w:pPr>
          </w:p>
        </w:tc>
        <w:tc>
          <w:tcPr>
            <w:tcW w:w="150" w:type="pct"/>
          </w:tcPr>
          <w:p w:rsidR="00185779" w:rsidRDefault="00185779" w:rsidP="004E78AC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185779" w:rsidRDefault="00185779" w:rsidP="004E78AC">
            <w:pPr>
              <w:pStyle w:val="a3"/>
            </w:pPr>
            <w:r>
              <w:t>В.И. Вайнштейн</w:t>
            </w:r>
          </w:p>
        </w:tc>
      </w:tr>
      <w:tr w:rsidR="00185779" w:rsidTr="004E78AC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185779" w:rsidRDefault="00185779" w:rsidP="004E78AC">
            <w:pPr>
              <w:pStyle w:val="a3"/>
            </w:pPr>
          </w:p>
        </w:tc>
        <w:tc>
          <w:tcPr>
            <w:tcW w:w="1431" w:type="pct"/>
          </w:tcPr>
          <w:p w:rsidR="00185779" w:rsidRDefault="00185779" w:rsidP="004E78AC">
            <w:pPr>
              <w:pStyle w:val="a3"/>
            </w:pPr>
          </w:p>
        </w:tc>
        <w:tc>
          <w:tcPr>
            <w:tcW w:w="15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185779" w:rsidTr="004E78AC">
        <w:tc>
          <w:tcPr>
            <w:tcW w:w="593" w:type="pct"/>
            <w:tcMar>
              <w:left w:w="28" w:type="dxa"/>
              <w:right w:w="28" w:type="dxa"/>
            </w:tcMar>
          </w:tcPr>
          <w:p w:rsidR="00185779" w:rsidRDefault="00185779" w:rsidP="004E78AC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185779" w:rsidRDefault="00185779" w:rsidP="002C7A27">
            <w:pPr>
              <w:pStyle w:val="a3"/>
            </w:pPr>
            <w:r>
              <w:t>КИ16-02/2Б №0316</w:t>
            </w:r>
            <w:r w:rsidR="002C7A27">
              <w:t>32156</w:t>
            </w:r>
          </w:p>
        </w:tc>
        <w:tc>
          <w:tcPr>
            <w:tcW w:w="150" w:type="pct"/>
          </w:tcPr>
          <w:p w:rsidR="00185779" w:rsidRDefault="00185779" w:rsidP="004E78AC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185779" w:rsidRDefault="00185779" w:rsidP="004E78AC">
            <w:pPr>
              <w:pStyle w:val="a3"/>
            </w:pPr>
          </w:p>
        </w:tc>
        <w:tc>
          <w:tcPr>
            <w:tcW w:w="150" w:type="pct"/>
          </w:tcPr>
          <w:p w:rsidR="00185779" w:rsidRDefault="00185779" w:rsidP="004E78AC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185779" w:rsidRPr="002C7A27" w:rsidRDefault="002C7A27" w:rsidP="004E78AC">
            <w:pPr>
              <w:pStyle w:val="a3"/>
            </w:pPr>
            <w:proofErr w:type="spellStart"/>
            <w:r>
              <w:t>Н.С.Тимошенко</w:t>
            </w:r>
            <w:proofErr w:type="spellEnd"/>
          </w:p>
        </w:tc>
      </w:tr>
      <w:tr w:rsidR="00185779" w:rsidRPr="007A0184" w:rsidTr="004E78AC">
        <w:tc>
          <w:tcPr>
            <w:tcW w:w="593" w:type="pct"/>
            <w:tcMar>
              <w:left w:w="28" w:type="dxa"/>
              <w:right w:w="28" w:type="dxa"/>
            </w:tcMar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185779" w:rsidRPr="007A0184" w:rsidRDefault="00185779" w:rsidP="004E78A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Default="00185779" w:rsidP="00185779">
      <w:pPr>
        <w:pStyle w:val="a3"/>
      </w:pPr>
    </w:p>
    <w:p w:rsidR="00185779" w:rsidRPr="001B3000" w:rsidRDefault="00185779" w:rsidP="00185779">
      <w:pPr>
        <w:pStyle w:val="a3"/>
      </w:pPr>
    </w:p>
    <w:p w:rsidR="00185779" w:rsidRDefault="00185779" w:rsidP="00185779">
      <w:pPr>
        <w:pStyle w:val="a3"/>
        <w:jc w:val="center"/>
      </w:pPr>
      <w:r>
        <w:t>Красноярск 2019</w:t>
      </w:r>
    </w:p>
    <w:p w:rsidR="00185779" w:rsidRDefault="00185779" w:rsidP="00185779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779" w:rsidRDefault="00185779" w:rsidP="001857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="004B70C1">
        <w:rPr>
          <w:rFonts w:ascii="Times New Roman" w:hAnsi="Times New Roman" w:cs="Times New Roman"/>
          <w:sz w:val="28"/>
          <w:szCs w:val="28"/>
        </w:rPr>
        <w:t xml:space="preserve">частотный </w:t>
      </w:r>
      <w:proofErr w:type="spellStart"/>
      <w:r w:rsidR="004B70C1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="004B70C1">
        <w:rPr>
          <w:rFonts w:ascii="Times New Roman" w:hAnsi="Times New Roman" w:cs="Times New Roman"/>
          <w:sz w:val="28"/>
          <w:szCs w:val="28"/>
        </w:rPr>
        <w:t xml:space="preserve"> с возможностью работы на двух языках, и который будет предлагать наиболее вероятный ключ и расшифровывать сообщение</w:t>
      </w:r>
      <w:r w:rsidRPr="00CD373F">
        <w:rPr>
          <w:rFonts w:ascii="Times New Roman" w:hAnsi="Times New Roman" w:cs="Times New Roman"/>
          <w:sz w:val="28"/>
          <w:szCs w:val="28"/>
        </w:rPr>
        <w:t>.</w:t>
      </w:r>
    </w:p>
    <w:p w:rsidR="00185779" w:rsidRDefault="00185779" w:rsidP="001857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B54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4B70C1" w:rsidRPr="004B70C1" w:rsidRDefault="004B70C1" w:rsidP="004B70C1">
      <w:pPr>
        <w:jc w:val="both"/>
        <w:rPr>
          <w:rFonts w:ascii="Times New Roman" w:hAnsi="Times New Roman" w:cs="Times New Roman"/>
          <w:sz w:val="28"/>
          <w:szCs w:val="28"/>
        </w:rPr>
      </w:pPr>
      <w:r w:rsidRPr="004B70C1">
        <w:rPr>
          <w:rFonts w:ascii="Times New Roman" w:hAnsi="Times New Roman" w:cs="Times New Roman"/>
          <w:sz w:val="28"/>
          <w:szCs w:val="28"/>
        </w:rPr>
        <w:t xml:space="preserve">Частотный анализ, частотный 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 xml:space="preserve"> — один из методов 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 xml:space="preserve">,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тексте, так и в 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шифротексте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>, которое, с точностью до замены символов, будет сохраняться в процессе шифрования и дешифрования.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B70C1">
        <w:rPr>
          <w:rFonts w:ascii="Times New Roman" w:hAnsi="Times New Roman" w:cs="Times New Roman"/>
          <w:sz w:val="28"/>
          <w:szCs w:val="28"/>
        </w:rPr>
        <w:t>тверждается, что вероятность появления отдельных букв, а также их порядок в словах и фразах естественного языка подчиняются статистическим закономерностям: например, пара стоящих рядом букв «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>» в русском языке более вероятна, чем «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>», а «</w:t>
      </w:r>
      <w:proofErr w:type="spellStart"/>
      <w:r w:rsidRPr="004B70C1">
        <w:rPr>
          <w:rFonts w:ascii="Times New Roman" w:hAnsi="Times New Roman" w:cs="Times New Roman"/>
          <w:sz w:val="28"/>
          <w:szCs w:val="28"/>
        </w:rPr>
        <w:t>оь</w:t>
      </w:r>
      <w:proofErr w:type="spellEnd"/>
      <w:r w:rsidRPr="004B70C1">
        <w:rPr>
          <w:rFonts w:ascii="Times New Roman" w:hAnsi="Times New Roman" w:cs="Times New Roman"/>
          <w:sz w:val="28"/>
          <w:szCs w:val="28"/>
        </w:rPr>
        <w:t>» в русском языке не встречается вовсе (зато часто встречается, например, в чеченском). Анализируя достаточно длинный текст, зашифрованный методом замены, можно по частотам появления символов произвести обратную замену и восстановить исходный текст.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0C1">
        <w:rPr>
          <w:rFonts w:ascii="Times New Roman" w:hAnsi="Times New Roman" w:cs="Times New Roman"/>
          <w:sz w:val="28"/>
          <w:szCs w:val="28"/>
        </w:rPr>
        <w:t xml:space="preserve">Как упоминалось выше, важными характеристиками текста являются повторяемость букв (количество различных букв в каждом языке ограничено), пар букв, то есть m (m-грамм), сочетаемость букв друг с другом, чередование гласных и </w:t>
      </w:r>
      <w:proofErr w:type="gramStart"/>
      <w:r w:rsidRPr="004B70C1">
        <w:rPr>
          <w:rFonts w:ascii="Times New Roman" w:hAnsi="Times New Roman" w:cs="Times New Roman"/>
          <w:sz w:val="28"/>
          <w:szCs w:val="28"/>
        </w:rPr>
        <w:t>согласных</w:t>
      </w:r>
      <w:proofErr w:type="gramEnd"/>
      <w:r w:rsidRPr="004B70C1">
        <w:rPr>
          <w:rFonts w:ascii="Times New Roman" w:hAnsi="Times New Roman" w:cs="Times New Roman"/>
          <w:sz w:val="28"/>
          <w:szCs w:val="28"/>
        </w:rPr>
        <w:t xml:space="preserve"> и некоторые другие особенности. Примечательно, что эти характеристики являются достаточно устойчивыми.</w:t>
      </w:r>
    </w:p>
    <w:p w:rsidR="004B70C1" w:rsidRPr="004B70C1" w:rsidRDefault="004B70C1" w:rsidP="004B70C1">
      <w:pPr>
        <w:jc w:val="both"/>
        <w:rPr>
          <w:rFonts w:ascii="Times New Roman" w:hAnsi="Times New Roman" w:cs="Times New Roman"/>
          <w:sz w:val="28"/>
          <w:szCs w:val="28"/>
        </w:rPr>
      </w:pPr>
      <w:r w:rsidRPr="004B70C1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4B70C1">
        <w:rPr>
          <w:rFonts w:ascii="Times New Roman" w:hAnsi="Times New Roman" w:cs="Times New Roman"/>
          <w:sz w:val="28"/>
          <w:szCs w:val="28"/>
        </w:rPr>
        <w:t xml:space="preserve"> состоит в подсчёте чисел вхождений каждой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4B70C1">
        <w:rPr>
          <w:rFonts w:ascii="Times New Roman" w:hAnsi="Times New Roman" w:cs="Times New Roman"/>
          <w:sz w:val="28"/>
          <w:szCs w:val="28"/>
        </w:rPr>
        <w:t xml:space="preserve"> возможных достаточно длинных открытых текстах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0C1" w:rsidRPr="004B70C1" w:rsidRDefault="004B70C1" w:rsidP="004B7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L</w:t>
      </w:r>
      <w:r w:rsidRPr="004B70C1">
        <w:rPr>
          <w:rFonts w:ascii="Times New Roman" w:hAnsi="Times New Roman" w:cs="Times New Roman"/>
          <w:sz w:val="28"/>
          <w:szCs w:val="28"/>
        </w:rPr>
        <w:t xml:space="preserve"> — число появлений </w:t>
      </w:r>
      <w:r>
        <w:rPr>
          <w:rFonts w:ascii="Times New Roman" w:hAnsi="Times New Roman" w:cs="Times New Roman"/>
          <w:sz w:val="28"/>
          <w:szCs w:val="28"/>
        </w:rPr>
        <w:t>этого символа</w:t>
      </w:r>
      <w:r w:rsidRPr="004B70C1">
        <w:rPr>
          <w:rFonts w:ascii="Times New Roman" w:hAnsi="Times New Roman" w:cs="Times New Roman"/>
          <w:sz w:val="28"/>
          <w:szCs w:val="28"/>
        </w:rPr>
        <w:t xml:space="preserve"> в тексте T,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70C1">
        <w:rPr>
          <w:rFonts w:ascii="Times New Roman" w:hAnsi="Times New Roman" w:cs="Times New Roman"/>
          <w:sz w:val="28"/>
          <w:szCs w:val="28"/>
        </w:rPr>
        <w:t xml:space="preserve"> — общее число подсчитанных </w:t>
      </w:r>
      <w:r>
        <w:rPr>
          <w:rFonts w:ascii="Times New Roman" w:hAnsi="Times New Roman" w:cs="Times New Roman"/>
          <w:sz w:val="28"/>
          <w:szCs w:val="28"/>
        </w:rPr>
        <w:t>символов в тексте</w:t>
      </w:r>
      <w:r w:rsidRPr="004B70C1">
        <w:rPr>
          <w:rFonts w:ascii="Times New Roman" w:hAnsi="Times New Roman" w:cs="Times New Roman"/>
          <w:sz w:val="28"/>
          <w:szCs w:val="28"/>
        </w:rPr>
        <w:t>.</w:t>
      </w:r>
    </w:p>
    <w:p w:rsidR="004B70C1" w:rsidRPr="004B70C1" w:rsidRDefault="005526A0" w:rsidP="004B7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B70C1" w:rsidRPr="004B70C1">
        <w:rPr>
          <w:rFonts w:ascii="Times New Roman" w:hAnsi="Times New Roman" w:cs="Times New Roman"/>
          <w:sz w:val="28"/>
          <w:szCs w:val="28"/>
        </w:rPr>
        <w:t xml:space="preserve">астоту букв в процентном выражении можно определить следующим образом: подсчитывается, сколько раз она встречается в </w:t>
      </w:r>
      <w:proofErr w:type="spellStart"/>
      <w:r w:rsidR="004B70C1" w:rsidRPr="004B70C1">
        <w:rPr>
          <w:rFonts w:ascii="Times New Roman" w:hAnsi="Times New Roman" w:cs="Times New Roman"/>
          <w:sz w:val="28"/>
          <w:szCs w:val="28"/>
        </w:rPr>
        <w:t>шифротексте</w:t>
      </w:r>
      <w:proofErr w:type="spellEnd"/>
      <w:r w:rsidR="004B70C1" w:rsidRPr="004B70C1">
        <w:rPr>
          <w:rFonts w:ascii="Times New Roman" w:hAnsi="Times New Roman" w:cs="Times New Roman"/>
          <w:sz w:val="28"/>
          <w:szCs w:val="28"/>
        </w:rPr>
        <w:t>, затем полученное число делится на обще</w:t>
      </w:r>
      <w:r>
        <w:rPr>
          <w:rFonts w:ascii="Times New Roman" w:hAnsi="Times New Roman" w:cs="Times New Roman"/>
          <w:sz w:val="28"/>
          <w:szCs w:val="28"/>
        </w:rPr>
        <w:t xml:space="preserve">е число символов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gramEnd"/>
      <w:r w:rsidRPr="005526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526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5526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70C1" w:rsidRPr="004B70C1">
        <w:rPr>
          <w:rFonts w:ascii="Times New Roman" w:hAnsi="Times New Roman" w:cs="Times New Roman"/>
          <w:sz w:val="28"/>
          <w:szCs w:val="28"/>
        </w:rPr>
        <w:t>.</w:t>
      </w:r>
    </w:p>
    <w:p w:rsidR="004B70C1" w:rsidRDefault="004B70C1" w:rsidP="004B70C1">
      <w:pPr>
        <w:jc w:val="both"/>
        <w:rPr>
          <w:rFonts w:ascii="Times New Roman" w:hAnsi="Times New Roman" w:cs="Times New Roman"/>
          <w:sz w:val="28"/>
          <w:szCs w:val="28"/>
        </w:rPr>
      </w:pPr>
      <w:r w:rsidRPr="004B70C1">
        <w:rPr>
          <w:rFonts w:ascii="Times New Roman" w:hAnsi="Times New Roman" w:cs="Times New Roman"/>
          <w:sz w:val="28"/>
          <w:szCs w:val="28"/>
        </w:rPr>
        <w:t>Частотность существенно зависит, однако, не только от длины текста, но и от его характера. Например, в техническом тексте обычно редкая буква Ф может появляться гораздо чаще. Поэтому для надёжного определения средней частоты букв желательно иметь набор различных текстов.</w:t>
      </w:r>
    </w:p>
    <w:p w:rsidR="00185779" w:rsidRDefault="00185779" w:rsidP="001857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73F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40D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373F">
        <w:rPr>
          <w:rFonts w:ascii="Times New Roman" w:hAnsi="Times New Roman" w:cs="Times New Roman"/>
          <w:b/>
          <w:sz w:val="28"/>
          <w:szCs w:val="28"/>
        </w:rPr>
        <w:t>код</w:t>
      </w:r>
      <w:r w:rsidRPr="00E40DCC">
        <w:rPr>
          <w:rFonts w:ascii="Times New Roman" w:hAnsi="Times New Roman" w:cs="Times New Roman"/>
          <w:b/>
          <w:sz w:val="28"/>
          <w:szCs w:val="28"/>
        </w:rPr>
        <w:t>:</w:t>
      </w:r>
    </w:p>
    <w:p w:rsidR="005D09AC" w:rsidRPr="005D09AC" w:rsidRDefault="005D09AC" w:rsidP="00185779">
      <w:pPr>
        <w:jc w:val="both"/>
        <w:rPr>
          <w:rFonts w:ascii="Times New Roman" w:hAnsi="Times New Roman" w:cs="Times New Roman"/>
          <w:sz w:val="28"/>
          <w:szCs w:val="28"/>
        </w:rPr>
      </w:pPr>
      <w:r w:rsidRPr="005D09AC">
        <w:rPr>
          <w:rFonts w:ascii="Times New Roman" w:hAnsi="Times New Roman" w:cs="Times New Roman"/>
          <w:sz w:val="28"/>
          <w:szCs w:val="28"/>
        </w:rPr>
        <w:t>Алфавит</w:t>
      </w:r>
      <w:r w:rsidRPr="002C7A27">
        <w:rPr>
          <w:rFonts w:ascii="Times New Roman" w:hAnsi="Times New Roman" w:cs="Times New Roman"/>
          <w:sz w:val="28"/>
          <w:szCs w:val="28"/>
        </w:rPr>
        <w:t>: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StaticFruquencyENG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[26] 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0.081, 0.016, 0.032, 0.036,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0.123, 0.023, 0.016, 0.051,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0.071, 0.001, 0.005, 0.040,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0.022, 0.072, 0.079, 0.023,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0.002, 0.060, 0.066, 0.096,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0.031, 0.009, 0.020, 0.002,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0.019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,0.001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StaticFruquencyRUS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[33]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0.0801, 0.0159, 0.0454, 0.0170,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абвг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0.0298, 0.0845, 0.0004, 0.0094,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деёж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0.0165, 0.0735, 0.0121, 0.0349,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зийк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0.0440,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0.0321, 0.0670, 0.1097, 0.0281,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мноп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0.0473, 0.0547, 0.0626, 0.0262, 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рсту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0.00260, 0.0097, 0.0048, 0.0144, 0.0073,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фхцч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0.0036, 0.0004, 0.0190, 0.0174,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шщъы</w:t>
      </w:r>
      <w:proofErr w:type="spell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0.0032, 0.0640, 0.0201};</w:t>
      </w:r>
      <w:r w:rsidRPr="005526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AlphabetENG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</w:t>
      </w:r>
      <w:proofErr w:type="spellEnd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526A0" w:rsidRDefault="005526A0" w:rsidP="005526A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"АБВГДЕЁЖЗИЙКЛМНОПРСТУФХЦЧШЩЪЫЬЭЮЯ"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85779" w:rsidRPr="005526A0" w:rsidRDefault="00185779" w:rsidP="005526A0">
      <w:pPr>
        <w:jc w:val="both"/>
        <w:rPr>
          <w:rFonts w:ascii="Times New Roman" w:hAnsi="Times New Roman" w:cs="Times New Roman"/>
          <w:sz w:val="28"/>
          <w:szCs w:val="28"/>
        </w:rPr>
      </w:pPr>
      <w:r w:rsidRPr="001773F5">
        <w:rPr>
          <w:rFonts w:ascii="Times New Roman" w:hAnsi="Times New Roman" w:cs="Times New Roman"/>
          <w:sz w:val="28"/>
          <w:szCs w:val="28"/>
        </w:rPr>
        <w:t>Функция</w:t>
      </w:r>
      <w:r w:rsidRPr="005526A0">
        <w:rPr>
          <w:rFonts w:ascii="Times New Roman" w:hAnsi="Times New Roman" w:cs="Times New Roman"/>
          <w:sz w:val="28"/>
          <w:szCs w:val="28"/>
        </w:rPr>
        <w:t xml:space="preserve"> </w:t>
      </w:r>
      <w:r w:rsidR="005526A0">
        <w:rPr>
          <w:rFonts w:ascii="Times New Roman" w:hAnsi="Times New Roman" w:cs="Times New Roman"/>
          <w:sz w:val="28"/>
          <w:szCs w:val="28"/>
        </w:rPr>
        <w:t>нахождения наиболее вероятного соотношения заданного алфавита и табличного</w:t>
      </w:r>
      <w:r w:rsidRPr="005526A0">
        <w:rPr>
          <w:rFonts w:ascii="Times New Roman" w:hAnsi="Times New Roman" w:cs="Times New Roman"/>
          <w:sz w:val="28"/>
          <w:szCs w:val="28"/>
        </w:rPr>
        <w:t>: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ProccesAsociationAlphabet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encript_text,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Alphabet,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register=0;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6A0"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AlphabetMap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Frequency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[Alphabet[register].Length];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lenght_clear_text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Symbols.Length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AlphabetMap.Add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Symbols[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[Alphabet[register].Length];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encript_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/считаем кол-во символов без знаков пунктуации и пробела плюс частота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Symbols.Length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Symbols[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lenght_clear_text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Frequency[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Frequency[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 = Frequency[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lenght_clear_text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Alphabet[register].Length;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(Frequency[k] &gt;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difference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Frequency[k] -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difference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 - Frequency[k];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difference)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difference;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register][index];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Alphabet[register][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][</w:t>
      </w:r>
      <w:proofErr w:type="gramEnd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Frequency[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][</w:t>
      </w:r>
      <w:proofErr w:type="gramEnd"/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AlphabetMap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]]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ShowSwapBox.Text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encript_text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Symbols.Length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Symbols[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DecryptTextBox.Text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open_text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GistogramChart.Series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GistogramChart.Series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index=0;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Frequency[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Alphabet[register].Length;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(Alphabet[register][k] ==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526A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(Alphabet[register][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GistogramChart.Series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GistogramChart.Series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StaticFruquency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[index]);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DeCriptAlphabetStr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6A0" w:rsidRDefault="005526A0" w:rsidP="005526A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779" w:rsidRPr="005526A0" w:rsidRDefault="00185779" w:rsidP="00552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526A0">
        <w:rPr>
          <w:rFonts w:ascii="Times New Roman" w:hAnsi="Times New Roman" w:cs="Times New Roman"/>
          <w:sz w:val="28"/>
          <w:szCs w:val="28"/>
        </w:rPr>
        <w:t xml:space="preserve"> </w:t>
      </w:r>
      <w:r w:rsidR="005526A0">
        <w:rPr>
          <w:rFonts w:ascii="Times New Roman" w:hAnsi="Times New Roman" w:cs="Times New Roman"/>
          <w:sz w:val="28"/>
          <w:szCs w:val="28"/>
        </w:rPr>
        <w:t>нахождения наиболее вероятного ключа</w:t>
      </w:r>
      <w:r w:rsidRPr="005526A0">
        <w:rPr>
          <w:rFonts w:ascii="Times New Roman" w:hAnsi="Times New Roman" w:cs="Times New Roman"/>
          <w:sz w:val="28"/>
          <w:szCs w:val="28"/>
        </w:rPr>
        <w:t>: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ProcessShifts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Alphabet,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[Alphabet[register].Length, 2];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Shifts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[Alphabet[register].Length];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Symbols.Length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DeCriptAlphabet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 == Symbols[k])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-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((shift) &lt; 0)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(shift + Alphabet[register].Length) % Alphabet[register].Length;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Shifts[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 = shift;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Alphabet[register].Length;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[k, 0] == Shifts[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, 0] = Shifts[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, 1]++;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index, 1]++;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count_number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outstr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</w:t>
      </w:r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"] - ["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probability_of_shifts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 +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ProbabilityShiftsBox.Text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6A0" w:rsidRDefault="005526A0" w:rsidP="005526A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779" w:rsidRPr="00055826" w:rsidRDefault="00185779" w:rsidP="00552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E7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6A0">
        <w:rPr>
          <w:rFonts w:ascii="Times New Roman" w:hAnsi="Times New Roman" w:cs="Times New Roman"/>
          <w:sz w:val="28"/>
          <w:szCs w:val="28"/>
        </w:rPr>
        <w:t>определения</w:t>
      </w:r>
      <w:r w:rsidR="005526A0" w:rsidRPr="00552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6A0">
        <w:rPr>
          <w:rFonts w:ascii="Times New Roman" w:hAnsi="Times New Roman" w:cs="Times New Roman"/>
          <w:sz w:val="28"/>
          <w:szCs w:val="28"/>
        </w:rPr>
        <w:t>алфавита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ChooseAlphabet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count_eng_symbols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count_rus_symbols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encript_text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EncryptTextBox.Text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encript_text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AlphabetENG.Length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AlphabetENG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[0][k])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count_eng_symbols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AlphabetENG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[1][k])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count_eng_symbols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AlphabetRUS.Length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AlphabetRUS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[0][k])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count_rus_symbols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AlphabetRUS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[1][k])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count_rus_symbols</w:t>
      </w:r>
      <w:proofErr w:type="spellEnd"/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count_eng_symbols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count_rus_symbols</w:t>
      </w:r>
      <w:proofErr w:type="spell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"ENG"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A0" w:rsidRP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2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6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6A0" w:rsidRDefault="005526A0" w:rsidP="0055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5779" w:rsidRPr="004B70C1" w:rsidRDefault="005526A0" w:rsidP="005526A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185779" w:rsidRPr="004B70C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85779" w:rsidRDefault="00185779" w:rsidP="0018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055826">
        <w:rPr>
          <w:rFonts w:ascii="Times New Roman" w:hAnsi="Times New Roman" w:cs="Times New Roman"/>
          <w:b/>
          <w:sz w:val="28"/>
          <w:szCs w:val="28"/>
        </w:rPr>
        <w:t>:</w:t>
      </w:r>
    </w:p>
    <w:p w:rsidR="00185779" w:rsidRPr="002C7A27" w:rsidRDefault="005526A0" w:rsidP="001857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DE8888" wp14:editId="285542CA">
            <wp:extent cx="5940425" cy="3827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79" w:rsidRDefault="00185779" w:rsidP="00185779">
      <w:pPr>
        <w:jc w:val="center"/>
        <w:rPr>
          <w:rFonts w:ascii="Times New Roman" w:hAnsi="Times New Roman"/>
          <w:sz w:val="28"/>
          <w:szCs w:val="28"/>
        </w:rPr>
      </w:pPr>
      <w:r w:rsidRPr="004173CE">
        <w:rPr>
          <w:rFonts w:ascii="Times New Roman" w:hAnsi="Times New Roman"/>
          <w:sz w:val="28"/>
          <w:szCs w:val="28"/>
        </w:rPr>
        <w:t>Рисунок 1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526A0">
        <w:rPr>
          <w:rFonts w:ascii="Times New Roman" w:hAnsi="Times New Roman"/>
          <w:sz w:val="28"/>
          <w:szCs w:val="28"/>
        </w:rPr>
        <w:t>Частотный анализ</w:t>
      </w:r>
    </w:p>
    <w:p w:rsidR="00185779" w:rsidRDefault="00185779" w:rsidP="0018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818A1">
        <w:rPr>
          <w:rFonts w:ascii="Times New Roman" w:hAnsi="Times New Roman" w:cs="Times New Roman"/>
          <w:b/>
          <w:sz w:val="28"/>
          <w:szCs w:val="28"/>
        </w:rPr>
        <w:t>:</w:t>
      </w:r>
    </w:p>
    <w:p w:rsidR="00A162C6" w:rsidRPr="00185779" w:rsidRDefault="00185779" w:rsidP="001857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5526A0">
        <w:rPr>
          <w:rFonts w:ascii="Times New Roman" w:hAnsi="Times New Roman" w:cs="Times New Roman"/>
          <w:sz w:val="28"/>
          <w:szCs w:val="28"/>
        </w:rPr>
        <w:t>частотным анализом</w:t>
      </w:r>
      <w:r>
        <w:rPr>
          <w:rFonts w:ascii="Times New Roman" w:hAnsi="Times New Roman" w:cs="Times New Roman"/>
          <w:sz w:val="28"/>
          <w:szCs w:val="28"/>
        </w:rPr>
        <w:t xml:space="preserve">, получил практические навыки в реализации программы по </w:t>
      </w:r>
      <w:proofErr w:type="gramStart"/>
      <w:r w:rsidR="005526A0">
        <w:rPr>
          <w:rFonts w:ascii="Times New Roman" w:hAnsi="Times New Roman" w:cs="Times New Roman"/>
          <w:sz w:val="28"/>
          <w:szCs w:val="28"/>
        </w:rPr>
        <w:t xml:space="preserve">дешифрованию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6A0">
        <w:rPr>
          <w:rFonts w:ascii="Times New Roman" w:hAnsi="Times New Roman" w:cs="Times New Roman"/>
          <w:sz w:val="28"/>
          <w:szCs w:val="28"/>
        </w:rPr>
        <w:t>алгоритма</w:t>
      </w:r>
      <w:proofErr w:type="gramEnd"/>
      <w:r w:rsidR="005526A0">
        <w:rPr>
          <w:rFonts w:ascii="Times New Roman" w:hAnsi="Times New Roman" w:cs="Times New Roman"/>
          <w:sz w:val="28"/>
          <w:szCs w:val="28"/>
        </w:rPr>
        <w:t xml:space="preserve"> Цезаря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A162C6" w:rsidRPr="0018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0067"/>
    <w:multiLevelType w:val="multilevel"/>
    <w:tmpl w:val="2C70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355A1"/>
    <w:multiLevelType w:val="hybridMultilevel"/>
    <w:tmpl w:val="6B74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38"/>
    <w:rsid w:val="00185779"/>
    <w:rsid w:val="00282E38"/>
    <w:rsid w:val="002C7A27"/>
    <w:rsid w:val="004B70C1"/>
    <w:rsid w:val="005526A0"/>
    <w:rsid w:val="005D09AC"/>
    <w:rsid w:val="005D2A9E"/>
    <w:rsid w:val="00854C15"/>
    <w:rsid w:val="00B805B0"/>
    <w:rsid w:val="00B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1C548-9827-4E6E-B6B1-4CB4DD40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7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1857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1857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8577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85779"/>
  </w:style>
  <w:style w:type="paragraph" w:styleId="a5">
    <w:name w:val="Balloon Text"/>
    <w:basedOn w:val="a"/>
    <w:link w:val="a6"/>
    <w:uiPriority w:val="99"/>
    <w:semiHidden/>
    <w:unhideWhenUsed/>
    <w:rsid w:val="0018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77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D09AC"/>
    <w:rPr>
      <w:color w:val="0000FF"/>
      <w:u w:val="single"/>
    </w:rPr>
  </w:style>
  <w:style w:type="character" w:customStyle="1" w:styleId="iw">
    <w:name w:val="iw"/>
    <w:basedOn w:val="a0"/>
    <w:rsid w:val="005D09AC"/>
  </w:style>
  <w:style w:type="character" w:customStyle="1" w:styleId="iwtooltip">
    <w:name w:val="iw__tooltip"/>
    <w:basedOn w:val="a0"/>
    <w:rsid w:val="005D09AC"/>
  </w:style>
  <w:style w:type="paragraph" w:styleId="a8">
    <w:name w:val="Normal (Web)"/>
    <w:basedOn w:val="a"/>
    <w:uiPriority w:val="99"/>
    <w:semiHidden/>
    <w:unhideWhenUsed/>
    <w:rsid w:val="005D0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D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Тимошенко</cp:lastModifiedBy>
  <cp:revision>6</cp:revision>
  <dcterms:created xsi:type="dcterms:W3CDTF">2019-04-17T17:00:00Z</dcterms:created>
  <dcterms:modified xsi:type="dcterms:W3CDTF">2019-05-29T15:14:00Z</dcterms:modified>
</cp:coreProperties>
</file>