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557"/>
        <w:gridCol w:w="2557"/>
        <w:gridCol w:w="2257"/>
        <w:gridCol w:w="2257"/>
      </w:tblGrid>
      <w:tr w:rsidR="00004891" w:rsidTr="00681A32">
        <w:trPr>
          <w:tblHeader/>
        </w:trPr>
        <w:bookmarkStart w:name="_GoBack" w:displacedByCustomXml="next" w:id="0"/>
        <w:bookmarkEnd w:displacedByCustomXml="next" w:id="0"/>
        <w:sdt>
          <w:sdtPr>
            <w:alias w:val="#Nav: /Customer/NoCaption"/>
            <w:tag w:val="#Nav: CustomerReport/50001"/>
            <w:id w:val="-112289353"/>
            <w:placeholder>
              <w:docPart w:val="DefaultPlaceholder_-1854013440"/>
            </w:placeholder>
            <w:dataBinding w:prefixMappings="xmlns:ns0='urn:microsoft-dynamics-nav/reports/CustomerReport/50001/'" w:xpath="/ns0:NavWordReportXmlPart[1]/ns0:Customer[1]/ns0:NoCaption[1]" w:storeItemID="{6CF5CBDB-9113-483A-9760-FA77F542083F}"/>
            <w:text/>
          </w:sdtPr>
          <w:sdtEndPr/>
          <w:sdtContent>
            <w:tc>
              <w:tcPr>
                <w:tcW w:w="2557" w:type="dxa"/>
              </w:tcPr>
              <w:p w:rsidR="00004891" w:rsidRDefault="00E870C4">
                <w:proofErr w:type="spellStart"/>
                <w:r>
                  <w:t>NoCaption</w:t>
                </w:r>
                <w:proofErr w:type="spellEnd"/>
              </w:p>
            </w:tc>
          </w:sdtContent>
        </w:sdt>
        <w:sdt>
          <w:sdtPr>
            <w:alias w:val="#Nav: /Customer/NameCaption"/>
            <w:tag w:val="#Nav: CustomerReport/50001"/>
            <w:id w:val="1434774515"/>
            <w:placeholder>
              <w:docPart w:val="DefaultPlaceholder_-1854013440"/>
            </w:placeholder>
            <w:dataBinding w:prefixMappings="xmlns:ns0='urn:microsoft-dynamics-nav/reports/CustomerReport/50001/'" w:xpath="/ns0:NavWordReportXmlPart[1]/ns0:Customer[1]/ns0:NameCaption[1]" w:storeItemID="{6CF5CBDB-9113-483A-9760-FA77F542083F}"/>
            <w:text/>
          </w:sdtPr>
          <w:sdtEndPr/>
          <w:sdtContent>
            <w:tc>
              <w:tcPr>
                <w:tcW w:w="2557" w:type="dxa"/>
              </w:tcPr>
              <w:p w:rsidR="00004891" w:rsidRDefault="00E870C4">
                <w:proofErr w:type="spellStart"/>
                <w:r>
                  <w:t>NameCaption</w:t>
                </w:r>
                <w:proofErr w:type="spellEnd"/>
              </w:p>
            </w:tc>
          </w:sdtContent>
        </w:sdt>
        <w:sdt>
          <w:sdtPr>
            <w:alias w:val="#Nav: /Customer/AddressCaption"/>
            <w:tag w:val="#Nav: CustomerReport/50001"/>
            <w:id w:val="854156173"/>
            <w:placeholder>
              <w:docPart w:val="DefaultPlaceholder_-1854013440"/>
            </w:placeholder>
            <w:dataBinding w:prefixMappings="xmlns:ns0='urn:microsoft-dynamics-nav/reports/CustomerReport/50001/'" w:xpath="/ns0:NavWordReportXmlPart[1]/ns0:Customer[1]/ns0:AddressCaption[1]" w:storeItemID="{6CF5CBDB-9113-483A-9760-FA77F542083F}"/>
            <w:text/>
          </w:sdtPr>
          <w:sdtEndPr/>
          <w:sdtContent>
            <w:tc>
              <w:tcPr>
                <w:tcW w:w="2257" w:type="dxa"/>
              </w:tcPr>
              <w:p w:rsidR="00004891" w:rsidRDefault="00E870C4">
                <w:proofErr w:type="spellStart"/>
                <w:r>
                  <w:t>AddressCaption</w:t>
                </w:r>
                <w:proofErr w:type="spellEnd"/>
              </w:p>
            </w:tc>
          </w:sdtContent>
        </w:sdt>
        <w:sdt>
          <w:sdtPr>
            <w:alias w:val="#Nav: /Customer/BalanceLCYCaption"/>
            <w:tag w:val="#Nav: CustomerReport/50001"/>
            <w:id w:val="2137833425"/>
            <w:placeholder>
              <w:docPart w:val="DefaultPlaceholder_-1854013440"/>
            </w:placeholder>
            <w:dataBinding w:prefixMappings="xmlns:ns0='urn:microsoft-dynamics-nav/reports/CustomerReport/50001/'" w:xpath="/ns0:NavWordReportXmlPart[1]/ns0:Customer[1]/ns0:BalanceLCYCaption[1]" w:storeItemID="{6CF5CBDB-9113-483A-9760-FA77F542083F}"/>
            <w:text/>
          </w:sdtPr>
          <w:sdtEndPr/>
          <w:sdtContent>
            <w:tc>
              <w:tcPr>
                <w:tcW w:w="2257" w:type="dxa"/>
              </w:tcPr>
              <w:p w:rsidR="00004891" w:rsidRDefault="00E870C4">
                <w:proofErr w:type="spellStart"/>
                <w:r>
                  <w:t>BalanceLCYCaption</w:t>
                </w:r>
                <w:proofErr w:type="spellEnd"/>
              </w:p>
            </w:tc>
          </w:sdtContent>
        </w:sdt>
      </w:tr>
      <w:sdt>
        <w:sdtPr>
          <w:alias w:val="#Nav: /Customer"/>
          <w:tag w:val="#Nav: CustomerReport/50001"/>
          <w:id w:val="736673550"/>
          <w15:dataBinding w:prefixMappings="xmlns:ns0='urn:microsoft-dynamics-nav/reports/CustomerReport/50001/'" w:xpath="/ns0:NavWordReportXmlPart[1]/ns0:Customer" w:storeItemID="{6CF5CBDB-9113-483A-9760-FA77F542083F}"/>
          <w15:repeatingSection/>
        </w:sdtPr>
        <w:sdtEndPr/>
        <w:sdtContent>
          <w:sdt>
            <w:sdtPr>
              <w:id w:val="-1095785370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004891" w:rsidTr="00004891">
                <w:sdt>
                  <w:sdtPr>
                    <w:alias w:val="#Nav: /Customer/No"/>
                    <w:tag w:val="#Nav: CustomerReport/50001"/>
                    <w:id w:val="1320610863"/>
                    <w:placeholder>
                      <w:docPart w:val="DefaultPlaceholder_-1854013440"/>
                    </w:placeholder>
                    <w:dataBinding w:prefixMappings="xmlns:ns0='urn:microsoft-dynamics-nav/reports/CustomerReport/50001/'" w:xpath="/ns0:NavWordReportXmlPart[1]/ns0:Customer[1]/ns0:No[1]" w:storeItemID="{6CF5CBDB-9113-483A-9760-FA77F542083F}"/>
                    <w:text/>
                  </w:sdtPr>
                  <w:sdtEndPr/>
                  <w:sdtContent>
                    <w:tc>
                      <w:tcPr>
                        <w:tcW w:w="2557" w:type="dxa"/>
                      </w:tcPr>
                      <w:p w:rsidR="00004891" w:rsidP="00C51428" w:rsidRDefault="00004891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alias w:val="#Nav: /Customer/Name"/>
                    <w:tag w:val="#Nav: CustomerReport/50001"/>
                    <w:id w:val="808752878"/>
                    <w:placeholder>
                      <w:docPart w:val="DefaultPlaceholder_-1854013440"/>
                    </w:placeholder>
                    <w:dataBinding w:prefixMappings="xmlns:ns0='urn:microsoft-dynamics-nav/reports/CustomerReport/50001/'" w:xpath="/ns0:NavWordReportXmlPart[1]/ns0:Customer[1]/ns0:Name[1]" w:storeItemID="{6CF5CBDB-9113-483A-9760-FA77F542083F}"/>
                    <w:text/>
                  </w:sdtPr>
                  <w:sdtEndPr/>
                  <w:sdtContent>
                    <w:tc>
                      <w:tcPr>
                        <w:tcW w:w="2557" w:type="dxa"/>
                      </w:tcPr>
                      <w:p w:rsidR="00004891" w:rsidP="00C51428" w:rsidRDefault="00004891"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alias w:val="#Nav: /Customer/Address"/>
                    <w:tag w:val="#Nav: CustomerReport/50001"/>
                    <w:id w:val="2128805099"/>
                    <w:placeholder>
                      <w:docPart w:val="DefaultPlaceholder_-1854013440"/>
                    </w:placeholder>
                    <w:dataBinding w:prefixMappings="xmlns:ns0='urn:microsoft-dynamics-nav/reports/CustomerReport/50001/'" w:xpath="/ns0:NavWordReportXmlPart[1]/ns0:Customer[1]/ns0:Address[1]" w:storeItemID="{6CF5CBDB-9113-483A-9760-FA77F542083F}"/>
                    <w:text/>
                  </w:sdtPr>
                  <w:sdtEndPr/>
                  <w:sdtContent>
                    <w:tc>
                      <w:tcPr>
                        <w:tcW w:w="2257" w:type="dxa"/>
                      </w:tcPr>
                      <w:p w:rsidR="00004891" w:rsidP="00C51428" w:rsidRDefault="00004891">
                        <w:proofErr w:type="spellStart"/>
                        <w:r>
                          <w:t>Address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ustomer/BalanceLCY"/>
                    <w:tag w:val="#Nav: CustomerReport/50001"/>
                    <w:id w:val="552436152"/>
                    <w:placeholder>
                      <w:docPart w:val="DefaultPlaceholder_-1854013440"/>
                    </w:placeholder>
                    <w:dataBinding w:prefixMappings="xmlns:ns0='urn:microsoft-dynamics-nav/reports/CustomerReport/50001/'" w:xpath="/ns0:NavWordReportXmlPart[1]/ns0:Customer[1]/ns0:BalanceLCY[1]" w:storeItemID="{6CF5CBDB-9113-483A-9760-FA77F542083F}"/>
                    <w:text/>
                  </w:sdtPr>
                  <w:sdtEndPr/>
                  <w:sdtContent>
                    <w:tc>
                      <w:tcPr>
                        <w:tcW w:w="2257" w:type="dxa"/>
                      </w:tcPr>
                      <w:p w:rsidR="00004891" w:rsidP="00C51428" w:rsidRDefault="00004891">
                        <w:proofErr w:type="spellStart"/>
                        <w:r>
                          <w:t>BalanceLCY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ED2542" w:rsidRDefault="00ED2542"/>
    <w:sectPr w:rsidR="00ED2542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7E0" w:rsidP="00C51428" w:rsidRDefault="00F517E0">
      <w:pPr>
        <w:spacing w:after="0" w:line="240" w:lineRule="auto"/>
      </w:pPr>
      <w:r>
        <w:separator/>
      </w:r>
    </w:p>
  </w:endnote>
  <w:endnote w:type="continuationSeparator" w:id="0">
    <w:p w:rsidR="00F517E0" w:rsidP="00C51428" w:rsidRDefault="00F51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7E0" w:rsidP="00C51428" w:rsidRDefault="00F517E0">
      <w:pPr>
        <w:spacing w:after="0" w:line="240" w:lineRule="auto"/>
      </w:pPr>
      <w:r>
        <w:separator/>
      </w:r>
    </w:p>
  </w:footnote>
  <w:footnote w:type="continuationSeparator" w:id="0">
    <w:p w:rsidR="00F517E0" w:rsidP="00C51428" w:rsidRDefault="00F51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428" w:rsidRDefault="00C51428">
    <w:pPr>
      <w:pStyle w:val="Glava"/>
    </w:pPr>
    <w:r>
      <w:t>Seznam Kupcev</w:t>
    </w:r>
    <w:r>
      <w:tab/>
    </w:r>
  </w:p>
  <w:p w:rsidR="00C51428" w:rsidRDefault="00C51428">
    <w:pPr>
      <w:pStyle w:val="Glav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60F"/>
    <w:rsid w:val="00004891"/>
    <w:rsid w:val="00681A32"/>
    <w:rsid w:val="008F560F"/>
    <w:rsid w:val="00C51428"/>
    <w:rsid w:val="00D841BE"/>
    <w:rsid w:val="00E870C4"/>
    <w:rsid w:val="00ED2542"/>
    <w:rsid w:val="00F517E0"/>
    <w:rsid w:val="00F8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DF551"/>
  <w15:docId w15:val="{3AF6378F-785D-45F5-8FBC-9FE777AB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Besedilooznabemesta">
    <w:name w:val="Placeholder Text"/>
    <w:basedOn w:val="Privzetapisavaodstavka"/>
    <w:uiPriority w:val="99"/>
    <w:semiHidden/>
    <w:rsid w:val="008F560F"/>
    <w:rPr>
      <w:color w:val="808080"/>
    </w:rPr>
  </w:style>
  <w:style w:type="table" w:styleId="Tabelamrea">
    <w:name w:val="Table Grid"/>
    <w:basedOn w:val="Navadnatabela"/>
    <w:uiPriority w:val="39"/>
    <w:rsid w:val="00F81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unhideWhenUsed/>
    <w:rsid w:val="00C514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C51428"/>
  </w:style>
  <w:style w:type="paragraph" w:styleId="Noga">
    <w:name w:val="footer"/>
    <w:basedOn w:val="Navaden"/>
    <w:link w:val="NogaZnak"/>
    <w:uiPriority w:val="99"/>
    <w:unhideWhenUsed/>
    <w:rsid w:val="00C514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C51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6FFCAF8F-D080-4044-8C62-45BE13090219}"/>
      </w:docPartPr>
      <w:docPartBody>
        <w:p w:rsidR="006D0ADF" w:rsidRDefault="00B010B3">
          <w:r w:rsidRPr="00BD1F20">
            <w:rPr>
              <w:rStyle w:val="Besedilooznabemesta"/>
            </w:rPr>
            <w:t>Kliknite ali tapnite tukaj, če želite vnesti besedilo.</w:t>
          </w:r>
        </w:p>
      </w:docPartBody>
    </w:docPart>
    <w:docPart>
      <w:docPartPr>
        <w:name w:val="DefaultPlaceholder_-1854013435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FCDAF727-C159-4349-A071-35DE45DE854C}"/>
      </w:docPartPr>
      <w:docPartBody>
        <w:p w:rsidR="00923CBA" w:rsidRDefault="006D0ADF">
          <w:r w:rsidRPr="002900EB">
            <w:rPr>
              <w:rStyle w:val="Besedilooznabemesta"/>
            </w:rPr>
            <w:t>Vnesite poljubno vsebino, ki jo želite ponoviti, vključno z drugimi kontrolniki vsebine. Če želite ponoviti dele tabele, lahko ta kontrolnik vstavite tudi okoli vrstic tabele.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F7"/>
    <w:rsid w:val="00256359"/>
    <w:rsid w:val="0037214B"/>
    <w:rsid w:val="004973C1"/>
    <w:rsid w:val="006D0ADF"/>
    <w:rsid w:val="0070120F"/>
    <w:rsid w:val="0082321D"/>
    <w:rsid w:val="00923CBA"/>
    <w:rsid w:val="00AF13E6"/>
    <w:rsid w:val="00B010B3"/>
    <w:rsid w:val="00B21D68"/>
    <w:rsid w:val="00C92BF7"/>
    <w:rsid w:val="00D22FFB"/>
    <w:rsid w:val="00E0098D"/>
    <w:rsid w:val="00ED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Besedilooznabemesta">
    <w:name w:val="Placeholder Text"/>
    <w:basedOn w:val="Privzetapisavaodstavka"/>
    <w:uiPriority w:val="99"/>
    <w:semiHidden/>
    <w:rsid w:val="00ED4123"/>
    <w:rPr>
      <w:color w:val="808080"/>
    </w:rPr>
  </w:style>
  <w:style w:type="paragraph" w:customStyle="1" w:styleId="3B06799861794F60BDE944177090F3B9">
    <w:name w:val="3B06799861794F60BDE944177090F3B9"/>
    <w:rsid w:val="00C92BF7"/>
  </w:style>
  <w:style w:type="paragraph" w:customStyle="1" w:styleId="7FAB420A948A4A8EA6D73DC8DF7B5D75">
    <w:name w:val="7FAB420A948A4A8EA6D73DC8DF7B5D75"/>
    <w:rsid w:val="00C92BF7"/>
  </w:style>
  <w:style w:type="paragraph" w:customStyle="1" w:styleId="31A6952DFD5E4D8C8E7E8C4200B6A410">
    <w:name w:val="31A6952DFD5E4D8C8E7E8C4200B6A410"/>
    <w:rsid w:val="00923CBA"/>
  </w:style>
  <w:style w:type="paragraph" w:customStyle="1" w:styleId="DB09CE9A5567400DB0C66DAC9524A742">
    <w:name w:val="DB09CE9A5567400DB0C66DAC9524A742"/>
    <w:rsid w:val="00ED4123"/>
  </w:style>
  <w:style w:type="paragraph" w:customStyle="1" w:styleId="0D60C893094F491B93A732E15C743DBE">
    <w:name w:val="0D60C893094F491B93A732E15C743DBE"/>
    <w:rsid w:val="00ED4123"/>
  </w:style>
  <w:style w:type="paragraph" w:customStyle="1" w:styleId="A6BD905853E549E69FA1CA1ED2664311">
    <w:name w:val="A6BD905853E549E69FA1CA1ED2664311"/>
    <w:rsid w:val="00ED4123"/>
  </w:style>
  <w:style w:type="paragraph" w:customStyle="1" w:styleId="7654EEFE96AE41E5806B1B45931A03AD">
    <w:name w:val="7654EEFE96AE41E5806B1B45931A03AD"/>
    <w:rsid w:val="00ED4123"/>
  </w:style>
  <w:style w:type="paragraph" w:customStyle="1" w:styleId="ECC5387DC2E9438487E378FC5B101635">
    <w:name w:val="ECC5387DC2E9438487E378FC5B101635"/>
    <w:rsid w:val="00ED4123"/>
  </w:style>
  <w:style w:type="paragraph" w:customStyle="1" w:styleId="288B2F425EC74148A202AFD4994B92F7">
    <w:name w:val="288B2F425EC74148A202AFD4994B92F7"/>
    <w:rsid w:val="00ED4123"/>
  </w:style>
  <w:style w:type="paragraph" w:customStyle="1" w:styleId="151F8ECD513D495AA1B8B22EA0C20AE0">
    <w:name w:val="151F8ECD513D495AA1B8B22EA0C20AE0"/>
    <w:rsid w:val="008232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C u s t o m e r R e p o r t / 5 0 0 0 1 / " >  
     < C u s t o m e r >  
         < A d d r e s s > A d d r e s s < / A d d r e s s >  
         < A d d r e s s C a p t i o n > A d d r e s s C a p t i o n < / A d d r e s s C a p t i o n >  
         < B a l a n c e L C Y > B a l a n c e L C Y < / B a l a n c e L C Y >  
         < B a l a n c e L C Y C a p t i o n > B a l a n c e L C Y C a p t i o n < / B a l a n c e L C Y C a p t i o n >  
         < N a m e > N a m e < / N a m e >  
         < N a m e C a p t i o n > N a m e C a p t i o n < / N a m e C a p t i o n >  
         < N o > N o < / N o >  
         < N o C a p t i o n > N o C a p t i o n < / N o C a p t i o n >  
         < C u s t _ L e d g e r _ E n t r y >  
             < A m o u n t L C Y > A m o u n t L C Y < / A m o u n t L C Y >  
             < D e s c r i p t i o n > D e s c r i p t i o n < / D e s c r i p t i o n >  
             < D o c u m e n t _ N o _ > D o c u m e n t _ N o _ < / D o c u m e n t _ N o _ >  
             < P o s t i n g _ D a t e > P o s t i n g _ D a t e < / P o s t i n g _ D a t e >  
         < / C u s t _ L e d g e r _ E n t r y >  
     < / C u s t o m e r >  
 < / N a v W o r d R e p o r t X m l P a r t > 
</file>

<file path=customXml/itemProps1.xml><?xml version="1.0" encoding="utf-8"?>
<ds:datastoreItem xmlns:ds="http://schemas.openxmlformats.org/officeDocument/2006/customXml" ds:itemID="{6CF5CBDB-9113-483A-9760-FA77F542083F}">
  <ds:schemaRefs>
    <ds:schemaRef ds:uri="urn:microsoft-dynamics-nav/reports/CustomerReport/500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 Novak</cp:lastModifiedBy>
  <cp:revision>9</cp:revision>
  <dcterms:created xsi:type="dcterms:W3CDTF">2019-07-11T12:06:00Z</dcterms:created>
  <dcterms:modified xsi:type="dcterms:W3CDTF">2019-07-11T12:41:00Z</dcterms:modified>
</cp:coreProperties>
</file>