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3E1F9" w14:textId="46961999" w:rsidR="00382B38" w:rsidRPr="00FC1B63" w:rsidRDefault="000778DD">
      <w:r w:rsidRPr="00FC1B63">
        <w:t>Nikolas Argiropoulos, 40044358</w:t>
      </w:r>
    </w:p>
    <w:p w14:paraId="0265877D" w14:textId="66072579" w:rsidR="004C2FEA" w:rsidRPr="004C2FEA" w:rsidRDefault="00D72A20" w:rsidP="007E57C9">
      <w:pPr>
        <w:spacing w:line="276" w:lineRule="auto"/>
        <w:ind w:firstLine="720"/>
        <w:rPr>
          <w:rFonts w:eastAsiaTheme="minorEastAsia"/>
        </w:rPr>
      </w:pPr>
      <w:r w:rsidRPr="00FC1B63">
        <w:t>Simple l</w:t>
      </w:r>
      <w:r w:rsidR="000778DD" w:rsidRPr="00FC1B63">
        <w:t>inear regression</w:t>
      </w:r>
      <w:r w:rsidRPr="00FC1B63">
        <w:t xml:space="preserve"> is a common statistical tool among medical and social science researchers. </w:t>
      </w:r>
      <w:r w:rsidR="0047095D" w:rsidRPr="00FC1B63">
        <w:t>Unfortunately, since regression analysis measures the linear relationship between the means of the dependent and independent variable</w:t>
      </w:r>
      <w:r w:rsidR="00C42A0A" w:rsidRPr="00FC1B63">
        <w:t>(</w:t>
      </w:r>
      <w:r w:rsidR="0047095D" w:rsidRPr="00FC1B63">
        <w:t>s</w:t>
      </w:r>
      <w:r w:rsidR="00C42A0A" w:rsidRPr="00FC1B63">
        <w:t>)</w:t>
      </w:r>
      <w:r w:rsidR="004C2FEA">
        <w:t xml:space="preserve">, the results </w:t>
      </w:r>
      <w:r w:rsidR="0047095D" w:rsidRPr="00FC1B63">
        <w:t xml:space="preserve">can be greatly impacted by outliers. In other words, outliers can reduce the fit and provide a bias prediction. If we look at data from the </w:t>
      </w:r>
      <w:r w:rsidR="0047095D" w:rsidRPr="00FC1B63">
        <w:rPr>
          <w:i/>
          <w:iCs/>
        </w:rPr>
        <w:t xml:space="preserve">Men's 100 metres world record progression </w:t>
      </w:r>
      <w:r w:rsidR="0047095D" w:rsidRPr="00FC1B63">
        <w:t xml:space="preserve">we can see how one outlier effects the </w:t>
      </w:r>
      <w:r w:rsidR="005C1FBC" w:rsidRPr="00FC1B63">
        <w:t xml:space="preserve">intercept, beta coefficient and R-squared. Visually, we can see that there is an outlier in </w:t>
      </w:r>
      <w:r w:rsidR="005C1FBC" w:rsidRPr="00FC1B63">
        <w:rPr>
          <w:i/>
          <w:iCs/>
        </w:rPr>
        <w:t>Figure 1.</w:t>
      </w:r>
      <w:r w:rsidR="005C1FBC" w:rsidRPr="00FC1B63">
        <w:t xml:space="preserve"> When </w:t>
      </w:r>
      <w:r w:rsidR="00604B90" w:rsidRPr="00FC1B63">
        <w:t xml:space="preserve">reviewing the summary statistic for </w:t>
      </w:r>
      <w:r w:rsidR="004C2FEA" w:rsidRPr="004C2FEA">
        <w:rPr>
          <w:i/>
          <w:iCs/>
        </w:rPr>
        <w:t>M</w:t>
      </w:r>
      <w:r w:rsidR="00604B90" w:rsidRPr="004C2FEA">
        <w:rPr>
          <w:i/>
          <w:iCs/>
        </w:rPr>
        <w:t>odel 1</w:t>
      </w:r>
      <w:r w:rsidR="00604B90" w:rsidRPr="00FC1B63">
        <w:t>, we see that the beta coefficient</w:t>
      </w:r>
      <w:r w:rsidR="005C011F" w:rsidRPr="00FC1B63">
        <w:t>s are</w:t>
      </w:r>
      <w:r w:rsidR="00604B90" w:rsidRPr="00FC1B6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-0.0074</m:t>
        </m:r>
      </m:oMath>
      <w:r w:rsidR="00604B90" w:rsidRPr="00FC1B63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  24.6481</m:t>
        </m:r>
      </m:oMath>
      <w:r w:rsidR="00604B90" w:rsidRPr="00FC1B63">
        <w:rPr>
          <w:rFonts w:eastAsiaTheme="minorEastAsia"/>
        </w:rPr>
        <w:t xml:space="preserve">. Furthermore, the </w:t>
      </w:r>
      <w:r w:rsidR="005C011F" w:rsidRPr="00FC1B63">
        <w:rPr>
          <w:rFonts w:eastAsiaTheme="minorEastAsia"/>
        </w:rPr>
        <w:t xml:space="preserve">model has an </w:t>
      </w:r>
      <w:r w:rsidR="00604B90" w:rsidRPr="00FC1B63">
        <w:rPr>
          <w:rFonts w:eastAsiaTheme="minorEastAsia"/>
        </w:rPr>
        <w:t>R</w:t>
      </w:r>
      <w:r w:rsidR="00604B90" w:rsidRPr="00FC1B63">
        <w:rPr>
          <w:rFonts w:eastAsiaTheme="minorEastAsia"/>
          <w:vertAlign w:val="superscript"/>
        </w:rPr>
        <w:t>2</w:t>
      </w:r>
      <w:r w:rsidR="00604B90" w:rsidRPr="00FC1B63">
        <w:rPr>
          <w:rFonts w:eastAsiaTheme="minorEastAsia"/>
        </w:rPr>
        <w:t xml:space="preserve"> value is 0.836 with a p-value of less than 0.00</w:t>
      </w:r>
      <w:r w:rsidR="00C42A0A" w:rsidRPr="00FC1B63">
        <w:rPr>
          <w:rFonts w:eastAsiaTheme="minorEastAsia"/>
        </w:rPr>
        <w:t>1</w:t>
      </w:r>
      <w:r w:rsidR="00604B90" w:rsidRPr="00FC1B63">
        <w:rPr>
          <w:rFonts w:eastAsiaTheme="minorEastAsia"/>
        </w:rPr>
        <w:t>, suggesting that the model is</w:t>
      </w:r>
      <w:r w:rsidR="00C42A0A" w:rsidRPr="00FC1B63">
        <w:rPr>
          <w:rFonts w:eastAsiaTheme="minorEastAsia"/>
        </w:rPr>
        <w:t xml:space="preserve"> significant and</w:t>
      </w:r>
      <w:r w:rsidR="00604B90" w:rsidRPr="00FC1B63">
        <w:rPr>
          <w:rFonts w:eastAsiaTheme="minorEastAsia"/>
        </w:rPr>
        <w:t xml:space="preserve"> a great fit</w:t>
      </w:r>
      <w:r w:rsidR="005C011F" w:rsidRPr="00FC1B63">
        <w:rPr>
          <w:rFonts w:eastAsiaTheme="minorEastAsia"/>
        </w:rPr>
        <w:t xml:space="preserve"> (F(1,22)=112.5, p&lt;0.001)</w:t>
      </w:r>
      <w:r w:rsidR="00604B90" w:rsidRPr="00FC1B63">
        <w:rPr>
          <w:rFonts w:eastAsiaTheme="minorEastAsia"/>
        </w:rPr>
        <w:t xml:space="preserve">. </w:t>
      </w:r>
      <w:r w:rsidR="005C011F" w:rsidRPr="00FC1B63">
        <w:rPr>
          <w:rFonts w:eastAsiaTheme="minorEastAsia"/>
        </w:rPr>
        <w:t xml:space="preserve">In other words, this indicates that the year in which the record </w:t>
      </w:r>
      <w:r w:rsidR="004C2FEA">
        <w:rPr>
          <w:rFonts w:eastAsiaTheme="minorEastAsia"/>
        </w:rPr>
        <w:t xml:space="preserve">is recorded </w:t>
      </w:r>
      <w:r w:rsidR="005C011F" w:rsidRPr="00FC1B63">
        <w:rPr>
          <w:rFonts w:eastAsiaTheme="minorEastAsia"/>
        </w:rPr>
        <w:t xml:space="preserve">explains 83.6% of the variation in world record times. </w:t>
      </w:r>
      <w:r w:rsidR="00604B90" w:rsidRPr="00FC1B63">
        <w:rPr>
          <w:rFonts w:eastAsiaTheme="minorEastAsia"/>
        </w:rPr>
        <w:t xml:space="preserve">Viewing the summary statistics of </w:t>
      </w:r>
      <w:r w:rsidR="004C2FEA" w:rsidRPr="004C2FEA">
        <w:rPr>
          <w:rFonts w:eastAsiaTheme="minorEastAsia"/>
          <w:i/>
          <w:iCs/>
        </w:rPr>
        <w:t>M</w:t>
      </w:r>
      <w:r w:rsidR="00604B90" w:rsidRPr="004C2FEA">
        <w:rPr>
          <w:rFonts w:eastAsiaTheme="minorEastAsia"/>
          <w:i/>
          <w:iCs/>
        </w:rPr>
        <w:t>odel 2</w:t>
      </w:r>
      <w:r w:rsidR="00604B90" w:rsidRPr="00FC1B63">
        <w:rPr>
          <w:rFonts w:eastAsiaTheme="minorEastAsia"/>
        </w:rPr>
        <w:t xml:space="preserve">, </w:t>
      </w:r>
      <w:r w:rsidR="00C42A0A" w:rsidRPr="00FC1B63">
        <w:rPr>
          <w:rFonts w:eastAsiaTheme="minorEastAsia"/>
        </w:rPr>
        <w:t>i.e.</w:t>
      </w:r>
      <w:r w:rsidR="00604B90" w:rsidRPr="00FC1B63">
        <w:rPr>
          <w:rFonts w:eastAsiaTheme="minorEastAsia"/>
        </w:rPr>
        <w:t xml:space="preserve"> </w:t>
      </w:r>
      <w:r w:rsidR="004C2FEA">
        <w:rPr>
          <w:rFonts w:eastAsiaTheme="minorEastAsia"/>
          <w:i/>
          <w:iCs/>
        </w:rPr>
        <w:t>F</w:t>
      </w:r>
      <w:r w:rsidR="00604B90" w:rsidRPr="004C2FEA">
        <w:rPr>
          <w:rFonts w:eastAsiaTheme="minorEastAsia"/>
          <w:i/>
          <w:iCs/>
        </w:rPr>
        <w:t>igure 2</w:t>
      </w:r>
      <w:r w:rsidR="00604B90" w:rsidRPr="00FC1B63">
        <w:rPr>
          <w:rFonts w:eastAsiaTheme="minorEastAsia"/>
        </w:rPr>
        <w:t>, we see that the R</w:t>
      </w:r>
      <w:r w:rsidR="00604B90" w:rsidRPr="00FC1B63">
        <w:rPr>
          <w:rFonts w:eastAsiaTheme="minorEastAsia"/>
          <w:vertAlign w:val="superscript"/>
        </w:rPr>
        <w:t>2</w:t>
      </w:r>
      <w:r w:rsidR="00604B90" w:rsidRPr="00FC1B63">
        <w:rPr>
          <w:rFonts w:eastAsiaTheme="minorEastAsia"/>
        </w:rPr>
        <w:t xml:space="preserve"> value increase to 0.878</w:t>
      </w:r>
      <w:r w:rsidR="00C42A0A" w:rsidRPr="00FC1B63">
        <w:rPr>
          <w:rFonts w:eastAsiaTheme="minorEastAsia"/>
        </w:rPr>
        <w:t>, suggesting that the outlier had an effect on model fit, but not a larger</w:t>
      </w:r>
      <w:r w:rsidR="004C2FEA">
        <w:rPr>
          <w:rFonts w:eastAsiaTheme="minorEastAsia"/>
        </w:rPr>
        <w:t xml:space="preserve"> enough</w:t>
      </w:r>
      <w:r w:rsidR="00C42A0A" w:rsidRPr="00FC1B63">
        <w:rPr>
          <w:rFonts w:eastAsiaTheme="minorEastAsia"/>
        </w:rPr>
        <w:t xml:space="preserve"> effect since the overall model </w:t>
      </w:r>
      <w:r w:rsidR="002956DC" w:rsidRPr="00FC1B63">
        <w:rPr>
          <w:rFonts w:eastAsiaTheme="minorEastAsia"/>
        </w:rPr>
        <w:t>remained</w:t>
      </w:r>
      <w:r w:rsidR="00C42A0A" w:rsidRPr="00FC1B63">
        <w:rPr>
          <w:rFonts w:eastAsiaTheme="minorEastAsia"/>
        </w:rPr>
        <w:t xml:space="preserve"> significant (F(1,21)=150.9, p&lt;0.001). </w:t>
      </w:r>
      <w:r w:rsidR="00C42A0A" w:rsidRPr="00FC1B63">
        <w:t>The beta coefficient</w:t>
      </w:r>
      <w:r w:rsidR="002956DC" w:rsidRPr="00FC1B63">
        <w:t xml:space="preserve">s are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-0.0069</m:t>
        </m:r>
      </m:oMath>
      <w:r w:rsidR="00C42A0A" w:rsidRPr="00FC1B63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  23.5512</m:t>
        </m:r>
      </m:oMath>
      <w:r w:rsidR="00C42A0A" w:rsidRPr="00FC1B63">
        <w:rPr>
          <w:rFonts w:eastAsiaTheme="minorEastAsia"/>
        </w:rPr>
        <w:t>.</w:t>
      </w:r>
      <w:r w:rsidR="007E57C9">
        <w:rPr>
          <w:rFonts w:eastAsiaTheme="minorEastAsia"/>
        </w:rPr>
        <w:t xml:space="preserve"> Furthermore, when comparing the skewness between </w:t>
      </w:r>
      <w:r w:rsidR="007E57C9">
        <w:rPr>
          <w:rFonts w:eastAsiaTheme="minorEastAsia"/>
          <w:i/>
          <w:iCs/>
        </w:rPr>
        <w:t>Model 1</w:t>
      </w:r>
      <w:r w:rsidR="007E57C9">
        <w:rPr>
          <w:rFonts w:eastAsiaTheme="minorEastAsia"/>
        </w:rPr>
        <w:t xml:space="preserve"> (-1.444) and </w:t>
      </w:r>
      <w:r w:rsidR="007E57C9">
        <w:rPr>
          <w:rFonts w:eastAsiaTheme="minorEastAsia"/>
          <w:i/>
          <w:iCs/>
        </w:rPr>
        <w:t>Model 2</w:t>
      </w:r>
      <w:r w:rsidR="007E57C9">
        <w:rPr>
          <w:rFonts w:eastAsiaTheme="minorEastAsia"/>
        </w:rPr>
        <w:t xml:space="preserve"> (-0.929), we see that the removal of the outlier, “normalizes” the distribution, suggesting that the outlier was skewing the data for </w:t>
      </w:r>
      <w:r w:rsidR="007E57C9">
        <w:rPr>
          <w:rFonts w:eastAsiaTheme="minorEastAsia"/>
          <w:i/>
          <w:iCs/>
        </w:rPr>
        <w:t>Model 1</w:t>
      </w:r>
      <w:r w:rsidR="007E57C9">
        <w:rPr>
          <w:rFonts w:eastAsiaTheme="minorEastAsia"/>
        </w:rPr>
        <w:t>. Unfortunately</w:t>
      </w:r>
      <w:r w:rsidR="009542FF">
        <w:rPr>
          <w:rFonts w:eastAsiaTheme="minorEastAsia"/>
        </w:rPr>
        <w:t>,</w:t>
      </w:r>
      <w:r w:rsidR="007E57C9">
        <w:rPr>
          <w:rFonts w:eastAsiaTheme="minorEastAsia"/>
        </w:rPr>
        <w:t xml:space="preserve"> both models </w:t>
      </w:r>
      <w:r w:rsidR="00267811">
        <w:rPr>
          <w:rFonts w:eastAsiaTheme="minorEastAsia"/>
        </w:rPr>
        <w:t>are</w:t>
      </w:r>
      <w:r w:rsidR="007E57C9">
        <w:rPr>
          <w:rFonts w:eastAsiaTheme="minorEastAsia"/>
        </w:rPr>
        <w:t xml:space="preserve"> kurtotic as their values are great than 3.</w:t>
      </w:r>
      <w:r w:rsidR="00604B90" w:rsidRPr="00FC1B63">
        <w:rPr>
          <w:rFonts w:eastAsiaTheme="minorEastAsia"/>
        </w:rPr>
        <w:t xml:space="preserve"> </w:t>
      </w:r>
      <w:r w:rsidR="005C011F" w:rsidRPr="00FC1B63">
        <w:rPr>
          <w:rFonts w:eastAsiaTheme="minorEastAsia"/>
        </w:rPr>
        <w:t>In conclusion, both models provide great fit as the majority of</w:t>
      </w:r>
      <w:r w:rsidR="004C2FEA">
        <w:rPr>
          <w:rFonts w:eastAsiaTheme="minorEastAsia"/>
        </w:rPr>
        <w:t xml:space="preserve"> the</w:t>
      </w:r>
      <w:r w:rsidR="005C011F" w:rsidRPr="00FC1B63">
        <w:rPr>
          <w:rFonts w:eastAsiaTheme="minorEastAsia"/>
        </w:rPr>
        <w:t xml:space="preserve"> data surround</w:t>
      </w:r>
      <w:r w:rsidR="00FC1B63" w:rsidRPr="00FC1B63">
        <w:rPr>
          <w:rFonts w:eastAsiaTheme="minorEastAsia"/>
        </w:rPr>
        <w:t>s</w:t>
      </w:r>
      <w:r w:rsidR="005C011F" w:rsidRPr="00FC1B63">
        <w:rPr>
          <w:rFonts w:eastAsiaTheme="minorEastAsia"/>
        </w:rPr>
        <w:t xml:space="preserve"> the</w:t>
      </w:r>
      <w:r w:rsidR="00FC1B63" w:rsidRPr="00FC1B63">
        <w:rPr>
          <w:rFonts w:eastAsiaTheme="minorEastAsia"/>
        </w:rPr>
        <w:t>ir respective</w:t>
      </w:r>
      <w:r w:rsidR="005C011F" w:rsidRPr="00FC1B63">
        <w:rPr>
          <w:rFonts w:eastAsiaTheme="minorEastAsia"/>
        </w:rPr>
        <w:t xml:space="preserve"> </w:t>
      </w:r>
      <w:r w:rsidR="00FC1B63" w:rsidRPr="00FC1B63">
        <w:rPr>
          <w:rFonts w:eastAsiaTheme="minorEastAsia"/>
        </w:rPr>
        <w:t xml:space="preserve">regression </w:t>
      </w:r>
      <w:r w:rsidR="005C011F" w:rsidRPr="00FC1B63">
        <w:rPr>
          <w:rFonts w:eastAsiaTheme="minorEastAsia"/>
        </w:rPr>
        <w:t>line</w:t>
      </w:r>
      <w:r w:rsidR="00FC1B63" w:rsidRPr="00FC1B63">
        <w:rPr>
          <w:rFonts w:eastAsiaTheme="minorEastAsia"/>
        </w:rPr>
        <w:t>s</w:t>
      </w:r>
      <w:r w:rsidR="005C011F" w:rsidRPr="00FC1B63">
        <w:rPr>
          <w:rFonts w:eastAsiaTheme="minorEastAsia"/>
        </w:rPr>
        <w:t xml:space="preserve"> suggesting that the models have small residual error</w:t>
      </w:r>
      <w:r w:rsidR="00FC1B63" w:rsidRPr="00FC1B63">
        <w:rPr>
          <w:rFonts w:eastAsiaTheme="minorEastAsia"/>
        </w:rPr>
        <w:t xml:space="preserve"> and since both models are significant, we reject the null hypothesis suggesting that there is a significant linear relationship between years and world record time</w:t>
      </w:r>
      <w:r w:rsidR="005C011F" w:rsidRPr="00FC1B63">
        <w:rPr>
          <w:rFonts w:eastAsiaTheme="minorEastAsia"/>
        </w:rPr>
        <w:t xml:space="preserve">. </w:t>
      </w:r>
      <w:r w:rsidR="0060292E" w:rsidRPr="00FC1B63">
        <w:rPr>
          <w:rFonts w:eastAsiaTheme="minorEastAsia"/>
        </w:rPr>
        <w:t xml:space="preserve">Another limitation of this model is the lack of accounting for other variables. A multiple regression could look into potential factors other than the </w:t>
      </w:r>
      <w:r w:rsidR="002956DC" w:rsidRPr="00FC1B63">
        <w:rPr>
          <w:rFonts w:eastAsiaTheme="minorEastAsia"/>
        </w:rPr>
        <w:t>year</w:t>
      </w:r>
      <w:r w:rsidR="00E217DA">
        <w:rPr>
          <w:rFonts w:eastAsiaTheme="minorEastAsia"/>
        </w:rPr>
        <w:t xml:space="preserve"> the world record was set</w:t>
      </w:r>
      <w:r w:rsidR="0060292E" w:rsidRPr="00FC1B63">
        <w:rPr>
          <w:rFonts w:eastAsiaTheme="minorEastAsia"/>
        </w:rPr>
        <w:t xml:space="preserve">, for example training regiment, </w:t>
      </w:r>
      <w:r w:rsidR="00FC1B63" w:rsidRPr="00FC1B63">
        <w:rPr>
          <w:rFonts w:eastAsiaTheme="minorEastAsia"/>
        </w:rPr>
        <w:t>nutrition,</w:t>
      </w:r>
      <w:r w:rsidR="0060292E" w:rsidRPr="00FC1B63">
        <w:rPr>
          <w:rFonts w:eastAsiaTheme="minorEastAsia"/>
        </w:rPr>
        <w:t xml:space="preserve"> and other</w:t>
      </w:r>
      <w:r w:rsidR="00E217DA">
        <w:rPr>
          <w:rFonts w:eastAsiaTheme="minorEastAsia"/>
        </w:rPr>
        <w:t xml:space="preserve"> </w:t>
      </w:r>
      <w:r w:rsidR="00F44B42">
        <w:rPr>
          <w:rFonts w:eastAsiaTheme="minorEastAsia"/>
        </w:rPr>
        <w:t>p</w:t>
      </w:r>
      <w:r w:rsidR="0060292E" w:rsidRPr="00FC1B63">
        <w:rPr>
          <w:rFonts w:eastAsiaTheme="minorEastAsia"/>
        </w:rPr>
        <w:t>hysiological</w:t>
      </w:r>
      <w:r w:rsidR="0048205E" w:rsidRPr="00FC1B63">
        <w:rPr>
          <w:rFonts w:eastAsiaTheme="minorEastAsia"/>
        </w:rPr>
        <w:t>/psychological variables</w:t>
      </w:r>
      <w:r w:rsidR="002956DC" w:rsidRPr="00FC1B63">
        <w:rPr>
          <w:rFonts w:eastAsiaTheme="minorEastAsia"/>
        </w:rPr>
        <w:t xml:space="preserve"> to explain the potential for world record time</w:t>
      </w:r>
      <w:r w:rsidR="004C2FEA">
        <w:rPr>
          <w:rFonts w:eastAsiaTheme="minorEastAsia"/>
        </w:rPr>
        <w:t>.</w:t>
      </w:r>
    </w:p>
    <w:tbl>
      <w:tblPr>
        <w:tblStyle w:val="TableGrid"/>
        <w:tblpPr w:leftFromText="180" w:rightFromText="180" w:vertAnchor="page" w:horzAnchor="margin" w:tblpXSpec="center" w:tblpY="10232"/>
        <w:tblW w:w="119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5"/>
        <w:gridCol w:w="6667"/>
      </w:tblGrid>
      <w:tr w:rsidR="00F44B42" w14:paraId="727265AB" w14:textId="77777777" w:rsidTr="00F44B42">
        <w:trPr>
          <w:trHeight w:val="4043"/>
        </w:trPr>
        <w:tc>
          <w:tcPr>
            <w:tcW w:w="5235" w:type="dxa"/>
          </w:tcPr>
          <w:p w14:paraId="77F6DA16" w14:textId="77777777" w:rsidR="00F44B42" w:rsidRDefault="00F44B42" w:rsidP="00F44B42">
            <w:pPr>
              <w:tabs>
                <w:tab w:val="left" w:pos="2655"/>
              </w:tabs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201A0062" wp14:editId="208D6ED8">
                  <wp:simplePos x="0" y="0"/>
                  <wp:positionH relativeFrom="column">
                    <wp:posOffset>-21959</wp:posOffset>
                  </wp:positionH>
                  <wp:positionV relativeFrom="paragraph">
                    <wp:posOffset>-63589</wp:posOffset>
                  </wp:positionV>
                  <wp:extent cx="3519170" cy="2498652"/>
                  <wp:effectExtent l="0" t="0" r="5080" b="0"/>
                  <wp:wrapNone/>
                  <wp:docPr id="10" name="Picture 10" descr="Chart, scatt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Chart, scatter 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5252" cy="2502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667" w:type="dxa"/>
          </w:tcPr>
          <w:p w14:paraId="5419878F" w14:textId="77777777" w:rsidR="00F44B42" w:rsidRDefault="00F44B42" w:rsidP="00F44B42">
            <w:pPr>
              <w:tabs>
                <w:tab w:val="left" w:pos="2655"/>
              </w:tabs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CE213A2" wp14:editId="38180C69">
                  <wp:simplePos x="0" y="0"/>
                  <wp:positionH relativeFrom="column">
                    <wp:posOffset>460272</wp:posOffset>
                  </wp:positionH>
                  <wp:positionV relativeFrom="paragraph">
                    <wp:posOffset>-148649</wp:posOffset>
                  </wp:positionV>
                  <wp:extent cx="3497474" cy="2625356"/>
                  <wp:effectExtent l="0" t="0" r="8255" b="3810"/>
                  <wp:wrapNone/>
                  <wp:docPr id="11" name="Picture 11" descr="Chart, scatt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Chart, scatter 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2185" cy="2628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44B42" w14:paraId="56B95C62" w14:textId="77777777" w:rsidTr="00F44B42">
        <w:trPr>
          <w:trHeight w:val="329"/>
        </w:trPr>
        <w:tc>
          <w:tcPr>
            <w:tcW w:w="5235" w:type="dxa"/>
          </w:tcPr>
          <w:p w14:paraId="29B34077" w14:textId="77777777" w:rsidR="00F44B42" w:rsidRPr="005C1FBC" w:rsidRDefault="00F44B42" w:rsidP="00F44B42">
            <w:pPr>
              <w:tabs>
                <w:tab w:val="left" w:pos="2655"/>
              </w:tabs>
            </w:pPr>
            <w:r w:rsidRPr="005C1FBC">
              <w:rPr>
                <w:i/>
                <w:iCs/>
              </w:rPr>
              <w:t>Figure 1</w:t>
            </w:r>
            <w:r>
              <w:t>. Original Data with Predicted Values</w:t>
            </w:r>
          </w:p>
        </w:tc>
        <w:tc>
          <w:tcPr>
            <w:tcW w:w="6667" w:type="dxa"/>
          </w:tcPr>
          <w:p w14:paraId="5CBCEC12" w14:textId="77777777" w:rsidR="00F44B42" w:rsidRDefault="00F44B42" w:rsidP="00F44B42">
            <w:pPr>
              <w:tabs>
                <w:tab w:val="left" w:pos="2655"/>
              </w:tabs>
            </w:pPr>
            <w:r w:rsidRPr="005C1FBC">
              <w:rPr>
                <w:i/>
                <w:iCs/>
              </w:rPr>
              <w:t xml:space="preserve">Figure </w:t>
            </w:r>
            <w:r>
              <w:rPr>
                <w:i/>
                <w:iCs/>
              </w:rPr>
              <w:t>2.</w:t>
            </w:r>
            <w:r>
              <w:t xml:space="preserve"> New Data with removal of outliers and Predicted Values</w:t>
            </w:r>
          </w:p>
        </w:tc>
      </w:tr>
    </w:tbl>
    <w:p w14:paraId="6DA58859" w14:textId="3A281C73" w:rsidR="005C1FBC" w:rsidRPr="005C1FBC" w:rsidRDefault="005C1FBC" w:rsidP="00F44B42">
      <w:pPr>
        <w:tabs>
          <w:tab w:val="left" w:pos="2655"/>
        </w:tabs>
      </w:pPr>
    </w:p>
    <w:sectPr w:rsidR="005C1FBC" w:rsidRPr="005C1FBC" w:rsidSect="004C2FEA">
      <w:pgSz w:w="12240" w:h="15840"/>
      <w:pgMar w:top="567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yNTc0MzUwMDc1MjFX0lEKTi0uzszPAykwrgUAkoH2bCwAAAA="/>
  </w:docVars>
  <w:rsids>
    <w:rsidRoot w:val="000778DD"/>
    <w:rsid w:val="000778DD"/>
    <w:rsid w:val="00267811"/>
    <w:rsid w:val="002956DC"/>
    <w:rsid w:val="00382B38"/>
    <w:rsid w:val="0047095D"/>
    <w:rsid w:val="0048205E"/>
    <w:rsid w:val="004C2FEA"/>
    <w:rsid w:val="005C011F"/>
    <w:rsid w:val="005C1FBC"/>
    <w:rsid w:val="0060292E"/>
    <w:rsid w:val="00604B90"/>
    <w:rsid w:val="007E57C9"/>
    <w:rsid w:val="009542FF"/>
    <w:rsid w:val="00C42A0A"/>
    <w:rsid w:val="00D72A20"/>
    <w:rsid w:val="00E217DA"/>
    <w:rsid w:val="00F44B42"/>
    <w:rsid w:val="00FC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C2CA3"/>
  <w15:chartTrackingRefBased/>
  <w15:docId w15:val="{ECC392BE-655F-47EB-B42D-E8ECD78F5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CA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1FB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ARGIROPOULOS (CCOMTL)</dc:creator>
  <cp:keywords/>
  <dc:description/>
  <cp:lastModifiedBy>NIKOLAS ARGIROPOULOS (CCOMTL)</cp:lastModifiedBy>
  <cp:revision>9</cp:revision>
  <dcterms:created xsi:type="dcterms:W3CDTF">2022-10-14T21:39:00Z</dcterms:created>
  <dcterms:modified xsi:type="dcterms:W3CDTF">2022-10-15T00:59:00Z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a7d8d5d-78e2-4a62-9fcd-016eb5e4c57c_Enabled">
    <vt:lpwstr>true</vt:lpwstr>
  </property>
  <property fmtid="{D5CDD505-2E9C-101B-9397-08002B2CF9AE}" pid="3" name="MSIP_Label_6a7d8d5d-78e2-4a62-9fcd-016eb5e4c57c_SetDate">
    <vt:lpwstr>2022-10-15T00:26:36Z</vt:lpwstr>
  </property>
  <property fmtid="{D5CDD505-2E9C-101B-9397-08002B2CF9AE}" pid="4" name="MSIP_Label_6a7d8d5d-78e2-4a62-9fcd-016eb5e4c57c_Method">
    <vt:lpwstr>Standard</vt:lpwstr>
  </property>
  <property fmtid="{D5CDD505-2E9C-101B-9397-08002B2CF9AE}" pid="5" name="MSIP_Label_6a7d8d5d-78e2-4a62-9fcd-016eb5e4c57c_Name">
    <vt:lpwstr>Général</vt:lpwstr>
  </property>
  <property fmtid="{D5CDD505-2E9C-101B-9397-08002B2CF9AE}" pid="6" name="MSIP_Label_6a7d8d5d-78e2-4a62-9fcd-016eb5e4c57c_SiteId">
    <vt:lpwstr>06e1fe28-5f8b-4075-bf6c-ae24be1a7992</vt:lpwstr>
  </property>
  <property fmtid="{D5CDD505-2E9C-101B-9397-08002B2CF9AE}" pid="7" name="MSIP_Label_6a7d8d5d-78e2-4a62-9fcd-016eb5e4c57c_ActionId">
    <vt:lpwstr>59d9fce0-e195-4bdf-9bc3-cca1c998b32b</vt:lpwstr>
  </property>
  <property fmtid="{D5CDD505-2E9C-101B-9397-08002B2CF9AE}" pid="8" name="MSIP_Label_6a7d8d5d-78e2-4a62-9fcd-016eb5e4c57c_ContentBits">
    <vt:lpwstr>0</vt:lpwstr>
  </property>
</Properties>
</file>