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A96DC" w14:textId="1A94C9E4" w:rsidR="00524388" w:rsidRPr="006E1018" w:rsidRDefault="0070711D">
      <w:pPr>
        <w:pStyle w:val="Title"/>
        <w:rPr>
          <w:sz w:val="52"/>
          <w:szCs w:val="48"/>
        </w:rPr>
      </w:pPr>
      <w:r w:rsidRPr="006E1018">
        <w:rPr>
          <w:sz w:val="52"/>
          <w:szCs w:val="48"/>
        </w:rPr>
        <w:t>Final Assignment:</w:t>
      </w:r>
      <w:r w:rsidR="006E1018">
        <w:rPr>
          <w:sz w:val="52"/>
          <w:szCs w:val="48"/>
        </w:rPr>
        <w:t xml:space="preserve"> </w:t>
      </w:r>
      <w:r w:rsidR="00A4269D" w:rsidRPr="006E1018">
        <w:rPr>
          <w:sz w:val="52"/>
          <w:szCs w:val="48"/>
        </w:rPr>
        <w:t xml:space="preserve">Identity </w:t>
      </w:r>
      <w:r w:rsidR="007C2E00" w:rsidRPr="006E1018">
        <w:rPr>
          <w:sz w:val="52"/>
          <w:szCs w:val="48"/>
        </w:rPr>
        <w:t>Verification</w:t>
      </w:r>
    </w:p>
    <w:p w14:paraId="19F997D3" w14:textId="43AC30C4" w:rsidR="007C2E00" w:rsidRDefault="00A4269D" w:rsidP="007125AC">
      <w:pPr>
        <w:rPr>
          <w:shd w:val="clear" w:color="auto" w:fill="FFFFFF"/>
          <w:lang w:eastAsia="en-US"/>
        </w:rPr>
      </w:pPr>
      <w:r>
        <w:rPr>
          <w:shd w:val="clear" w:color="auto" w:fill="FFFFFF"/>
          <w:lang w:eastAsia="en-US"/>
        </w:rPr>
        <w:t xml:space="preserve">You are working for a company that wants to use Facial Biometrics (Face Recognition) to </w:t>
      </w:r>
      <w:r w:rsidR="007002E6">
        <w:rPr>
          <w:shd w:val="clear" w:color="auto" w:fill="FFFFFF"/>
          <w:lang w:eastAsia="en-US"/>
        </w:rPr>
        <w:t>ensure that their employees are returning to work! In your case, we are looking at who came to class</w:t>
      </w:r>
      <w:r w:rsidR="00740FE9">
        <w:rPr>
          <w:shd w:val="clear" w:color="auto" w:fill="FFFFFF"/>
          <w:lang w:eastAsia="en-US"/>
        </w:rPr>
        <w:t xml:space="preserve"> and whether we can reliably verify identities by comparing faces. In particular, the company is </w:t>
      </w:r>
      <w:r w:rsidR="006E1018">
        <w:rPr>
          <w:shd w:val="clear" w:color="auto" w:fill="FFFFFF"/>
          <w:lang w:eastAsia="en-US"/>
        </w:rPr>
        <w:t>interested</w:t>
      </w:r>
      <w:r w:rsidR="00740FE9">
        <w:rPr>
          <w:shd w:val="clear" w:color="auto" w:fill="FFFFFF"/>
          <w:lang w:eastAsia="en-US"/>
        </w:rPr>
        <w:t xml:space="preserve"> in comparing the performance, pros, and cons of the opensource package “</w:t>
      </w:r>
      <w:proofErr w:type="spellStart"/>
      <w:r w:rsidR="00740FE9">
        <w:rPr>
          <w:shd w:val="clear" w:color="auto" w:fill="FFFFFF"/>
          <w:lang w:eastAsia="en-US"/>
        </w:rPr>
        <w:t>facial_recognition</w:t>
      </w:r>
      <w:proofErr w:type="spellEnd"/>
      <w:r w:rsidR="00740FE9">
        <w:rPr>
          <w:shd w:val="clear" w:color="auto" w:fill="FFFFFF"/>
          <w:lang w:eastAsia="en-US"/>
        </w:rPr>
        <w:t xml:space="preserve">” against </w:t>
      </w:r>
      <w:r w:rsidR="006E1018">
        <w:rPr>
          <w:shd w:val="clear" w:color="auto" w:fill="FFFFFF"/>
          <w:lang w:eastAsia="en-US"/>
        </w:rPr>
        <w:t xml:space="preserve">the </w:t>
      </w:r>
      <w:r w:rsidR="007002E6">
        <w:t xml:space="preserve">Amazon </w:t>
      </w:r>
      <w:r w:rsidR="006E1018">
        <w:t>R</w:t>
      </w:r>
      <w:r w:rsidR="007002E6">
        <w:t xml:space="preserve">eKognition API service. </w:t>
      </w:r>
      <w:r w:rsidR="00740FE9">
        <w:t xml:space="preserve">To do this they have cooked up two use cases for you to analyze. First how well do the two packages do on facial recognition simply comparing two faces to one another, and second how well can we recognize known faces in an image. </w:t>
      </w:r>
    </w:p>
    <w:p w14:paraId="3E9AEF18" w14:textId="2C49EFFC" w:rsidR="00174B37" w:rsidRDefault="006E1018" w:rsidP="007125AC">
      <w:pPr>
        <w:rPr>
          <w:shd w:val="clear" w:color="auto" w:fill="FFFFFF"/>
          <w:lang w:eastAsia="en-US"/>
        </w:rPr>
      </w:pPr>
      <w:r>
        <w:rPr>
          <w:shd w:val="clear" w:color="auto" w:fill="FFFFFF"/>
          <w:lang w:eastAsia="en-US"/>
        </w:rPr>
        <w:t xml:space="preserve">We have two </w:t>
      </w:r>
      <w:r w:rsidR="00740FE9">
        <w:rPr>
          <w:shd w:val="clear" w:color="auto" w:fill="FFFFFF"/>
          <w:lang w:eastAsia="en-US"/>
        </w:rPr>
        <w:t>use cases and a</w:t>
      </w:r>
      <w:r w:rsidR="00174B37">
        <w:rPr>
          <w:shd w:val="clear" w:color="auto" w:fill="FFFFFF"/>
          <w:lang w:eastAsia="en-US"/>
        </w:rPr>
        <w:t xml:space="preserve"> write up. </w:t>
      </w:r>
    </w:p>
    <w:p w14:paraId="4D1C2C82" w14:textId="478ACD3B" w:rsidR="006E1018" w:rsidRDefault="00740FE9" w:rsidP="00740FE9">
      <w:pPr>
        <w:pStyle w:val="Heading2"/>
        <w:rPr>
          <w:shd w:val="clear" w:color="auto" w:fill="FFFFFF"/>
          <w:lang w:eastAsia="en-US"/>
        </w:rPr>
      </w:pPr>
      <w:r>
        <w:rPr>
          <w:shd w:val="clear" w:color="auto" w:fill="FFFFFF"/>
          <w:lang w:eastAsia="en-US"/>
        </w:rPr>
        <w:t>Use Case #</w:t>
      </w:r>
      <w:r w:rsidR="006E1018">
        <w:rPr>
          <w:shd w:val="clear" w:color="auto" w:fill="FFFFFF"/>
          <w:lang w:eastAsia="en-US"/>
        </w:rPr>
        <w:t xml:space="preserve"> 1 </w:t>
      </w:r>
      <w:r w:rsidR="00174B37">
        <w:rPr>
          <w:shd w:val="clear" w:color="auto" w:fill="FFFFFF"/>
          <w:lang w:eastAsia="en-US"/>
        </w:rPr>
        <w:t>–</w:t>
      </w:r>
      <w:r w:rsidR="006E1018">
        <w:rPr>
          <w:shd w:val="clear" w:color="auto" w:fill="FFFFFF"/>
          <w:lang w:eastAsia="en-US"/>
        </w:rPr>
        <w:t xml:space="preserve"> </w:t>
      </w:r>
      <w:r w:rsidR="00174B37">
        <w:rPr>
          <w:shd w:val="clear" w:color="auto" w:fill="FFFFFF"/>
          <w:lang w:eastAsia="en-US"/>
        </w:rPr>
        <w:t xml:space="preserve">Identity verification. </w:t>
      </w:r>
    </w:p>
    <w:p w14:paraId="1E556033" w14:textId="5FF04987" w:rsidR="00174B37" w:rsidRDefault="00174B37" w:rsidP="007125AC">
      <w:pPr>
        <w:rPr>
          <w:shd w:val="clear" w:color="auto" w:fill="FFFFFF"/>
          <w:lang w:eastAsia="en-US"/>
        </w:rPr>
      </w:pPr>
      <w:r>
        <w:rPr>
          <w:shd w:val="clear" w:color="auto" w:fill="FFFFFF"/>
          <w:lang w:eastAsia="en-US"/>
        </w:rPr>
        <w:t>You are given an excel file (MatchSourceTarget.xlsx) containing a source images (</w:t>
      </w:r>
      <w:r w:rsidR="00740FE9">
        <w:rPr>
          <w:shd w:val="clear" w:color="auto" w:fill="FFFFFF"/>
          <w:lang w:eastAsia="en-US"/>
        </w:rPr>
        <w:t>MSBA</w:t>
      </w:r>
      <w:r>
        <w:rPr>
          <w:shd w:val="clear" w:color="auto" w:fill="FFFFFF"/>
          <w:lang w:eastAsia="en-US"/>
        </w:rPr>
        <w:t xml:space="preserve"> headshots), a target image (</w:t>
      </w:r>
      <w:r w:rsidR="00740FE9">
        <w:rPr>
          <w:shd w:val="clear" w:color="auto" w:fill="FFFFFF"/>
          <w:lang w:eastAsia="en-US"/>
        </w:rPr>
        <w:t xml:space="preserve">an </w:t>
      </w:r>
      <w:r>
        <w:rPr>
          <w:shd w:val="clear" w:color="auto" w:fill="FFFFFF"/>
          <w:lang w:eastAsia="en-US"/>
        </w:rPr>
        <w:t xml:space="preserve">aged headshot) and </w:t>
      </w:r>
      <w:r w:rsidR="00740FE9">
        <w:rPr>
          <w:shd w:val="clear" w:color="auto" w:fill="FFFFFF"/>
          <w:lang w:eastAsia="en-US"/>
        </w:rPr>
        <w:t>an indicator if the faces are</w:t>
      </w:r>
      <w:r>
        <w:rPr>
          <w:shd w:val="clear" w:color="auto" w:fill="FFFFFF"/>
          <w:lang w:eastAsia="en-US"/>
        </w:rPr>
        <w:t xml:space="preserve"> expected </w:t>
      </w:r>
      <w:r w:rsidR="00740FE9">
        <w:rPr>
          <w:shd w:val="clear" w:color="auto" w:fill="FFFFFF"/>
          <w:lang w:eastAsia="en-US"/>
        </w:rPr>
        <w:t xml:space="preserve">to </w:t>
      </w:r>
      <w:r>
        <w:rPr>
          <w:shd w:val="clear" w:color="auto" w:fill="FFFFFF"/>
          <w:lang w:eastAsia="en-US"/>
        </w:rPr>
        <w:t xml:space="preserve">match. Your job is to assess the accuracy, precision and recall of the </w:t>
      </w:r>
      <w:proofErr w:type="spellStart"/>
      <w:r>
        <w:rPr>
          <w:shd w:val="clear" w:color="auto" w:fill="FFFFFF"/>
          <w:lang w:eastAsia="en-US"/>
        </w:rPr>
        <w:t>face_recognition</w:t>
      </w:r>
      <w:proofErr w:type="spellEnd"/>
      <w:r>
        <w:rPr>
          <w:shd w:val="clear" w:color="auto" w:fill="FFFFFF"/>
          <w:lang w:eastAsia="en-US"/>
        </w:rPr>
        <w:t xml:space="preserve"> package versus Amazon </w:t>
      </w:r>
      <w:proofErr w:type="spellStart"/>
      <w:r>
        <w:rPr>
          <w:shd w:val="clear" w:color="auto" w:fill="FFFFFF"/>
          <w:lang w:eastAsia="en-US"/>
        </w:rPr>
        <w:t>Rekognition</w:t>
      </w:r>
      <w:proofErr w:type="spellEnd"/>
      <w:r>
        <w:rPr>
          <w:shd w:val="clear" w:color="auto" w:fill="FFFFFF"/>
          <w:lang w:eastAsia="en-US"/>
        </w:rPr>
        <w:t xml:space="preserve"> for identity verification</w:t>
      </w:r>
      <w:r w:rsidR="00740FE9">
        <w:rPr>
          <w:shd w:val="clear" w:color="auto" w:fill="FFFFFF"/>
          <w:lang w:eastAsia="en-US"/>
        </w:rPr>
        <w:t xml:space="preserve"> – if you came to the lecture on the 29</w:t>
      </w:r>
      <w:r w:rsidR="00740FE9" w:rsidRPr="00740FE9">
        <w:rPr>
          <w:shd w:val="clear" w:color="auto" w:fill="FFFFFF"/>
          <w:vertAlign w:val="superscript"/>
          <w:lang w:eastAsia="en-US"/>
        </w:rPr>
        <w:t>th</w:t>
      </w:r>
      <w:r w:rsidR="00740FE9">
        <w:rPr>
          <w:shd w:val="clear" w:color="auto" w:fill="FFFFFF"/>
          <w:lang w:eastAsia="en-US"/>
        </w:rPr>
        <w:t xml:space="preserve"> it’s basically what we did in that class. </w:t>
      </w:r>
      <w:r>
        <w:rPr>
          <w:shd w:val="clear" w:color="auto" w:fill="FFFFFF"/>
          <w:lang w:eastAsia="en-US"/>
        </w:rPr>
        <w:t>Specifically, you will</w:t>
      </w:r>
      <w:r w:rsidR="00740FE9">
        <w:rPr>
          <w:shd w:val="clear" w:color="auto" w:fill="FFFFFF"/>
          <w:lang w:eastAsia="en-US"/>
        </w:rPr>
        <w:t xml:space="preserve"> need to write two notebooks to compare faces, generate similarity,</w:t>
      </w:r>
      <w:r>
        <w:rPr>
          <w:shd w:val="clear" w:color="auto" w:fill="FFFFFF"/>
          <w:lang w:eastAsia="en-US"/>
        </w:rPr>
        <w:t xml:space="preserve"> </w:t>
      </w:r>
      <w:r w:rsidR="00740FE9">
        <w:rPr>
          <w:shd w:val="clear" w:color="auto" w:fill="FFFFFF"/>
          <w:lang w:eastAsia="en-US"/>
        </w:rPr>
        <w:t>determine a</w:t>
      </w:r>
      <w:r>
        <w:rPr>
          <w:shd w:val="clear" w:color="auto" w:fill="FFFFFF"/>
          <w:lang w:eastAsia="en-US"/>
        </w:rPr>
        <w:t xml:space="preserve"> match threshold</w:t>
      </w:r>
      <w:r w:rsidR="00740FE9">
        <w:rPr>
          <w:shd w:val="clear" w:color="auto" w:fill="FFFFFF"/>
          <w:lang w:eastAsia="en-US"/>
        </w:rPr>
        <w:t xml:space="preserve"> for each (</w:t>
      </w:r>
      <w:proofErr w:type="spellStart"/>
      <w:r w:rsidR="00740FE9">
        <w:rPr>
          <w:shd w:val="clear" w:color="auto" w:fill="FFFFFF"/>
          <w:lang w:eastAsia="en-US"/>
        </w:rPr>
        <w:t>face_recognition</w:t>
      </w:r>
      <w:proofErr w:type="spellEnd"/>
      <w:r>
        <w:rPr>
          <w:shd w:val="clear" w:color="auto" w:fill="FFFFFF"/>
          <w:lang w:eastAsia="en-US"/>
        </w:rPr>
        <w:t xml:space="preserve"> and </w:t>
      </w:r>
      <w:r w:rsidR="00740FE9">
        <w:rPr>
          <w:shd w:val="clear" w:color="auto" w:fill="FFFFFF"/>
          <w:lang w:eastAsia="en-US"/>
        </w:rPr>
        <w:t xml:space="preserve">Amazon </w:t>
      </w:r>
      <w:proofErr w:type="spellStart"/>
      <w:r w:rsidR="00740FE9">
        <w:rPr>
          <w:shd w:val="clear" w:color="auto" w:fill="FFFFFF"/>
          <w:lang w:eastAsia="en-US"/>
        </w:rPr>
        <w:t>Rekognition</w:t>
      </w:r>
      <w:proofErr w:type="spellEnd"/>
      <w:r w:rsidR="00740FE9">
        <w:rPr>
          <w:shd w:val="clear" w:color="auto" w:fill="FFFFFF"/>
          <w:lang w:eastAsia="en-US"/>
        </w:rPr>
        <w:t xml:space="preserve">) then </w:t>
      </w:r>
      <w:r>
        <w:rPr>
          <w:shd w:val="clear" w:color="auto" w:fill="FFFFFF"/>
          <w:lang w:eastAsia="en-US"/>
        </w:rPr>
        <w:t>compare the performance of both</w:t>
      </w:r>
      <w:r w:rsidR="00740FE9">
        <w:rPr>
          <w:shd w:val="clear" w:color="auto" w:fill="FFFFFF"/>
          <w:lang w:eastAsia="en-US"/>
        </w:rPr>
        <w:t xml:space="preserve"> systems</w:t>
      </w:r>
      <w:r>
        <w:rPr>
          <w:shd w:val="clear" w:color="auto" w:fill="FFFFFF"/>
          <w:lang w:eastAsia="en-US"/>
        </w:rPr>
        <w:t xml:space="preserve">. </w:t>
      </w:r>
    </w:p>
    <w:p w14:paraId="606789A1" w14:textId="2CCC91D5" w:rsidR="00211B8A" w:rsidRDefault="00211B8A" w:rsidP="007125AC">
      <w:pPr>
        <w:rPr>
          <w:shd w:val="clear" w:color="auto" w:fill="FFFFFF"/>
          <w:lang w:eastAsia="en-US"/>
        </w:rPr>
      </w:pPr>
      <w:r w:rsidRPr="00740FE9">
        <w:rPr>
          <w:rStyle w:val="Heading3Char"/>
        </w:rPr>
        <w:t>Deliverables</w:t>
      </w:r>
      <w:r>
        <w:rPr>
          <w:shd w:val="clear" w:color="auto" w:fill="FFFFFF"/>
          <w:lang w:eastAsia="en-US"/>
        </w:rPr>
        <w:t xml:space="preserve">: </w:t>
      </w:r>
    </w:p>
    <w:p w14:paraId="582B22F7" w14:textId="577E6EF3" w:rsidR="00211B8A" w:rsidRPr="00211B8A" w:rsidRDefault="00740FE9" w:rsidP="00211B8A">
      <w:pPr>
        <w:pStyle w:val="ListParagraph"/>
        <w:numPr>
          <w:ilvl w:val="0"/>
          <w:numId w:val="36"/>
        </w:numPr>
        <w:rPr>
          <w:shd w:val="clear" w:color="auto" w:fill="FFFFFF"/>
          <w:lang w:eastAsia="en-US"/>
        </w:rPr>
      </w:pPr>
      <w:r>
        <w:rPr>
          <w:shd w:val="clear" w:color="auto" w:fill="FFFFFF"/>
          <w:lang w:eastAsia="en-US"/>
        </w:rPr>
        <w:t xml:space="preserve">Two </w:t>
      </w:r>
      <w:r w:rsidR="00211B8A">
        <w:rPr>
          <w:shd w:val="clear" w:color="auto" w:fill="FFFFFF"/>
          <w:lang w:eastAsia="en-US"/>
        </w:rPr>
        <w:t>Notebooks (we need to know you</w:t>
      </w:r>
      <w:r>
        <w:rPr>
          <w:shd w:val="clear" w:color="auto" w:fill="FFFFFF"/>
          <w:lang w:eastAsia="en-US"/>
        </w:rPr>
        <w:t xml:space="preserve"> that</w:t>
      </w:r>
      <w:r w:rsidR="00211B8A">
        <w:rPr>
          <w:shd w:val="clear" w:color="auto" w:fill="FFFFFF"/>
          <w:lang w:eastAsia="en-US"/>
        </w:rPr>
        <w:t xml:space="preserve"> wrote the code) </w:t>
      </w:r>
    </w:p>
    <w:p w14:paraId="5F7AA6DA" w14:textId="5DB7702D" w:rsidR="00211B8A" w:rsidRDefault="00740FE9" w:rsidP="00211B8A">
      <w:pPr>
        <w:pStyle w:val="ListParagraph"/>
        <w:numPr>
          <w:ilvl w:val="0"/>
          <w:numId w:val="36"/>
        </w:numPr>
        <w:rPr>
          <w:shd w:val="clear" w:color="auto" w:fill="FFFFFF"/>
          <w:lang w:eastAsia="en-US"/>
        </w:rPr>
      </w:pPr>
      <w:r>
        <w:rPr>
          <w:shd w:val="clear" w:color="auto" w:fill="FFFFFF"/>
          <w:lang w:eastAsia="en-US"/>
        </w:rPr>
        <w:t>Short</w:t>
      </w:r>
      <w:r w:rsidR="00211B8A">
        <w:rPr>
          <w:shd w:val="clear" w:color="auto" w:fill="FFFFFF"/>
          <w:lang w:eastAsia="en-US"/>
        </w:rPr>
        <w:t xml:space="preserve"> report comparing both methods for identity verification, minimally </w:t>
      </w:r>
      <w:r>
        <w:rPr>
          <w:shd w:val="clear" w:color="auto" w:fill="FFFFFF"/>
          <w:lang w:eastAsia="en-US"/>
        </w:rPr>
        <w:t xml:space="preserve">it </w:t>
      </w:r>
      <w:r w:rsidR="00211B8A">
        <w:rPr>
          <w:shd w:val="clear" w:color="auto" w:fill="FFFFFF"/>
          <w:lang w:eastAsia="en-US"/>
        </w:rPr>
        <w:t xml:space="preserve">should include: </w:t>
      </w:r>
    </w:p>
    <w:p w14:paraId="6C70F5C7" w14:textId="11576176" w:rsidR="00211B8A" w:rsidRDefault="00211B8A" w:rsidP="00211B8A">
      <w:pPr>
        <w:pStyle w:val="ListParagraph"/>
        <w:numPr>
          <w:ilvl w:val="1"/>
          <w:numId w:val="36"/>
        </w:numPr>
        <w:rPr>
          <w:shd w:val="clear" w:color="auto" w:fill="FFFFFF"/>
          <w:lang w:eastAsia="en-US"/>
        </w:rPr>
      </w:pPr>
      <w:r>
        <w:rPr>
          <w:shd w:val="clear" w:color="auto" w:fill="FFFFFF"/>
          <w:lang w:eastAsia="en-US"/>
        </w:rPr>
        <w:t xml:space="preserve">Key findings </w:t>
      </w:r>
    </w:p>
    <w:p w14:paraId="7EAC3415" w14:textId="42630984" w:rsidR="00211B8A" w:rsidRDefault="00211B8A" w:rsidP="00211B8A">
      <w:pPr>
        <w:pStyle w:val="ListParagraph"/>
        <w:numPr>
          <w:ilvl w:val="1"/>
          <w:numId w:val="36"/>
        </w:numPr>
        <w:rPr>
          <w:shd w:val="clear" w:color="auto" w:fill="FFFFFF"/>
          <w:lang w:eastAsia="en-US"/>
        </w:rPr>
      </w:pPr>
      <w:r>
        <w:rPr>
          <w:shd w:val="clear" w:color="auto" w:fill="FFFFFF"/>
          <w:lang w:eastAsia="en-US"/>
        </w:rPr>
        <w:t>Confusion matrix</w:t>
      </w:r>
    </w:p>
    <w:p w14:paraId="5B5E0B16" w14:textId="0232A4D5" w:rsidR="00211B8A" w:rsidRDefault="00211B8A" w:rsidP="00211B8A">
      <w:pPr>
        <w:pStyle w:val="ListParagraph"/>
        <w:numPr>
          <w:ilvl w:val="1"/>
          <w:numId w:val="36"/>
        </w:numPr>
        <w:rPr>
          <w:shd w:val="clear" w:color="auto" w:fill="FFFFFF"/>
          <w:lang w:eastAsia="en-US"/>
        </w:rPr>
      </w:pPr>
      <w:r>
        <w:rPr>
          <w:shd w:val="clear" w:color="auto" w:fill="FFFFFF"/>
          <w:lang w:eastAsia="en-US"/>
        </w:rPr>
        <w:t>Table</w:t>
      </w:r>
      <w:r w:rsidR="00740FE9">
        <w:rPr>
          <w:shd w:val="clear" w:color="auto" w:fill="FFFFFF"/>
          <w:lang w:eastAsia="en-US"/>
        </w:rPr>
        <w:t>s</w:t>
      </w:r>
      <w:r>
        <w:rPr>
          <w:shd w:val="clear" w:color="auto" w:fill="FFFFFF"/>
          <w:lang w:eastAsia="en-US"/>
        </w:rPr>
        <w:t xml:space="preserve"> of </w:t>
      </w:r>
      <w:r w:rsidR="00740FE9">
        <w:rPr>
          <w:shd w:val="clear" w:color="auto" w:fill="FFFFFF"/>
          <w:lang w:eastAsia="en-US"/>
        </w:rPr>
        <w:t>a</w:t>
      </w:r>
      <w:r>
        <w:rPr>
          <w:shd w:val="clear" w:color="auto" w:fill="FFFFFF"/>
          <w:lang w:eastAsia="en-US"/>
        </w:rPr>
        <w:t xml:space="preserve">ccuracy, </w:t>
      </w:r>
      <w:r w:rsidR="00740FE9">
        <w:rPr>
          <w:shd w:val="clear" w:color="auto" w:fill="FFFFFF"/>
          <w:lang w:eastAsia="en-US"/>
        </w:rPr>
        <w:t>precision,</w:t>
      </w:r>
      <w:r>
        <w:rPr>
          <w:shd w:val="clear" w:color="auto" w:fill="FFFFFF"/>
          <w:lang w:eastAsia="en-US"/>
        </w:rPr>
        <w:t xml:space="preserve"> and recall </w:t>
      </w:r>
    </w:p>
    <w:p w14:paraId="63B3C7D7" w14:textId="72D41E6A" w:rsidR="00211B8A" w:rsidRDefault="00740FE9" w:rsidP="00211B8A">
      <w:pPr>
        <w:pStyle w:val="ListParagraph"/>
        <w:numPr>
          <w:ilvl w:val="1"/>
          <w:numId w:val="36"/>
        </w:numPr>
        <w:rPr>
          <w:shd w:val="clear" w:color="auto" w:fill="FFFFFF"/>
          <w:lang w:eastAsia="en-US"/>
        </w:rPr>
      </w:pPr>
      <w:r>
        <w:rPr>
          <w:shd w:val="clear" w:color="auto" w:fill="FFFFFF"/>
          <w:lang w:eastAsia="en-US"/>
        </w:rPr>
        <w:t>E</w:t>
      </w:r>
      <w:r w:rsidR="00211B8A">
        <w:rPr>
          <w:shd w:val="clear" w:color="auto" w:fill="FFFFFF"/>
          <w:lang w:eastAsia="en-US"/>
        </w:rPr>
        <w:t>xample of a</w:t>
      </w:r>
      <w:r>
        <w:rPr>
          <w:shd w:val="clear" w:color="auto" w:fill="FFFFFF"/>
          <w:lang w:eastAsia="en-US"/>
        </w:rPr>
        <w:t>n expected</w:t>
      </w:r>
      <w:r w:rsidR="00211B8A">
        <w:rPr>
          <w:shd w:val="clear" w:color="auto" w:fill="FFFFFF"/>
          <w:lang w:eastAsia="en-US"/>
        </w:rPr>
        <w:t xml:space="preserve"> match </w:t>
      </w:r>
      <w:r>
        <w:rPr>
          <w:shd w:val="clear" w:color="auto" w:fill="FFFFFF"/>
          <w:lang w:eastAsia="en-US"/>
        </w:rPr>
        <w:t xml:space="preserve">(yourself, for example with similarity from </w:t>
      </w:r>
      <w:proofErr w:type="spellStart"/>
      <w:r>
        <w:rPr>
          <w:shd w:val="clear" w:color="auto" w:fill="FFFFFF"/>
          <w:lang w:eastAsia="en-US"/>
        </w:rPr>
        <w:t>face_recognition</w:t>
      </w:r>
      <w:proofErr w:type="spellEnd"/>
      <w:r>
        <w:rPr>
          <w:shd w:val="clear" w:color="auto" w:fill="FFFFFF"/>
          <w:lang w:eastAsia="en-US"/>
        </w:rPr>
        <w:t xml:space="preserve"> and </w:t>
      </w:r>
      <w:proofErr w:type="spellStart"/>
      <w:r>
        <w:rPr>
          <w:shd w:val="clear" w:color="auto" w:fill="FFFFFF"/>
          <w:lang w:eastAsia="en-US"/>
        </w:rPr>
        <w:t>CompareFaces</w:t>
      </w:r>
      <w:proofErr w:type="spellEnd"/>
      <w:r>
        <w:rPr>
          <w:shd w:val="clear" w:color="auto" w:fill="FFFFFF"/>
          <w:lang w:eastAsia="en-US"/>
        </w:rPr>
        <w:t xml:space="preserve">) </w:t>
      </w:r>
    </w:p>
    <w:p w14:paraId="4F64FDEA" w14:textId="11B03490" w:rsidR="00211B8A" w:rsidRPr="00211B8A" w:rsidRDefault="00740FE9" w:rsidP="00211B8A">
      <w:pPr>
        <w:pStyle w:val="ListParagraph"/>
        <w:numPr>
          <w:ilvl w:val="1"/>
          <w:numId w:val="36"/>
        </w:numPr>
        <w:rPr>
          <w:shd w:val="clear" w:color="auto" w:fill="FFFFFF"/>
          <w:lang w:eastAsia="en-US"/>
        </w:rPr>
      </w:pPr>
      <w:r>
        <w:rPr>
          <w:shd w:val="clear" w:color="auto" w:fill="FFFFFF"/>
          <w:lang w:eastAsia="en-US"/>
        </w:rPr>
        <w:t xml:space="preserve">Example(s) of an expected </w:t>
      </w:r>
      <w:r w:rsidR="00211B8A">
        <w:rPr>
          <w:shd w:val="clear" w:color="auto" w:fill="FFFFFF"/>
          <w:lang w:eastAsia="en-US"/>
        </w:rPr>
        <w:t>“no</w:t>
      </w:r>
      <w:r>
        <w:rPr>
          <w:shd w:val="clear" w:color="auto" w:fill="FFFFFF"/>
          <w:lang w:eastAsia="en-US"/>
        </w:rPr>
        <w:t>n</w:t>
      </w:r>
      <w:r w:rsidR="00211B8A">
        <w:rPr>
          <w:shd w:val="clear" w:color="auto" w:fill="FFFFFF"/>
          <w:lang w:eastAsia="en-US"/>
        </w:rPr>
        <w:t xml:space="preserve">-match” </w:t>
      </w:r>
    </w:p>
    <w:p w14:paraId="1BF5ADE2" w14:textId="77777777" w:rsidR="00740FE9" w:rsidRDefault="00740FE9">
      <w:pPr>
        <w:rPr>
          <w:rFonts w:asciiTheme="majorHAnsi" w:eastAsiaTheme="majorEastAsia" w:hAnsiTheme="majorHAnsi" w:cstheme="majorBidi"/>
          <w:color w:val="BF5B00" w:themeColor="accent1" w:themeShade="BF"/>
          <w:sz w:val="26"/>
          <w:szCs w:val="26"/>
          <w:shd w:val="clear" w:color="auto" w:fill="FFFFFF"/>
          <w:lang w:eastAsia="en-US"/>
        </w:rPr>
      </w:pPr>
      <w:r>
        <w:rPr>
          <w:shd w:val="clear" w:color="auto" w:fill="FFFFFF"/>
          <w:lang w:eastAsia="en-US"/>
        </w:rPr>
        <w:br w:type="page"/>
      </w:r>
    </w:p>
    <w:p w14:paraId="6D750CB8" w14:textId="2DCFE7A0" w:rsidR="00174B37" w:rsidRDefault="00740FE9" w:rsidP="00740FE9">
      <w:pPr>
        <w:pStyle w:val="Heading2"/>
        <w:rPr>
          <w:shd w:val="clear" w:color="auto" w:fill="FFFFFF"/>
          <w:lang w:eastAsia="en-US"/>
        </w:rPr>
      </w:pPr>
      <w:r>
        <w:rPr>
          <w:shd w:val="clear" w:color="auto" w:fill="FFFFFF"/>
          <w:lang w:eastAsia="en-US"/>
        </w:rPr>
        <w:lastRenderedPageBreak/>
        <w:t>Use Case #</w:t>
      </w:r>
      <w:r w:rsidR="00174B37">
        <w:rPr>
          <w:shd w:val="clear" w:color="auto" w:fill="FFFFFF"/>
          <w:lang w:eastAsia="en-US"/>
        </w:rPr>
        <w:t xml:space="preserve"> 2 – </w:t>
      </w:r>
      <w:r>
        <w:rPr>
          <w:shd w:val="clear" w:color="auto" w:fill="FFFFFF"/>
          <w:lang w:eastAsia="en-US"/>
        </w:rPr>
        <w:t xml:space="preserve">Attendance: </w:t>
      </w:r>
      <w:r w:rsidR="00174B37">
        <w:rPr>
          <w:shd w:val="clear" w:color="auto" w:fill="FFFFFF"/>
          <w:lang w:eastAsia="en-US"/>
        </w:rPr>
        <w:t xml:space="preserve">Who came to Class. </w:t>
      </w:r>
    </w:p>
    <w:p w14:paraId="7A1D8982" w14:textId="003FE272" w:rsidR="00174B37" w:rsidRDefault="00174B37" w:rsidP="007125AC">
      <w:pPr>
        <w:rPr>
          <w:shd w:val="clear" w:color="auto" w:fill="FFFFFF"/>
          <w:lang w:eastAsia="en-US"/>
        </w:rPr>
      </w:pPr>
      <w:r>
        <w:rPr>
          <w:shd w:val="clear" w:color="auto" w:fill="FFFFFF"/>
          <w:lang w:eastAsia="en-US"/>
        </w:rPr>
        <w:t xml:space="preserve">You are given 3 images of your section, </w:t>
      </w:r>
      <w:r w:rsidR="00740FE9">
        <w:rPr>
          <w:shd w:val="clear" w:color="auto" w:fill="FFFFFF"/>
          <w:lang w:eastAsia="en-US"/>
        </w:rPr>
        <w:t>and a sample of</w:t>
      </w:r>
      <w:r>
        <w:rPr>
          <w:shd w:val="clear" w:color="auto" w:fill="FFFFFF"/>
          <w:lang w:eastAsia="en-US"/>
        </w:rPr>
        <w:t xml:space="preserve"> headshots </w:t>
      </w:r>
      <w:r w:rsidR="00740FE9">
        <w:rPr>
          <w:shd w:val="clear" w:color="auto" w:fill="FFFFFF"/>
          <w:lang w:eastAsia="en-US"/>
        </w:rPr>
        <w:t>from</w:t>
      </w:r>
      <w:r>
        <w:rPr>
          <w:shd w:val="clear" w:color="auto" w:fill="FFFFFF"/>
          <w:lang w:eastAsia="en-US"/>
        </w:rPr>
        <w:t xml:space="preserve"> MSBA students (except the two that </w:t>
      </w:r>
      <w:r w:rsidR="00211B8A">
        <w:rPr>
          <w:shd w:val="clear" w:color="auto" w:fill="FFFFFF"/>
          <w:lang w:eastAsia="en-US"/>
        </w:rPr>
        <w:t>didn’t get headshots).</w:t>
      </w:r>
      <w:r w:rsidR="00740FE9">
        <w:rPr>
          <w:shd w:val="clear" w:color="auto" w:fill="FFFFFF"/>
          <w:lang w:eastAsia="en-US"/>
        </w:rPr>
        <w:t xml:space="preserve"> Your task is to match the faces in the images to the headshots and produce </w:t>
      </w:r>
      <w:r w:rsidR="004E2BF7">
        <w:rPr>
          <w:shd w:val="clear" w:color="auto" w:fill="FFFFFF"/>
          <w:lang w:eastAsia="en-US"/>
        </w:rPr>
        <w:t xml:space="preserve">labeled images (faces found, similarity), a table of students found with their similarity score, and a selection of faces that were not found in your collection. </w:t>
      </w:r>
      <w:r w:rsidR="00211B8A">
        <w:rPr>
          <w:shd w:val="clear" w:color="auto" w:fill="FFFFFF"/>
          <w:lang w:eastAsia="en-US"/>
        </w:rPr>
        <w:t xml:space="preserve">You’ll need to do this twice, once with </w:t>
      </w:r>
      <w:proofErr w:type="spellStart"/>
      <w:r w:rsidR="00211B8A">
        <w:rPr>
          <w:shd w:val="clear" w:color="auto" w:fill="FFFFFF"/>
          <w:lang w:eastAsia="en-US"/>
        </w:rPr>
        <w:t>face_recognition</w:t>
      </w:r>
      <w:proofErr w:type="spellEnd"/>
      <w:r w:rsidR="00211B8A">
        <w:rPr>
          <w:shd w:val="clear" w:color="auto" w:fill="FFFFFF"/>
          <w:lang w:eastAsia="en-US"/>
        </w:rPr>
        <w:t xml:space="preserve"> </w:t>
      </w:r>
      <w:r w:rsidR="004E2BF7">
        <w:rPr>
          <w:shd w:val="clear" w:color="auto" w:fill="FFFFFF"/>
          <w:lang w:eastAsia="en-US"/>
        </w:rPr>
        <w:t xml:space="preserve">– follow the recipe to make a database </w:t>
      </w:r>
      <w:r w:rsidR="00211B8A">
        <w:rPr>
          <w:shd w:val="clear" w:color="auto" w:fill="FFFFFF"/>
          <w:lang w:eastAsia="en-US"/>
        </w:rPr>
        <w:t xml:space="preserve">and once with Amazon </w:t>
      </w:r>
      <w:proofErr w:type="spellStart"/>
      <w:r w:rsidR="00211B8A">
        <w:rPr>
          <w:shd w:val="clear" w:color="auto" w:fill="FFFFFF"/>
          <w:lang w:eastAsia="en-US"/>
        </w:rPr>
        <w:t>Rekogntiion</w:t>
      </w:r>
      <w:proofErr w:type="spellEnd"/>
      <w:r w:rsidR="004E2BF7">
        <w:rPr>
          <w:shd w:val="clear" w:color="auto" w:fill="FFFFFF"/>
          <w:lang w:eastAsia="en-US"/>
        </w:rPr>
        <w:t xml:space="preserve"> – follow the recipe for a collection</w:t>
      </w:r>
      <w:r w:rsidR="00211B8A">
        <w:rPr>
          <w:shd w:val="clear" w:color="auto" w:fill="FFFFFF"/>
          <w:lang w:eastAsia="en-US"/>
        </w:rPr>
        <w:t xml:space="preserve">. </w:t>
      </w:r>
    </w:p>
    <w:p w14:paraId="07CA30FF" w14:textId="68B4F69E" w:rsidR="00174B37" w:rsidRDefault="004E2BF7" w:rsidP="004E2BF7">
      <w:pPr>
        <w:pStyle w:val="Heading3"/>
        <w:rPr>
          <w:shd w:val="clear" w:color="auto" w:fill="FFFFFF"/>
          <w:lang w:eastAsia="en-US"/>
        </w:rPr>
      </w:pPr>
      <w:r>
        <w:rPr>
          <w:shd w:val="clear" w:color="auto" w:fill="FFFFFF"/>
          <w:lang w:eastAsia="en-US"/>
        </w:rPr>
        <w:t>Deliverables</w:t>
      </w:r>
      <w:r w:rsidR="00211B8A">
        <w:rPr>
          <w:shd w:val="clear" w:color="auto" w:fill="FFFFFF"/>
          <w:lang w:eastAsia="en-US"/>
        </w:rPr>
        <w:t xml:space="preserve">: </w:t>
      </w:r>
    </w:p>
    <w:p w14:paraId="0C3E7AC0" w14:textId="119B24A4" w:rsidR="00211B8A" w:rsidRDefault="004E2BF7" w:rsidP="00211B8A">
      <w:pPr>
        <w:pStyle w:val="ListParagraph"/>
        <w:numPr>
          <w:ilvl w:val="0"/>
          <w:numId w:val="36"/>
        </w:numPr>
        <w:rPr>
          <w:shd w:val="clear" w:color="auto" w:fill="FFFFFF"/>
          <w:lang w:eastAsia="en-US"/>
        </w:rPr>
      </w:pPr>
      <w:r>
        <w:rPr>
          <w:shd w:val="clear" w:color="auto" w:fill="FFFFFF"/>
          <w:lang w:eastAsia="en-US"/>
        </w:rPr>
        <w:t xml:space="preserve">Two </w:t>
      </w:r>
      <w:r w:rsidR="00211B8A">
        <w:rPr>
          <w:shd w:val="clear" w:color="auto" w:fill="FFFFFF"/>
          <w:lang w:eastAsia="en-US"/>
        </w:rPr>
        <w:t xml:space="preserve">Notebooks (we need to know you wrote the code) </w:t>
      </w:r>
    </w:p>
    <w:p w14:paraId="3C1ED060" w14:textId="0F1DB23F" w:rsidR="004E2BF7" w:rsidRDefault="004E2BF7" w:rsidP="00211B8A">
      <w:pPr>
        <w:pStyle w:val="ListParagraph"/>
        <w:numPr>
          <w:ilvl w:val="0"/>
          <w:numId w:val="36"/>
        </w:numPr>
        <w:rPr>
          <w:shd w:val="clear" w:color="auto" w:fill="FFFFFF"/>
          <w:lang w:eastAsia="en-US"/>
        </w:rPr>
      </w:pPr>
      <w:r>
        <w:rPr>
          <w:shd w:val="clear" w:color="auto" w:fill="FFFFFF"/>
          <w:lang w:eastAsia="en-US"/>
        </w:rPr>
        <w:t xml:space="preserve">3 labeled images for </w:t>
      </w:r>
      <w:proofErr w:type="spellStart"/>
      <w:r>
        <w:rPr>
          <w:shd w:val="clear" w:color="auto" w:fill="FFFFFF"/>
          <w:lang w:eastAsia="en-US"/>
        </w:rPr>
        <w:t>face_recognition</w:t>
      </w:r>
      <w:proofErr w:type="spellEnd"/>
      <w:r>
        <w:rPr>
          <w:shd w:val="clear" w:color="auto" w:fill="FFFFFF"/>
          <w:lang w:eastAsia="en-US"/>
        </w:rPr>
        <w:t xml:space="preserve"> </w:t>
      </w:r>
    </w:p>
    <w:p w14:paraId="5463B584" w14:textId="26458C79" w:rsidR="004E2BF7" w:rsidRDefault="004E2BF7" w:rsidP="00211B8A">
      <w:pPr>
        <w:pStyle w:val="ListParagraph"/>
        <w:numPr>
          <w:ilvl w:val="0"/>
          <w:numId w:val="36"/>
        </w:numPr>
        <w:rPr>
          <w:shd w:val="clear" w:color="auto" w:fill="FFFFFF"/>
          <w:lang w:eastAsia="en-US"/>
        </w:rPr>
      </w:pPr>
      <w:r>
        <w:rPr>
          <w:shd w:val="clear" w:color="auto" w:fill="FFFFFF"/>
          <w:lang w:eastAsia="en-US"/>
        </w:rPr>
        <w:t xml:space="preserve">3 labeled images for Amazon </w:t>
      </w:r>
      <w:proofErr w:type="spellStart"/>
      <w:r>
        <w:rPr>
          <w:shd w:val="clear" w:color="auto" w:fill="FFFFFF"/>
          <w:lang w:eastAsia="en-US"/>
        </w:rPr>
        <w:t>Rekogntion</w:t>
      </w:r>
      <w:proofErr w:type="spellEnd"/>
      <w:r>
        <w:rPr>
          <w:shd w:val="clear" w:color="auto" w:fill="FFFFFF"/>
          <w:lang w:eastAsia="en-US"/>
        </w:rPr>
        <w:t xml:space="preserve"> </w:t>
      </w:r>
    </w:p>
    <w:p w14:paraId="7114511D" w14:textId="72722E12" w:rsidR="00211B8A" w:rsidRPr="004E2BF7" w:rsidRDefault="004E2BF7" w:rsidP="004E2BF7">
      <w:pPr>
        <w:pStyle w:val="ListParagraph"/>
        <w:numPr>
          <w:ilvl w:val="0"/>
          <w:numId w:val="36"/>
        </w:numPr>
        <w:rPr>
          <w:shd w:val="clear" w:color="auto" w:fill="FFFFFF"/>
          <w:lang w:eastAsia="en-US"/>
        </w:rPr>
      </w:pPr>
      <w:r>
        <w:rPr>
          <w:shd w:val="clear" w:color="auto" w:fill="FFFFFF"/>
          <w:lang w:eastAsia="en-US"/>
        </w:rPr>
        <w:t xml:space="preserve">Short report detailing why you chose the thresholds you did, which method is likely better, how many faces were found that were un-matched to students, and any other key findings. </w:t>
      </w:r>
    </w:p>
    <w:p w14:paraId="3988B79B" w14:textId="036E3B7F" w:rsidR="004E2BF7" w:rsidRDefault="004E2BF7" w:rsidP="004E2BF7">
      <w:pPr>
        <w:pStyle w:val="Heading2"/>
        <w:rPr>
          <w:shd w:val="clear" w:color="auto" w:fill="FFFFFF"/>
          <w:lang w:eastAsia="en-US"/>
        </w:rPr>
      </w:pPr>
      <w:r>
        <w:rPr>
          <w:shd w:val="clear" w:color="auto" w:fill="FFFFFF"/>
          <w:lang w:eastAsia="en-US"/>
        </w:rPr>
        <w:t xml:space="preserve">Final Write-up: The executive summary </w:t>
      </w:r>
    </w:p>
    <w:p w14:paraId="43B0D8E6" w14:textId="2D2F9D2D" w:rsidR="004E2BF7" w:rsidRDefault="004E2BF7" w:rsidP="007125AC">
      <w:pPr>
        <w:rPr>
          <w:shd w:val="clear" w:color="auto" w:fill="FFFFFF"/>
          <w:lang w:eastAsia="en-US"/>
        </w:rPr>
      </w:pPr>
      <w:r>
        <w:rPr>
          <w:shd w:val="clear" w:color="auto" w:fill="FFFFFF"/>
          <w:lang w:eastAsia="en-US"/>
        </w:rPr>
        <w:t xml:space="preserve">You just did a major evaluation of face recognition and Amazon </w:t>
      </w:r>
      <w:proofErr w:type="spellStart"/>
      <w:r>
        <w:rPr>
          <w:shd w:val="clear" w:color="auto" w:fill="FFFFFF"/>
          <w:lang w:eastAsia="en-US"/>
        </w:rPr>
        <w:t>Rekognition</w:t>
      </w:r>
      <w:proofErr w:type="spellEnd"/>
      <w:r>
        <w:rPr>
          <w:shd w:val="clear" w:color="auto" w:fill="FFFFFF"/>
          <w:lang w:eastAsia="en-US"/>
        </w:rPr>
        <w:t xml:space="preserve"> technologies, you will now write an executive summary it should include </w:t>
      </w:r>
      <w:proofErr w:type="gramStart"/>
      <w:r>
        <w:rPr>
          <w:shd w:val="clear" w:color="auto" w:fill="FFFFFF"/>
          <w:lang w:eastAsia="en-US"/>
        </w:rPr>
        <w:t>a brief summary</w:t>
      </w:r>
      <w:proofErr w:type="gramEnd"/>
      <w:r>
        <w:rPr>
          <w:shd w:val="clear" w:color="auto" w:fill="FFFFFF"/>
          <w:lang w:eastAsia="en-US"/>
        </w:rPr>
        <w:t xml:space="preserve"> of what you did (your methodology), key findings for each use case, and a recommendation with supporting justification on which method to the company should choose and why. Here we are expecting you to think more deeply about the problem, think about accuracy, precision, and recall but also think about complexity, cost, and maintenance; suppose you could host </w:t>
      </w:r>
      <w:proofErr w:type="spellStart"/>
      <w:r>
        <w:rPr>
          <w:shd w:val="clear" w:color="auto" w:fill="FFFFFF"/>
          <w:lang w:eastAsia="en-US"/>
        </w:rPr>
        <w:t>face_recognition</w:t>
      </w:r>
      <w:proofErr w:type="spellEnd"/>
      <w:r>
        <w:rPr>
          <w:shd w:val="clear" w:color="auto" w:fill="FFFFFF"/>
          <w:lang w:eastAsia="en-US"/>
        </w:rPr>
        <w:t xml:space="preserve"> on the cloud or that the accuracy of </w:t>
      </w:r>
      <w:proofErr w:type="spellStart"/>
      <w:r>
        <w:rPr>
          <w:shd w:val="clear" w:color="auto" w:fill="FFFFFF"/>
          <w:lang w:eastAsia="en-US"/>
        </w:rPr>
        <w:t>face_recognition</w:t>
      </w:r>
      <w:proofErr w:type="spellEnd"/>
      <w:r>
        <w:rPr>
          <w:shd w:val="clear" w:color="auto" w:fill="FFFFFF"/>
          <w:lang w:eastAsia="en-US"/>
        </w:rPr>
        <w:t xml:space="preserve"> is on par with Amazon </w:t>
      </w:r>
      <w:proofErr w:type="spellStart"/>
      <w:r>
        <w:rPr>
          <w:shd w:val="clear" w:color="auto" w:fill="FFFFFF"/>
          <w:lang w:eastAsia="en-US"/>
        </w:rPr>
        <w:t>Rekogntion</w:t>
      </w:r>
      <w:proofErr w:type="spellEnd"/>
      <w:r>
        <w:rPr>
          <w:shd w:val="clear" w:color="auto" w:fill="FFFFFF"/>
          <w:lang w:eastAsia="en-US"/>
        </w:rPr>
        <w:t xml:space="preserve">, would either of these change your assessment? </w:t>
      </w:r>
    </w:p>
    <w:p w14:paraId="4A2A3DA6" w14:textId="2DB67291" w:rsidR="008056FC" w:rsidRPr="008056FC" w:rsidRDefault="008056FC" w:rsidP="008056FC">
      <w:pPr>
        <w:rPr>
          <w:shd w:val="clear" w:color="auto" w:fill="FFFFFF"/>
          <w:lang w:eastAsia="en-US"/>
        </w:rPr>
      </w:pPr>
      <w:r w:rsidRPr="008056FC">
        <w:rPr>
          <w:shd w:val="clear" w:color="auto" w:fill="FFFFFF"/>
          <w:lang w:eastAsia="en-US"/>
        </w:rPr>
        <w:t>My recommendation</w:t>
      </w:r>
      <w:r>
        <w:rPr>
          <w:shd w:val="clear" w:color="auto" w:fill="FFFFFF"/>
          <w:lang w:eastAsia="en-US"/>
        </w:rPr>
        <w:t xml:space="preserve">s: </w:t>
      </w:r>
    </w:p>
    <w:p w14:paraId="7011BE5D" w14:textId="4C29B139" w:rsidR="004E2BF7" w:rsidRDefault="008056FC" w:rsidP="008056FC">
      <w:pPr>
        <w:numPr>
          <w:ilvl w:val="0"/>
          <w:numId w:val="35"/>
        </w:numPr>
        <w:rPr>
          <w:shd w:val="clear" w:color="auto" w:fill="FFFFFF"/>
          <w:lang w:eastAsia="en-US"/>
        </w:rPr>
      </w:pPr>
      <w:r w:rsidRPr="008056FC">
        <w:rPr>
          <w:shd w:val="clear" w:color="auto" w:fill="FFFFFF"/>
          <w:lang w:eastAsia="en-US"/>
        </w:rPr>
        <w:t xml:space="preserve">Get familiar with </w:t>
      </w:r>
      <w:r w:rsidR="004E2BF7">
        <w:rPr>
          <w:shd w:val="clear" w:color="auto" w:fill="FFFFFF"/>
          <w:lang w:eastAsia="en-US"/>
        </w:rPr>
        <w:t xml:space="preserve">the </w:t>
      </w:r>
      <w:proofErr w:type="spellStart"/>
      <w:r w:rsidRPr="008056FC">
        <w:rPr>
          <w:shd w:val="clear" w:color="auto" w:fill="FFFFFF"/>
          <w:lang w:eastAsia="en-US"/>
        </w:rPr>
        <w:t>fac</w:t>
      </w:r>
      <w:r w:rsidR="004E2BF7">
        <w:rPr>
          <w:shd w:val="clear" w:color="auto" w:fill="FFFFFF"/>
          <w:lang w:eastAsia="en-US"/>
        </w:rPr>
        <w:t>e_</w:t>
      </w:r>
      <w:r w:rsidRPr="008056FC">
        <w:rPr>
          <w:shd w:val="clear" w:color="auto" w:fill="FFFFFF"/>
          <w:lang w:eastAsia="en-US"/>
        </w:rPr>
        <w:t>recognition</w:t>
      </w:r>
      <w:proofErr w:type="spellEnd"/>
      <w:r w:rsidRPr="008056FC">
        <w:rPr>
          <w:shd w:val="clear" w:color="auto" w:fill="FFFFFF"/>
          <w:lang w:eastAsia="en-US"/>
        </w:rPr>
        <w:t xml:space="preserve"> </w:t>
      </w:r>
      <w:r w:rsidR="004E2BF7">
        <w:rPr>
          <w:shd w:val="clear" w:color="auto" w:fill="FFFFFF"/>
          <w:lang w:eastAsia="en-US"/>
        </w:rPr>
        <w:t xml:space="preserve">package, search the internet for </w:t>
      </w:r>
      <w:proofErr w:type="gramStart"/>
      <w:r w:rsidR="004E2BF7">
        <w:rPr>
          <w:shd w:val="clear" w:color="auto" w:fill="FFFFFF"/>
          <w:lang w:eastAsia="en-US"/>
        </w:rPr>
        <w:t>examples</w:t>
      </w:r>
      <w:proofErr w:type="gramEnd"/>
    </w:p>
    <w:p w14:paraId="518BF234" w14:textId="7680C852" w:rsidR="008056FC" w:rsidRPr="008056FC" w:rsidRDefault="004E2BF7" w:rsidP="008056FC">
      <w:pPr>
        <w:numPr>
          <w:ilvl w:val="0"/>
          <w:numId w:val="35"/>
        </w:numPr>
        <w:rPr>
          <w:shd w:val="clear" w:color="auto" w:fill="FFFFFF"/>
          <w:lang w:eastAsia="en-US"/>
        </w:rPr>
      </w:pPr>
      <w:r>
        <w:rPr>
          <w:shd w:val="clear" w:color="auto" w:fill="FFFFFF"/>
          <w:lang w:eastAsia="en-US"/>
        </w:rPr>
        <w:t xml:space="preserve">Get familiar with Amazon </w:t>
      </w:r>
      <w:proofErr w:type="spellStart"/>
      <w:r>
        <w:rPr>
          <w:shd w:val="clear" w:color="auto" w:fill="FFFFFF"/>
          <w:lang w:eastAsia="en-US"/>
        </w:rPr>
        <w:t>Rekognition</w:t>
      </w:r>
      <w:proofErr w:type="spellEnd"/>
      <w:r>
        <w:rPr>
          <w:shd w:val="clear" w:color="auto" w:fill="FFFFFF"/>
          <w:lang w:eastAsia="en-US"/>
        </w:rPr>
        <w:t>, there are hundreds of examples of the APIs</w:t>
      </w:r>
      <w:r w:rsidR="00EF4C11" w:rsidRPr="008056FC">
        <w:rPr>
          <w:shd w:val="clear" w:color="auto" w:fill="FFFFFF"/>
          <w:lang w:eastAsia="en-US"/>
        </w:rPr>
        <w:t>.</w:t>
      </w:r>
      <w:r w:rsidR="008056FC" w:rsidRPr="008056FC">
        <w:rPr>
          <w:shd w:val="clear" w:color="auto" w:fill="FFFFFF"/>
          <w:lang w:eastAsia="en-US"/>
        </w:rPr>
        <w:t xml:space="preserve"> </w:t>
      </w:r>
    </w:p>
    <w:p w14:paraId="00D79A1F" w14:textId="5032CA5D" w:rsidR="008056FC" w:rsidRPr="008056FC" w:rsidRDefault="008056FC" w:rsidP="008056FC">
      <w:pPr>
        <w:numPr>
          <w:ilvl w:val="0"/>
          <w:numId w:val="35"/>
        </w:numPr>
        <w:rPr>
          <w:shd w:val="clear" w:color="auto" w:fill="FFFFFF"/>
          <w:lang w:eastAsia="en-US"/>
        </w:rPr>
      </w:pPr>
      <w:r w:rsidRPr="008056FC">
        <w:rPr>
          <w:shd w:val="clear" w:color="auto" w:fill="FFFFFF"/>
          <w:lang w:eastAsia="en-US"/>
        </w:rPr>
        <w:t>Create function</w:t>
      </w:r>
      <w:r w:rsidR="004E2BF7">
        <w:rPr>
          <w:shd w:val="clear" w:color="auto" w:fill="FFFFFF"/>
          <w:lang w:eastAsia="en-US"/>
        </w:rPr>
        <w:t>s</w:t>
      </w:r>
      <w:r w:rsidRPr="008056FC">
        <w:rPr>
          <w:shd w:val="clear" w:color="auto" w:fill="FFFFFF"/>
          <w:lang w:eastAsia="en-US"/>
        </w:rPr>
        <w:t xml:space="preserve"> to perform </w:t>
      </w:r>
      <w:proofErr w:type="gramStart"/>
      <w:r w:rsidRPr="008056FC">
        <w:rPr>
          <w:shd w:val="clear" w:color="auto" w:fill="FFFFFF"/>
          <w:lang w:eastAsia="en-US"/>
        </w:rPr>
        <w:t>matching</w:t>
      </w:r>
      <w:proofErr w:type="gramEnd"/>
      <w:r w:rsidRPr="008056FC">
        <w:rPr>
          <w:shd w:val="clear" w:color="auto" w:fill="FFFFFF"/>
          <w:lang w:eastAsia="en-US"/>
        </w:rPr>
        <w:t xml:space="preserve"> </w:t>
      </w:r>
    </w:p>
    <w:p w14:paraId="3E9BB7E5" w14:textId="77777777" w:rsidR="008056FC" w:rsidRDefault="008056FC" w:rsidP="008056FC">
      <w:pPr>
        <w:numPr>
          <w:ilvl w:val="0"/>
          <w:numId w:val="35"/>
        </w:numPr>
        <w:rPr>
          <w:shd w:val="clear" w:color="auto" w:fill="FFFFFF"/>
          <w:lang w:eastAsia="en-US"/>
        </w:rPr>
      </w:pPr>
      <w:r w:rsidRPr="008056FC">
        <w:rPr>
          <w:shd w:val="clear" w:color="auto" w:fill="FFFFFF"/>
          <w:lang w:eastAsia="en-US"/>
        </w:rPr>
        <w:t xml:space="preserve">Automate your code with a for </w:t>
      </w:r>
      <w:proofErr w:type="gramStart"/>
      <w:r w:rsidRPr="008056FC">
        <w:rPr>
          <w:shd w:val="clear" w:color="auto" w:fill="FFFFFF"/>
          <w:lang w:eastAsia="en-US"/>
        </w:rPr>
        <w:t>loop</w:t>
      </w:r>
      <w:proofErr w:type="gramEnd"/>
      <w:r w:rsidRPr="008056FC">
        <w:rPr>
          <w:shd w:val="clear" w:color="auto" w:fill="FFFFFF"/>
          <w:lang w:eastAsia="en-US"/>
        </w:rPr>
        <w:t xml:space="preserve"> </w:t>
      </w:r>
    </w:p>
    <w:p w14:paraId="3B6872C4" w14:textId="07C8D4E3" w:rsidR="008056FC" w:rsidRPr="008056FC" w:rsidRDefault="008056FC" w:rsidP="008056FC">
      <w:pPr>
        <w:numPr>
          <w:ilvl w:val="0"/>
          <w:numId w:val="35"/>
        </w:numPr>
        <w:rPr>
          <w:shd w:val="clear" w:color="auto" w:fill="FFFFFF"/>
          <w:lang w:eastAsia="en-US"/>
        </w:rPr>
      </w:pPr>
      <w:r w:rsidRPr="008056FC">
        <w:rPr>
          <w:shd w:val="clear" w:color="auto" w:fill="FFFFFF"/>
          <w:lang w:eastAsia="en-US"/>
        </w:rPr>
        <w:t xml:space="preserve">Keep it simple! </w:t>
      </w:r>
    </w:p>
    <w:p w14:paraId="6896D341" w14:textId="77777777" w:rsidR="004E2BF7" w:rsidRDefault="004E2BF7">
      <w:r>
        <w:br w:type="page"/>
      </w:r>
    </w:p>
    <w:p w14:paraId="7D05E8C6" w14:textId="4ED55125" w:rsidR="008056FC" w:rsidRDefault="008056FC" w:rsidP="008056FC">
      <w:r>
        <w:lastRenderedPageBreak/>
        <w:t xml:space="preserve">RUBRIC </w:t>
      </w:r>
    </w:p>
    <w:p w14:paraId="32444792" w14:textId="1FCE573E" w:rsidR="00EF4C11" w:rsidRDefault="00EF4C11" w:rsidP="008056FC">
      <w:r>
        <w:t>Yes, you can do this just using the notebook</w:t>
      </w:r>
      <w:r w:rsidR="004E2BF7">
        <w:t>s and write u</w:t>
      </w:r>
      <w:r>
        <w:t xml:space="preserve"> and doing it one by one but that’s not going to meet expectations! You should try and use function and loops to do this! </w:t>
      </w:r>
    </w:p>
    <w:tbl>
      <w:tblPr>
        <w:tblStyle w:val="GridTable4-Accent2"/>
        <w:tblW w:w="11177" w:type="dxa"/>
        <w:tblLook w:val="04A0" w:firstRow="1" w:lastRow="0" w:firstColumn="1" w:lastColumn="0" w:noHBand="0" w:noVBand="1"/>
      </w:tblPr>
      <w:tblGrid>
        <w:gridCol w:w="2031"/>
        <w:gridCol w:w="2963"/>
        <w:gridCol w:w="3100"/>
        <w:gridCol w:w="2847"/>
        <w:gridCol w:w="236"/>
      </w:tblGrid>
      <w:tr w:rsidR="008056FC" w14:paraId="4D6EBE82" w14:textId="77777777" w:rsidTr="004E2BF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31" w:type="dxa"/>
            <w:noWrap/>
            <w:hideMark/>
          </w:tcPr>
          <w:p w14:paraId="66BFF507" w14:textId="77777777" w:rsidR="008056FC" w:rsidRDefault="008056FC" w:rsidP="005564C7">
            <w:pPr>
              <w:rPr>
                <w:rFonts w:ascii="Arial" w:hAnsi="Arial" w:cs="Arial"/>
                <w:color w:val="374151"/>
                <w:sz w:val="21"/>
                <w:szCs w:val="21"/>
              </w:rPr>
            </w:pPr>
            <w:r>
              <w:rPr>
                <w:rFonts w:ascii="Arial" w:hAnsi="Arial" w:cs="Arial"/>
                <w:color w:val="374151"/>
                <w:sz w:val="21"/>
                <w:szCs w:val="21"/>
              </w:rPr>
              <w:t>Criteria</w:t>
            </w:r>
          </w:p>
        </w:tc>
        <w:tc>
          <w:tcPr>
            <w:tcW w:w="2963" w:type="dxa"/>
            <w:noWrap/>
            <w:hideMark/>
          </w:tcPr>
          <w:p w14:paraId="6D280C8B" w14:textId="77777777" w:rsidR="008056FC" w:rsidRDefault="008056FC" w:rsidP="005564C7">
            <w:pPr>
              <w:cnfStyle w:val="100000000000" w:firstRow="1" w:lastRow="0" w:firstColumn="0" w:lastColumn="0" w:oddVBand="0" w:evenVBand="0" w:oddHBand="0" w:evenHBand="0" w:firstRowFirstColumn="0" w:firstRowLastColumn="0" w:lastRowFirstColumn="0" w:lastRowLastColumn="0"/>
              <w:rPr>
                <w:rFonts w:ascii="Arial" w:hAnsi="Arial" w:cs="Arial"/>
                <w:color w:val="374151"/>
                <w:sz w:val="21"/>
                <w:szCs w:val="21"/>
              </w:rPr>
            </w:pPr>
            <w:r>
              <w:rPr>
                <w:rFonts w:ascii="Arial" w:hAnsi="Arial" w:cs="Arial"/>
                <w:color w:val="374151"/>
                <w:sz w:val="21"/>
                <w:szCs w:val="21"/>
              </w:rPr>
              <w:t>Exemplary</w:t>
            </w:r>
          </w:p>
        </w:tc>
        <w:tc>
          <w:tcPr>
            <w:tcW w:w="3100" w:type="dxa"/>
            <w:noWrap/>
            <w:hideMark/>
          </w:tcPr>
          <w:p w14:paraId="34762C21" w14:textId="77777777" w:rsidR="008056FC" w:rsidRDefault="008056FC" w:rsidP="005564C7">
            <w:pPr>
              <w:cnfStyle w:val="100000000000" w:firstRow="1" w:lastRow="0" w:firstColumn="0" w:lastColumn="0" w:oddVBand="0" w:evenVBand="0" w:oddHBand="0" w:evenHBand="0" w:firstRowFirstColumn="0" w:firstRowLastColumn="0" w:lastRowFirstColumn="0" w:lastRowLastColumn="0"/>
              <w:rPr>
                <w:rFonts w:ascii="Arial" w:hAnsi="Arial" w:cs="Arial"/>
                <w:color w:val="374151"/>
                <w:sz w:val="21"/>
                <w:szCs w:val="21"/>
              </w:rPr>
            </w:pPr>
            <w:r>
              <w:rPr>
                <w:rFonts w:ascii="Arial" w:hAnsi="Arial" w:cs="Arial"/>
                <w:color w:val="374151"/>
                <w:sz w:val="21"/>
                <w:szCs w:val="21"/>
              </w:rPr>
              <w:t>Meets Expectations</w:t>
            </w:r>
          </w:p>
        </w:tc>
        <w:tc>
          <w:tcPr>
            <w:tcW w:w="2847" w:type="dxa"/>
            <w:noWrap/>
            <w:hideMark/>
          </w:tcPr>
          <w:p w14:paraId="3487BCBD" w14:textId="77777777" w:rsidR="008056FC" w:rsidRDefault="008056FC" w:rsidP="005564C7">
            <w:pPr>
              <w:cnfStyle w:val="100000000000" w:firstRow="1" w:lastRow="0" w:firstColumn="0" w:lastColumn="0" w:oddVBand="0" w:evenVBand="0" w:oddHBand="0" w:evenHBand="0" w:firstRowFirstColumn="0" w:firstRowLastColumn="0" w:lastRowFirstColumn="0" w:lastRowLastColumn="0"/>
              <w:rPr>
                <w:rFonts w:ascii="Arial" w:hAnsi="Arial" w:cs="Arial"/>
                <w:color w:val="374151"/>
                <w:sz w:val="21"/>
                <w:szCs w:val="21"/>
              </w:rPr>
            </w:pPr>
            <w:r>
              <w:rPr>
                <w:rFonts w:ascii="Arial" w:hAnsi="Arial" w:cs="Arial"/>
                <w:color w:val="374151"/>
                <w:sz w:val="21"/>
                <w:szCs w:val="21"/>
              </w:rPr>
              <w:t>Below Expectations</w:t>
            </w:r>
          </w:p>
        </w:tc>
        <w:tc>
          <w:tcPr>
            <w:tcW w:w="236" w:type="dxa"/>
            <w:noWrap/>
            <w:hideMark/>
          </w:tcPr>
          <w:p w14:paraId="566074D4" w14:textId="77777777" w:rsidR="008056FC" w:rsidRDefault="008056FC" w:rsidP="005564C7">
            <w:pPr>
              <w:cnfStyle w:val="100000000000" w:firstRow="1" w:lastRow="0" w:firstColumn="0" w:lastColumn="0" w:oddVBand="0" w:evenVBand="0" w:oddHBand="0" w:evenHBand="0" w:firstRowFirstColumn="0" w:firstRowLastColumn="0" w:lastRowFirstColumn="0" w:lastRowLastColumn="0"/>
              <w:rPr>
                <w:rFonts w:ascii="Arial" w:hAnsi="Arial" w:cs="Arial"/>
                <w:color w:val="374151"/>
                <w:sz w:val="21"/>
                <w:szCs w:val="21"/>
              </w:rPr>
            </w:pPr>
          </w:p>
        </w:tc>
      </w:tr>
      <w:tr w:rsidR="00A73716" w14:paraId="08AE052F" w14:textId="77777777" w:rsidTr="004E2BF7">
        <w:trPr>
          <w:gridAfter w:val="1"/>
          <w:cnfStyle w:val="000000100000" w:firstRow="0" w:lastRow="0" w:firstColumn="0" w:lastColumn="0" w:oddVBand="0" w:evenVBand="0" w:oddHBand="1" w:evenHBand="0" w:firstRowFirstColumn="0" w:firstRowLastColumn="0" w:lastRowFirstColumn="0" w:lastRowLastColumn="0"/>
          <w:wAfter w:w="236" w:type="dxa"/>
          <w:trHeight w:val="320"/>
        </w:trPr>
        <w:tc>
          <w:tcPr>
            <w:cnfStyle w:val="001000000000" w:firstRow="0" w:lastRow="0" w:firstColumn="1" w:lastColumn="0" w:oddVBand="0" w:evenVBand="0" w:oddHBand="0" w:evenHBand="0" w:firstRowFirstColumn="0" w:firstRowLastColumn="0" w:lastRowFirstColumn="0" w:lastRowLastColumn="0"/>
            <w:tcW w:w="2031" w:type="dxa"/>
            <w:noWrap/>
            <w:hideMark/>
          </w:tcPr>
          <w:p w14:paraId="2C8F64BC" w14:textId="51844428" w:rsidR="00A73716" w:rsidRDefault="00A73716" w:rsidP="00A73716">
            <w:pPr>
              <w:rPr>
                <w:rFonts w:ascii="Arial" w:hAnsi="Arial" w:cs="Arial"/>
                <w:color w:val="374151"/>
                <w:sz w:val="21"/>
                <w:szCs w:val="21"/>
              </w:rPr>
            </w:pPr>
            <w:r>
              <w:rPr>
                <w:rFonts w:ascii="Arial" w:hAnsi="Arial" w:cs="Arial"/>
                <w:color w:val="374151"/>
                <w:sz w:val="21"/>
                <w:szCs w:val="21"/>
              </w:rPr>
              <w:t xml:space="preserve">Use Case 1 </w:t>
            </w:r>
          </w:p>
        </w:tc>
        <w:tc>
          <w:tcPr>
            <w:tcW w:w="2963" w:type="dxa"/>
            <w:noWrap/>
            <w:hideMark/>
          </w:tcPr>
          <w:p w14:paraId="14183C2B" w14:textId="4169805B" w:rsidR="00A73716" w:rsidRDefault="00A73716" w:rsidP="00A73716">
            <w:pPr>
              <w:cnfStyle w:val="000000100000" w:firstRow="0" w:lastRow="0" w:firstColumn="0" w:lastColumn="0" w:oddVBand="0" w:evenVBand="0" w:oddHBand="1" w:evenHBand="0" w:firstRowFirstColumn="0" w:firstRowLastColumn="0" w:lastRowFirstColumn="0" w:lastRowLastColumn="0"/>
              <w:rPr>
                <w:rFonts w:ascii="Arial" w:hAnsi="Arial" w:cs="Arial"/>
                <w:color w:val="374151"/>
                <w:sz w:val="21"/>
                <w:szCs w:val="21"/>
              </w:rPr>
            </w:pPr>
            <w:r>
              <w:rPr>
                <w:rFonts w:ascii="Arial" w:hAnsi="Arial" w:cs="Arial"/>
                <w:color w:val="374151"/>
                <w:sz w:val="21"/>
                <w:szCs w:val="21"/>
              </w:rPr>
              <w:t xml:space="preserve">You’ve gone above and beyond, notebooks are top notch, writeup is brief but detailed, several examples included, clearly show depth of understanding </w:t>
            </w:r>
          </w:p>
        </w:tc>
        <w:tc>
          <w:tcPr>
            <w:tcW w:w="3100" w:type="dxa"/>
            <w:noWrap/>
            <w:hideMark/>
          </w:tcPr>
          <w:p w14:paraId="00C8F61F" w14:textId="022091BC" w:rsidR="00A73716" w:rsidRDefault="00A73716" w:rsidP="00A73716">
            <w:pPr>
              <w:cnfStyle w:val="000000100000" w:firstRow="0" w:lastRow="0" w:firstColumn="0" w:lastColumn="0" w:oddVBand="0" w:evenVBand="0" w:oddHBand="1" w:evenHBand="0" w:firstRowFirstColumn="0" w:firstRowLastColumn="0" w:lastRowFirstColumn="0" w:lastRowLastColumn="0"/>
              <w:rPr>
                <w:rFonts w:ascii="Arial" w:hAnsi="Arial" w:cs="Arial"/>
                <w:color w:val="374151"/>
                <w:sz w:val="21"/>
                <w:szCs w:val="21"/>
              </w:rPr>
            </w:pPr>
            <w:r>
              <w:rPr>
                <w:rFonts w:ascii="Arial" w:hAnsi="Arial" w:cs="Arial"/>
                <w:color w:val="374151"/>
                <w:sz w:val="21"/>
                <w:szCs w:val="21"/>
              </w:rPr>
              <w:t xml:space="preserve">You’ve met expectations, notebooks are simply copies of what we’ve done in class, writeup is brief but detailed, examples included, you </w:t>
            </w:r>
            <w:proofErr w:type="gramStart"/>
            <w:r>
              <w:rPr>
                <w:rFonts w:ascii="Arial" w:hAnsi="Arial" w:cs="Arial"/>
                <w:color w:val="374151"/>
                <w:sz w:val="21"/>
                <w:szCs w:val="21"/>
              </w:rPr>
              <w:t>show  understanding</w:t>
            </w:r>
            <w:proofErr w:type="gramEnd"/>
            <w:r>
              <w:rPr>
                <w:rFonts w:ascii="Arial" w:hAnsi="Arial" w:cs="Arial"/>
                <w:color w:val="374151"/>
                <w:sz w:val="21"/>
                <w:szCs w:val="21"/>
              </w:rPr>
              <w:t xml:space="preserve"> of the problem</w:t>
            </w:r>
          </w:p>
        </w:tc>
        <w:tc>
          <w:tcPr>
            <w:tcW w:w="2847" w:type="dxa"/>
            <w:noWrap/>
            <w:hideMark/>
          </w:tcPr>
          <w:p w14:paraId="3896B517" w14:textId="5EDCF7F6" w:rsidR="00A73716" w:rsidRDefault="00A73716" w:rsidP="00A73716">
            <w:pPr>
              <w:cnfStyle w:val="000000100000" w:firstRow="0" w:lastRow="0" w:firstColumn="0" w:lastColumn="0" w:oddVBand="0" w:evenVBand="0" w:oddHBand="1" w:evenHBand="0" w:firstRowFirstColumn="0" w:firstRowLastColumn="0" w:lastRowFirstColumn="0" w:lastRowLastColumn="0"/>
              <w:rPr>
                <w:rFonts w:ascii="Arial" w:hAnsi="Arial" w:cs="Arial"/>
                <w:color w:val="374151"/>
                <w:sz w:val="21"/>
                <w:szCs w:val="21"/>
              </w:rPr>
            </w:pPr>
            <w:r>
              <w:rPr>
                <w:rFonts w:ascii="Arial" w:hAnsi="Arial" w:cs="Arial"/>
                <w:color w:val="374151"/>
                <w:sz w:val="21"/>
                <w:szCs w:val="21"/>
              </w:rPr>
              <w:t xml:space="preserve">You’ve not quite met expectations, </w:t>
            </w:r>
          </w:p>
        </w:tc>
      </w:tr>
      <w:tr w:rsidR="00A73716" w14:paraId="158DA4C4" w14:textId="77777777" w:rsidTr="004E2BF7">
        <w:trPr>
          <w:gridAfter w:val="1"/>
          <w:wAfter w:w="236" w:type="dxa"/>
          <w:trHeight w:val="320"/>
        </w:trPr>
        <w:tc>
          <w:tcPr>
            <w:cnfStyle w:val="001000000000" w:firstRow="0" w:lastRow="0" w:firstColumn="1" w:lastColumn="0" w:oddVBand="0" w:evenVBand="0" w:oddHBand="0" w:evenHBand="0" w:firstRowFirstColumn="0" w:firstRowLastColumn="0" w:lastRowFirstColumn="0" w:lastRowLastColumn="0"/>
            <w:tcW w:w="2031" w:type="dxa"/>
            <w:noWrap/>
            <w:hideMark/>
          </w:tcPr>
          <w:p w14:paraId="17098224" w14:textId="123FA065" w:rsidR="00A73716" w:rsidRDefault="00A73716" w:rsidP="00A73716">
            <w:pPr>
              <w:rPr>
                <w:rFonts w:ascii="Arial" w:hAnsi="Arial" w:cs="Arial"/>
                <w:color w:val="374151"/>
                <w:sz w:val="21"/>
                <w:szCs w:val="21"/>
              </w:rPr>
            </w:pPr>
            <w:r>
              <w:rPr>
                <w:rFonts w:ascii="Arial" w:hAnsi="Arial" w:cs="Arial"/>
                <w:color w:val="374151"/>
                <w:sz w:val="21"/>
                <w:szCs w:val="21"/>
              </w:rPr>
              <w:t>Use Case 2</w:t>
            </w:r>
          </w:p>
        </w:tc>
        <w:tc>
          <w:tcPr>
            <w:tcW w:w="2963" w:type="dxa"/>
            <w:noWrap/>
            <w:hideMark/>
          </w:tcPr>
          <w:p w14:paraId="62D25D0B" w14:textId="12B10C15" w:rsidR="00A73716" w:rsidRDefault="00A73716" w:rsidP="00A73716">
            <w:pPr>
              <w:cnfStyle w:val="000000000000" w:firstRow="0" w:lastRow="0" w:firstColumn="0" w:lastColumn="0" w:oddVBand="0" w:evenVBand="0" w:oddHBand="0" w:evenHBand="0" w:firstRowFirstColumn="0" w:firstRowLastColumn="0" w:lastRowFirstColumn="0" w:lastRowLastColumn="0"/>
              <w:rPr>
                <w:rFonts w:ascii="Arial" w:hAnsi="Arial" w:cs="Arial"/>
                <w:color w:val="374151"/>
                <w:sz w:val="21"/>
                <w:szCs w:val="21"/>
              </w:rPr>
            </w:pPr>
            <w:r>
              <w:rPr>
                <w:rFonts w:ascii="Arial" w:hAnsi="Arial" w:cs="Arial"/>
                <w:color w:val="374151"/>
                <w:sz w:val="21"/>
                <w:szCs w:val="21"/>
              </w:rPr>
              <w:t>You’ve gone above and beyond, notebooks are top notch, writeup is brief but detailed, several examples included, clearly show depth of understanding</w:t>
            </w:r>
          </w:p>
        </w:tc>
        <w:tc>
          <w:tcPr>
            <w:tcW w:w="3100" w:type="dxa"/>
            <w:noWrap/>
            <w:hideMark/>
          </w:tcPr>
          <w:p w14:paraId="3B485127" w14:textId="54BBF9E0" w:rsidR="00A73716" w:rsidRDefault="00A73716" w:rsidP="00A73716">
            <w:pPr>
              <w:cnfStyle w:val="000000000000" w:firstRow="0" w:lastRow="0" w:firstColumn="0" w:lastColumn="0" w:oddVBand="0" w:evenVBand="0" w:oddHBand="0" w:evenHBand="0" w:firstRowFirstColumn="0" w:firstRowLastColumn="0" w:lastRowFirstColumn="0" w:lastRowLastColumn="0"/>
              <w:rPr>
                <w:rFonts w:ascii="Arial" w:hAnsi="Arial" w:cs="Arial"/>
                <w:color w:val="374151"/>
                <w:sz w:val="21"/>
                <w:szCs w:val="21"/>
              </w:rPr>
            </w:pPr>
            <w:r>
              <w:rPr>
                <w:rFonts w:ascii="Arial" w:hAnsi="Arial" w:cs="Arial"/>
                <w:color w:val="374151"/>
                <w:sz w:val="21"/>
                <w:szCs w:val="21"/>
              </w:rPr>
              <w:t xml:space="preserve">You’ve met expectations, notebooks are simply copies of what we’ve done in class, writeup is brief but detailed, examples included, you </w:t>
            </w:r>
            <w:proofErr w:type="gramStart"/>
            <w:r>
              <w:rPr>
                <w:rFonts w:ascii="Arial" w:hAnsi="Arial" w:cs="Arial"/>
                <w:color w:val="374151"/>
                <w:sz w:val="21"/>
                <w:szCs w:val="21"/>
              </w:rPr>
              <w:t>show  understanding</w:t>
            </w:r>
            <w:proofErr w:type="gramEnd"/>
            <w:r>
              <w:rPr>
                <w:rFonts w:ascii="Arial" w:hAnsi="Arial" w:cs="Arial"/>
                <w:color w:val="374151"/>
                <w:sz w:val="21"/>
                <w:szCs w:val="21"/>
              </w:rPr>
              <w:t xml:space="preserve"> of the problem</w:t>
            </w:r>
          </w:p>
        </w:tc>
        <w:tc>
          <w:tcPr>
            <w:tcW w:w="2847" w:type="dxa"/>
            <w:noWrap/>
            <w:hideMark/>
          </w:tcPr>
          <w:p w14:paraId="605E1D0F" w14:textId="77777777" w:rsidR="00A73716" w:rsidRDefault="00A73716" w:rsidP="00A73716">
            <w:pPr>
              <w:cnfStyle w:val="000000000000" w:firstRow="0" w:lastRow="0" w:firstColumn="0" w:lastColumn="0" w:oddVBand="0" w:evenVBand="0" w:oddHBand="0" w:evenHBand="0" w:firstRowFirstColumn="0" w:firstRowLastColumn="0" w:lastRowFirstColumn="0" w:lastRowLastColumn="0"/>
              <w:rPr>
                <w:rFonts w:ascii="Arial" w:hAnsi="Arial" w:cs="Arial"/>
                <w:color w:val="374151"/>
                <w:sz w:val="21"/>
                <w:szCs w:val="21"/>
              </w:rPr>
            </w:pPr>
            <w:r>
              <w:rPr>
                <w:rFonts w:ascii="Arial" w:hAnsi="Arial" w:cs="Arial"/>
                <w:color w:val="374151"/>
                <w:sz w:val="21"/>
                <w:szCs w:val="21"/>
              </w:rPr>
              <w:t>15 Histogram does not accurately display similarity scores but is well-formatted</w:t>
            </w:r>
          </w:p>
        </w:tc>
      </w:tr>
      <w:tr w:rsidR="00A73716" w14:paraId="1EB0FF35" w14:textId="77777777" w:rsidTr="004E2BF7">
        <w:trPr>
          <w:gridAfter w:val="1"/>
          <w:cnfStyle w:val="000000100000" w:firstRow="0" w:lastRow="0" w:firstColumn="0" w:lastColumn="0" w:oddVBand="0" w:evenVBand="0" w:oddHBand="1" w:evenHBand="0" w:firstRowFirstColumn="0" w:firstRowLastColumn="0" w:lastRowFirstColumn="0" w:lastRowLastColumn="0"/>
          <w:wAfter w:w="236" w:type="dxa"/>
          <w:trHeight w:val="320"/>
        </w:trPr>
        <w:tc>
          <w:tcPr>
            <w:cnfStyle w:val="001000000000" w:firstRow="0" w:lastRow="0" w:firstColumn="1" w:lastColumn="0" w:oddVBand="0" w:evenVBand="0" w:oddHBand="0" w:evenHBand="0" w:firstRowFirstColumn="0" w:firstRowLastColumn="0" w:lastRowFirstColumn="0" w:lastRowLastColumn="0"/>
            <w:tcW w:w="2031" w:type="dxa"/>
            <w:noWrap/>
            <w:hideMark/>
          </w:tcPr>
          <w:p w14:paraId="75F69E49" w14:textId="1A97035D" w:rsidR="00A73716" w:rsidRDefault="00A73716" w:rsidP="00A73716">
            <w:pPr>
              <w:rPr>
                <w:rFonts w:ascii="Arial" w:hAnsi="Arial" w:cs="Arial"/>
                <w:color w:val="374151"/>
                <w:sz w:val="21"/>
                <w:szCs w:val="21"/>
              </w:rPr>
            </w:pPr>
            <w:r>
              <w:rPr>
                <w:rFonts w:ascii="Arial" w:hAnsi="Arial" w:cs="Arial"/>
                <w:color w:val="374151"/>
                <w:sz w:val="21"/>
                <w:szCs w:val="21"/>
              </w:rPr>
              <w:t xml:space="preserve">Executive Summary </w:t>
            </w:r>
          </w:p>
        </w:tc>
        <w:tc>
          <w:tcPr>
            <w:tcW w:w="2963" w:type="dxa"/>
            <w:noWrap/>
            <w:hideMark/>
          </w:tcPr>
          <w:p w14:paraId="1123415F" w14:textId="7D3B82ED" w:rsidR="00A73716" w:rsidRDefault="00A73716" w:rsidP="00A73716">
            <w:pPr>
              <w:cnfStyle w:val="000000100000" w:firstRow="0" w:lastRow="0" w:firstColumn="0" w:lastColumn="0" w:oddVBand="0" w:evenVBand="0" w:oddHBand="1" w:evenHBand="0" w:firstRowFirstColumn="0" w:firstRowLastColumn="0" w:lastRowFirstColumn="0" w:lastRowLastColumn="0"/>
              <w:rPr>
                <w:rFonts w:ascii="Arial" w:hAnsi="Arial" w:cs="Arial"/>
                <w:color w:val="374151"/>
                <w:sz w:val="21"/>
                <w:szCs w:val="21"/>
              </w:rPr>
            </w:pPr>
            <w:r>
              <w:rPr>
                <w:rFonts w:ascii="Arial" w:hAnsi="Arial" w:cs="Arial"/>
                <w:color w:val="374151"/>
                <w:sz w:val="21"/>
                <w:szCs w:val="21"/>
              </w:rPr>
              <w:t xml:space="preserve">You’ve gone above and beyond, executive summary is brief but detailed, insightful key findings, your depth of recommendation shows strong understanding of the tradeoffs. </w:t>
            </w:r>
          </w:p>
        </w:tc>
        <w:tc>
          <w:tcPr>
            <w:tcW w:w="3100" w:type="dxa"/>
            <w:noWrap/>
            <w:hideMark/>
          </w:tcPr>
          <w:p w14:paraId="108F8DE4" w14:textId="33632285" w:rsidR="00A73716" w:rsidRDefault="00A73716" w:rsidP="00A73716">
            <w:pPr>
              <w:cnfStyle w:val="000000100000" w:firstRow="0" w:lastRow="0" w:firstColumn="0" w:lastColumn="0" w:oddVBand="0" w:evenVBand="0" w:oddHBand="1" w:evenHBand="0" w:firstRowFirstColumn="0" w:firstRowLastColumn="0" w:lastRowFirstColumn="0" w:lastRowLastColumn="0"/>
              <w:rPr>
                <w:rFonts w:ascii="Arial" w:hAnsi="Arial" w:cs="Arial"/>
                <w:color w:val="374151"/>
                <w:sz w:val="21"/>
                <w:szCs w:val="21"/>
              </w:rPr>
            </w:pPr>
            <w:r>
              <w:rPr>
                <w:rFonts w:ascii="Arial" w:hAnsi="Arial" w:cs="Arial"/>
                <w:color w:val="374151"/>
                <w:sz w:val="21"/>
                <w:szCs w:val="21"/>
              </w:rPr>
              <w:t xml:space="preserve">You’ve met expectations for surface level understanding, executive summary is brief but detailed, insightful key findings, depth of recommendation is what we’d expect. </w:t>
            </w:r>
          </w:p>
        </w:tc>
        <w:tc>
          <w:tcPr>
            <w:tcW w:w="2847" w:type="dxa"/>
            <w:noWrap/>
            <w:hideMark/>
          </w:tcPr>
          <w:p w14:paraId="6E431607" w14:textId="77777777" w:rsidR="00A73716" w:rsidRDefault="00A73716" w:rsidP="00A73716">
            <w:pPr>
              <w:cnfStyle w:val="000000100000" w:firstRow="0" w:lastRow="0" w:firstColumn="0" w:lastColumn="0" w:oddVBand="0" w:evenVBand="0" w:oddHBand="1" w:evenHBand="0" w:firstRowFirstColumn="0" w:firstRowLastColumn="0" w:lastRowFirstColumn="0" w:lastRowLastColumn="0"/>
              <w:rPr>
                <w:rFonts w:ascii="Arial" w:hAnsi="Arial" w:cs="Arial"/>
                <w:color w:val="374151"/>
                <w:sz w:val="21"/>
                <w:szCs w:val="21"/>
              </w:rPr>
            </w:pPr>
            <w:r>
              <w:rPr>
                <w:rFonts w:ascii="Arial" w:hAnsi="Arial" w:cs="Arial"/>
                <w:color w:val="374151"/>
                <w:sz w:val="21"/>
                <w:szCs w:val="21"/>
              </w:rPr>
              <w:t xml:space="preserve">15 Cross </w:t>
            </w:r>
            <w:proofErr w:type="gramStart"/>
            <w:r>
              <w:rPr>
                <w:rFonts w:ascii="Arial" w:hAnsi="Arial" w:cs="Arial"/>
                <w:color w:val="374151"/>
                <w:sz w:val="21"/>
                <w:szCs w:val="21"/>
              </w:rPr>
              <w:t>tab</w:t>
            </w:r>
            <w:proofErr w:type="gramEnd"/>
            <w:r>
              <w:rPr>
                <w:rFonts w:ascii="Arial" w:hAnsi="Arial" w:cs="Arial"/>
                <w:color w:val="374151"/>
                <w:sz w:val="21"/>
                <w:szCs w:val="21"/>
              </w:rPr>
              <w:t xml:space="preserve"> does not accurately display predicted matches but is well-formatted</w:t>
            </w:r>
          </w:p>
        </w:tc>
      </w:tr>
    </w:tbl>
    <w:p w14:paraId="34F64072" w14:textId="7D732A06" w:rsidR="00C52D03" w:rsidRPr="00C52D03" w:rsidRDefault="00C52D03"/>
    <w:sectPr w:rsidR="00C52D03" w:rsidRPr="00C52D03">
      <w:footerReference w:type="default" r:id="rId8"/>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45FD2" w14:textId="77777777" w:rsidR="00380CBF" w:rsidRDefault="00380CBF">
      <w:pPr>
        <w:spacing w:after="0" w:line="240" w:lineRule="auto"/>
      </w:pPr>
      <w:r>
        <w:separator/>
      </w:r>
    </w:p>
  </w:endnote>
  <w:endnote w:type="continuationSeparator" w:id="0">
    <w:p w14:paraId="6C05B7DB" w14:textId="77777777" w:rsidR="00380CBF" w:rsidRDefault="00380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Noto Sans Symbols">
    <w:altName w:val="Calibri"/>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71E7F796"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AECF8" w14:textId="77777777" w:rsidR="00380CBF" w:rsidRDefault="00380CBF">
      <w:pPr>
        <w:spacing w:after="0" w:line="240" w:lineRule="auto"/>
      </w:pPr>
      <w:r>
        <w:separator/>
      </w:r>
    </w:p>
  </w:footnote>
  <w:footnote w:type="continuationSeparator" w:id="0">
    <w:p w14:paraId="226C27B2" w14:textId="77777777" w:rsidR="00380CBF" w:rsidRDefault="00380C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E55596"/>
    <w:multiLevelType w:val="hybridMultilevel"/>
    <w:tmpl w:val="4AF02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2E7982"/>
    <w:multiLevelType w:val="multilevel"/>
    <w:tmpl w:val="618CC17E"/>
    <w:lvl w:ilvl="0">
      <w:start w:val="1"/>
      <w:numFmt w:val="decimal"/>
      <w:lvlText w:val="%1."/>
      <w:lvlJc w:val="left"/>
      <w:pPr>
        <w:ind w:left="360" w:hanging="360"/>
      </w:pPr>
      <w:rPr>
        <w:u w:val="none"/>
      </w:rPr>
    </w:lvl>
    <w:lvl w:ilvl="1">
      <w:start w:val="1"/>
      <w:numFmt w:val="decimal"/>
      <w:lvlText w:val="%2."/>
      <w:lvlJc w:val="left"/>
      <w:pPr>
        <w:ind w:left="1080" w:hanging="360"/>
      </w:pPr>
      <w:rPr>
        <w:rFonts w:ascii="Arial" w:eastAsia="Arial" w:hAnsi="Arial" w:cs="Arial"/>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2" w15:restartNumberingAfterBreak="0">
    <w:nsid w:val="1B8B4BAF"/>
    <w:multiLevelType w:val="multilevel"/>
    <w:tmpl w:val="531E40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206DF6"/>
    <w:multiLevelType w:val="multilevel"/>
    <w:tmpl w:val="98CAE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8FA29C8"/>
    <w:multiLevelType w:val="multilevel"/>
    <w:tmpl w:val="02AA7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277950"/>
    <w:multiLevelType w:val="multilevel"/>
    <w:tmpl w:val="98649B2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3CC3456C"/>
    <w:multiLevelType w:val="multilevel"/>
    <w:tmpl w:val="224E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26243D"/>
    <w:multiLevelType w:val="multilevel"/>
    <w:tmpl w:val="C972CBC2"/>
    <w:lvl w:ilvl="0">
      <w:start w:val="1"/>
      <w:numFmt w:val="decimal"/>
      <w:lvlText w:val="%1."/>
      <w:lvlJc w:val="left"/>
      <w:pPr>
        <w:ind w:left="360" w:hanging="360"/>
      </w:pPr>
      <w:rPr>
        <w:u w:val="none"/>
      </w:rPr>
    </w:lvl>
    <w:lvl w:ilvl="1">
      <w:start w:val="1"/>
      <w:numFmt w:val="bullet"/>
      <w:lvlText w:val="○"/>
      <w:lvlJc w:val="left"/>
      <w:pPr>
        <w:ind w:left="1080" w:hanging="360"/>
      </w:pPr>
      <w:rPr>
        <w:rFonts w:ascii="Arial" w:eastAsia="Arial" w:hAnsi="Arial" w:cs="Arial"/>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9" w15:restartNumberingAfterBreak="0">
    <w:nsid w:val="400D7316"/>
    <w:multiLevelType w:val="hybridMultilevel"/>
    <w:tmpl w:val="8B7C834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3C40431"/>
    <w:multiLevelType w:val="multilevel"/>
    <w:tmpl w:val="DE4493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6D218E1"/>
    <w:multiLevelType w:val="multilevel"/>
    <w:tmpl w:val="6972C714"/>
    <w:lvl w:ilvl="0">
      <w:start w:val="1"/>
      <w:numFmt w:val="decimal"/>
      <w:lvlText w:val="%1."/>
      <w:lvlJc w:val="left"/>
      <w:pPr>
        <w:ind w:left="360" w:hanging="360"/>
      </w:pPr>
      <w:rPr>
        <w:u w:val="none"/>
      </w:rPr>
    </w:lvl>
    <w:lvl w:ilvl="1">
      <w:start w:val="1"/>
      <w:numFmt w:val="bullet"/>
      <w:lvlText w:val="○"/>
      <w:lvlJc w:val="left"/>
      <w:pPr>
        <w:ind w:left="1080" w:hanging="360"/>
      </w:pPr>
      <w:rPr>
        <w:rFonts w:ascii="Arial" w:eastAsia="Arial" w:hAnsi="Arial" w:cs="Arial"/>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2" w15:restartNumberingAfterBreak="0">
    <w:nsid w:val="487B519E"/>
    <w:multiLevelType w:val="hybridMultilevel"/>
    <w:tmpl w:val="0BB6866C"/>
    <w:lvl w:ilvl="0" w:tplc="56EE41C2">
      <w:numFmt w:val="bullet"/>
      <w:lvlText w:val="-"/>
      <w:lvlJc w:val="left"/>
      <w:pPr>
        <w:ind w:left="720" w:hanging="360"/>
      </w:pPr>
      <w:rPr>
        <w:rFonts w:ascii="Arial" w:eastAsiaTheme="minorHAnsi" w:hAnsi="Arial" w:cs="Arial"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CE4D1B"/>
    <w:multiLevelType w:val="multilevel"/>
    <w:tmpl w:val="709EB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8BA79B6"/>
    <w:multiLevelType w:val="hybridMultilevel"/>
    <w:tmpl w:val="9E3E3E8E"/>
    <w:lvl w:ilvl="0" w:tplc="B3CAC212">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D6189"/>
    <w:multiLevelType w:val="multilevel"/>
    <w:tmpl w:val="531E40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764A88"/>
    <w:multiLevelType w:val="hybridMultilevel"/>
    <w:tmpl w:val="34423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816C46"/>
    <w:multiLevelType w:val="hybridMultilevel"/>
    <w:tmpl w:val="F47E30C6"/>
    <w:lvl w:ilvl="0" w:tplc="3FB0AE5E">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5B57A4"/>
    <w:multiLevelType w:val="hybridMultilevel"/>
    <w:tmpl w:val="E4BE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5F7DF9"/>
    <w:multiLevelType w:val="hybridMultilevel"/>
    <w:tmpl w:val="134A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69658E"/>
    <w:multiLevelType w:val="multilevel"/>
    <w:tmpl w:val="8BF488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14144195">
    <w:abstractNumId w:val="8"/>
  </w:num>
  <w:num w:numId="2" w16cid:durableId="171576053">
    <w:abstractNumId w:val="8"/>
  </w:num>
  <w:num w:numId="3" w16cid:durableId="105855739">
    <w:abstractNumId w:val="9"/>
  </w:num>
  <w:num w:numId="4" w16cid:durableId="1925333979">
    <w:abstractNumId w:val="8"/>
    <w:lvlOverride w:ilvl="0">
      <w:lvl w:ilvl="0">
        <w:start w:val="1"/>
        <w:numFmt w:val="decimal"/>
        <w:lvlText w:val="%1."/>
        <w:lvlJc w:val="left"/>
        <w:pPr>
          <w:tabs>
            <w:tab w:val="num" w:pos="1080"/>
          </w:tabs>
          <w:ind w:left="1080" w:hanging="360"/>
        </w:pPr>
        <w:rPr>
          <w:rFonts w:hint="default"/>
        </w:rPr>
      </w:lvl>
    </w:lvlOverride>
  </w:num>
  <w:num w:numId="5" w16cid:durableId="1746221628">
    <w:abstractNumId w:val="15"/>
  </w:num>
  <w:num w:numId="6" w16cid:durableId="494421233">
    <w:abstractNumId w:val="7"/>
  </w:num>
  <w:num w:numId="7" w16cid:durableId="268590992">
    <w:abstractNumId w:val="6"/>
  </w:num>
  <w:num w:numId="8" w16cid:durableId="1523402202">
    <w:abstractNumId w:val="5"/>
  </w:num>
  <w:num w:numId="9" w16cid:durableId="1236360852">
    <w:abstractNumId w:val="4"/>
  </w:num>
  <w:num w:numId="10" w16cid:durableId="1445542112">
    <w:abstractNumId w:val="3"/>
  </w:num>
  <w:num w:numId="11" w16cid:durableId="125205010">
    <w:abstractNumId w:val="2"/>
  </w:num>
  <w:num w:numId="12" w16cid:durableId="477385058">
    <w:abstractNumId w:val="1"/>
  </w:num>
  <w:num w:numId="13" w16cid:durableId="457770907">
    <w:abstractNumId w:val="0"/>
  </w:num>
  <w:num w:numId="14" w16cid:durableId="1101218022">
    <w:abstractNumId w:val="8"/>
    <w:lvlOverride w:ilvl="0">
      <w:startOverride w:val="1"/>
    </w:lvlOverride>
  </w:num>
  <w:num w:numId="15" w16cid:durableId="1301301146">
    <w:abstractNumId w:val="8"/>
  </w:num>
  <w:num w:numId="16" w16cid:durableId="1664506259">
    <w:abstractNumId w:val="30"/>
  </w:num>
  <w:num w:numId="17" w16cid:durableId="838157154">
    <w:abstractNumId w:val="13"/>
  </w:num>
  <w:num w:numId="18" w16cid:durableId="352347852">
    <w:abstractNumId w:val="31"/>
  </w:num>
  <w:num w:numId="19" w16cid:durableId="1398891636">
    <w:abstractNumId w:val="11"/>
  </w:num>
  <w:num w:numId="20" w16cid:durableId="1155023927">
    <w:abstractNumId w:val="18"/>
  </w:num>
  <w:num w:numId="21" w16cid:durableId="1013922364">
    <w:abstractNumId w:val="16"/>
  </w:num>
  <w:num w:numId="22" w16cid:durableId="1700934376">
    <w:abstractNumId w:val="21"/>
  </w:num>
  <w:num w:numId="23" w16cid:durableId="1503742895">
    <w:abstractNumId w:val="23"/>
  </w:num>
  <w:num w:numId="24" w16cid:durableId="52314916">
    <w:abstractNumId w:val="28"/>
  </w:num>
  <w:num w:numId="25" w16cid:durableId="562179140">
    <w:abstractNumId w:val="24"/>
  </w:num>
  <w:num w:numId="26" w16cid:durableId="2107995618">
    <w:abstractNumId w:val="17"/>
  </w:num>
  <w:num w:numId="27" w16cid:durableId="993414344">
    <w:abstractNumId w:val="19"/>
  </w:num>
  <w:num w:numId="28" w16cid:durableId="1663001945">
    <w:abstractNumId w:val="20"/>
  </w:num>
  <w:num w:numId="29" w16cid:durableId="916553339">
    <w:abstractNumId w:val="26"/>
  </w:num>
  <w:num w:numId="30" w16cid:durableId="1621764645">
    <w:abstractNumId w:val="22"/>
  </w:num>
  <w:num w:numId="31" w16cid:durableId="893808743">
    <w:abstractNumId w:val="29"/>
  </w:num>
  <w:num w:numId="32" w16cid:durableId="812867366">
    <w:abstractNumId w:val="10"/>
  </w:num>
  <w:num w:numId="33" w16cid:durableId="2022775609">
    <w:abstractNumId w:val="25"/>
  </w:num>
  <w:num w:numId="34" w16cid:durableId="1270312821">
    <w:abstractNumId w:val="12"/>
  </w:num>
  <w:num w:numId="35" w16cid:durableId="592326619">
    <w:abstractNumId w:val="14"/>
  </w:num>
  <w:num w:numId="36" w16cid:durableId="128669269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5AC"/>
    <w:rsid w:val="00010F24"/>
    <w:rsid w:val="000371D4"/>
    <w:rsid w:val="0006550C"/>
    <w:rsid w:val="000A3428"/>
    <w:rsid w:val="000A66FD"/>
    <w:rsid w:val="000E0822"/>
    <w:rsid w:val="001747A0"/>
    <w:rsid w:val="00174B37"/>
    <w:rsid w:val="001D0C98"/>
    <w:rsid w:val="00211B8A"/>
    <w:rsid w:val="00215121"/>
    <w:rsid w:val="00296049"/>
    <w:rsid w:val="00315418"/>
    <w:rsid w:val="00366DB7"/>
    <w:rsid w:val="00380CBF"/>
    <w:rsid w:val="003F31CF"/>
    <w:rsid w:val="003F32E1"/>
    <w:rsid w:val="004E2BF7"/>
    <w:rsid w:val="00515F77"/>
    <w:rsid w:val="00524388"/>
    <w:rsid w:val="00527DAD"/>
    <w:rsid w:val="00553F91"/>
    <w:rsid w:val="00593CCE"/>
    <w:rsid w:val="005B4FFD"/>
    <w:rsid w:val="00632E37"/>
    <w:rsid w:val="0065174F"/>
    <w:rsid w:val="006B46C6"/>
    <w:rsid w:val="006E1018"/>
    <w:rsid w:val="007002E6"/>
    <w:rsid w:val="0070711D"/>
    <w:rsid w:val="007125AC"/>
    <w:rsid w:val="00740FE9"/>
    <w:rsid w:val="007C2E00"/>
    <w:rsid w:val="008056FC"/>
    <w:rsid w:val="00922A04"/>
    <w:rsid w:val="009342AD"/>
    <w:rsid w:val="009577EA"/>
    <w:rsid w:val="009729C1"/>
    <w:rsid w:val="00994D09"/>
    <w:rsid w:val="00A4269D"/>
    <w:rsid w:val="00A73716"/>
    <w:rsid w:val="00A73965"/>
    <w:rsid w:val="00AE5215"/>
    <w:rsid w:val="00B17AA7"/>
    <w:rsid w:val="00B903E9"/>
    <w:rsid w:val="00BB58E9"/>
    <w:rsid w:val="00BD2F5B"/>
    <w:rsid w:val="00BF6BC3"/>
    <w:rsid w:val="00C52D03"/>
    <w:rsid w:val="00CA747A"/>
    <w:rsid w:val="00CC4476"/>
    <w:rsid w:val="00D058AA"/>
    <w:rsid w:val="00D1746C"/>
    <w:rsid w:val="00DA3ABE"/>
    <w:rsid w:val="00DA6BCE"/>
    <w:rsid w:val="00DC5093"/>
    <w:rsid w:val="00DD2537"/>
    <w:rsid w:val="00E42621"/>
    <w:rsid w:val="00E73AC0"/>
    <w:rsid w:val="00E8029B"/>
    <w:rsid w:val="00EF4C11"/>
    <w:rsid w:val="00F95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287E3"/>
  <w15:chartTrackingRefBased/>
  <w15:docId w15:val="{956F09CC-A381-A745-9848-0E868643E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2">
    <w:name w:val="heading 2"/>
    <w:basedOn w:val="Normal"/>
    <w:next w:val="Normal"/>
    <w:link w:val="Heading2Char"/>
    <w:uiPriority w:val="9"/>
    <w:unhideWhenUsed/>
    <w:qFormat/>
    <w:rsid w:val="00B17AA7"/>
    <w:pPr>
      <w:keepNext/>
      <w:keepLines/>
      <w:spacing w:before="40" w:after="0"/>
      <w:outlineLvl w:val="1"/>
    </w:pPr>
    <w:rPr>
      <w:rFonts w:asciiTheme="majorHAnsi" w:eastAsiaTheme="majorEastAsia" w:hAnsiTheme="majorHAnsi" w:cstheme="majorBidi"/>
      <w:color w:val="BF5B00" w:themeColor="accent1" w:themeShade="BF"/>
      <w:sz w:val="26"/>
      <w:szCs w:val="26"/>
    </w:rPr>
  </w:style>
  <w:style w:type="paragraph" w:styleId="Heading3">
    <w:name w:val="heading 3"/>
    <w:basedOn w:val="Normal"/>
    <w:next w:val="Normal"/>
    <w:link w:val="Heading3Char"/>
    <w:uiPriority w:val="9"/>
    <w:unhideWhenUsed/>
    <w:qFormat/>
    <w:rsid w:val="00E42621"/>
    <w:pPr>
      <w:keepNext/>
      <w:keepLines/>
      <w:spacing w:before="40" w:after="0"/>
      <w:outlineLvl w:val="2"/>
    </w:pPr>
    <w:rPr>
      <w:rFonts w:asciiTheme="majorHAnsi" w:eastAsiaTheme="majorEastAsia" w:hAnsiTheme="majorHAnsi" w:cstheme="majorBidi"/>
      <w:color w:val="7F3C00" w:themeColor="accent1" w:themeShade="7F"/>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HTMLPreformatted">
    <w:name w:val="HTML Preformatted"/>
    <w:basedOn w:val="Normal"/>
    <w:link w:val="HTMLPreformattedChar"/>
    <w:uiPriority w:val="99"/>
    <w:semiHidden/>
    <w:unhideWhenUsed/>
    <w:rsid w:val="00632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semiHidden/>
    <w:rsid w:val="00632E37"/>
    <w:rPr>
      <w:rFonts w:ascii="Courier New" w:eastAsia="Times New Roman" w:hAnsi="Courier New" w:cs="Courier New"/>
      <w:color w:val="auto"/>
      <w:sz w:val="20"/>
      <w:szCs w:val="20"/>
      <w:lang w:eastAsia="en-US"/>
    </w:rPr>
  </w:style>
  <w:style w:type="character" w:customStyle="1" w:styleId="Heading2Char">
    <w:name w:val="Heading 2 Char"/>
    <w:basedOn w:val="DefaultParagraphFont"/>
    <w:link w:val="Heading2"/>
    <w:uiPriority w:val="9"/>
    <w:rsid w:val="00B17AA7"/>
    <w:rPr>
      <w:rFonts w:asciiTheme="majorHAnsi" w:eastAsiaTheme="majorEastAsia" w:hAnsiTheme="majorHAnsi" w:cstheme="majorBidi"/>
      <w:color w:val="BF5B00" w:themeColor="accent1" w:themeShade="BF"/>
      <w:sz w:val="26"/>
      <w:szCs w:val="26"/>
    </w:rPr>
  </w:style>
  <w:style w:type="paragraph" w:styleId="ListParagraph">
    <w:name w:val="List Paragraph"/>
    <w:basedOn w:val="Normal"/>
    <w:uiPriority w:val="34"/>
    <w:unhideWhenUsed/>
    <w:qFormat/>
    <w:rsid w:val="00010F24"/>
    <w:pPr>
      <w:ind w:left="720"/>
      <w:contextualSpacing/>
    </w:pPr>
  </w:style>
  <w:style w:type="character" w:customStyle="1" w:styleId="Heading3Char">
    <w:name w:val="Heading 3 Char"/>
    <w:basedOn w:val="DefaultParagraphFont"/>
    <w:link w:val="Heading3"/>
    <w:uiPriority w:val="9"/>
    <w:rsid w:val="00E42621"/>
    <w:rPr>
      <w:rFonts w:asciiTheme="majorHAnsi" w:eastAsiaTheme="majorEastAsia" w:hAnsiTheme="majorHAnsi" w:cstheme="majorBidi"/>
      <w:color w:val="7F3C00" w:themeColor="accent1" w:themeShade="7F"/>
    </w:rPr>
  </w:style>
  <w:style w:type="character" w:styleId="Hyperlink">
    <w:name w:val="Hyperlink"/>
    <w:basedOn w:val="DefaultParagraphFont"/>
    <w:uiPriority w:val="99"/>
    <w:unhideWhenUsed/>
    <w:rsid w:val="003F32E1"/>
    <w:rPr>
      <w:color w:val="34B6C3" w:themeColor="hyperlink"/>
      <w:u w:val="single"/>
    </w:rPr>
  </w:style>
  <w:style w:type="character" w:styleId="UnresolvedMention">
    <w:name w:val="Unresolved Mention"/>
    <w:basedOn w:val="DefaultParagraphFont"/>
    <w:uiPriority w:val="99"/>
    <w:semiHidden/>
    <w:unhideWhenUsed/>
    <w:rsid w:val="003F32E1"/>
    <w:rPr>
      <w:color w:val="605E5C"/>
      <w:shd w:val="clear" w:color="auto" w:fill="E1DFDD"/>
    </w:rPr>
  </w:style>
  <w:style w:type="character" w:styleId="FollowedHyperlink">
    <w:name w:val="FollowedHyperlink"/>
    <w:basedOn w:val="DefaultParagraphFont"/>
    <w:uiPriority w:val="99"/>
    <w:semiHidden/>
    <w:unhideWhenUsed/>
    <w:rsid w:val="00E8029B"/>
    <w:rPr>
      <w:color w:val="A96EB6" w:themeColor="followedHyperlink"/>
      <w:u w:val="single"/>
    </w:rPr>
  </w:style>
  <w:style w:type="table" w:styleId="GridTable5Dark-Accent3">
    <w:name w:val="Grid Table 5 Dark Accent 3"/>
    <w:basedOn w:val="TableNormal"/>
    <w:uiPriority w:val="50"/>
    <w:rsid w:val="00A739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3D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CC34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CC34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CC34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CC346" w:themeFill="accent3"/>
      </w:tcPr>
    </w:tblStylePr>
    <w:tblStylePr w:type="band1Vert">
      <w:tblPr/>
      <w:tcPr>
        <w:shd w:val="clear" w:color="auto" w:fill="D7E7B5" w:themeFill="accent3" w:themeFillTint="66"/>
      </w:tcPr>
    </w:tblStylePr>
    <w:tblStylePr w:type="band1Horz">
      <w:tblPr/>
      <w:tcPr>
        <w:shd w:val="clear" w:color="auto" w:fill="D7E7B5" w:themeFill="accent3" w:themeFillTint="66"/>
      </w:tcPr>
    </w:tblStylePr>
  </w:style>
  <w:style w:type="table" w:styleId="GridTable4-Accent1">
    <w:name w:val="Grid Table 4 Accent 1"/>
    <w:basedOn w:val="TableNormal"/>
    <w:uiPriority w:val="49"/>
    <w:rsid w:val="008056FC"/>
    <w:pPr>
      <w:spacing w:after="0" w:line="240" w:lineRule="auto"/>
    </w:pPr>
    <w:rPr>
      <w:color w:val="auto"/>
      <w:lang w:eastAsia="en-US"/>
    </w:rPr>
    <w:tblPr>
      <w:tblStyleRowBandSize w:val="1"/>
      <w:tblStyleColBandSize w:val="1"/>
      <w:tblBorders>
        <w:top w:val="single" w:sz="4" w:space="0" w:color="FFAF66" w:themeColor="accent1" w:themeTint="99"/>
        <w:left w:val="single" w:sz="4" w:space="0" w:color="FFAF66" w:themeColor="accent1" w:themeTint="99"/>
        <w:bottom w:val="single" w:sz="4" w:space="0" w:color="FFAF66" w:themeColor="accent1" w:themeTint="99"/>
        <w:right w:val="single" w:sz="4" w:space="0" w:color="FFAF66" w:themeColor="accent1" w:themeTint="99"/>
        <w:insideH w:val="single" w:sz="4" w:space="0" w:color="FFAF66" w:themeColor="accent1" w:themeTint="99"/>
        <w:insideV w:val="single" w:sz="4" w:space="0" w:color="FFAF66" w:themeColor="accent1" w:themeTint="99"/>
      </w:tblBorders>
    </w:tblPr>
    <w:tblStylePr w:type="firstRow">
      <w:rPr>
        <w:b/>
        <w:bCs/>
        <w:color w:val="FFFFFF" w:themeColor="background1"/>
      </w:rPr>
      <w:tblPr/>
      <w:tcPr>
        <w:tcBorders>
          <w:top w:val="single" w:sz="4" w:space="0" w:color="FF7A00" w:themeColor="accent1"/>
          <w:left w:val="single" w:sz="4" w:space="0" w:color="FF7A00" w:themeColor="accent1"/>
          <w:bottom w:val="single" w:sz="4" w:space="0" w:color="FF7A00" w:themeColor="accent1"/>
          <w:right w:val="single" w:sz="4" w:space="0" w:color="FF7A00" w:themeColor="accent1"/>
          <w:insideH w:val="nil"/>
          <w:insideV w:val="nil"/>
        </w:tcBorders>
        <w:shd w:val="clear" w:color="auto" w:fill="FF7A00" w:themeFill="accent1"/>
      </w:tcPr>
    </w:tblStylePr>
    <w:tblStylePr w:type="lastRow">
      <w:rPr>
        <w:b/>
        <w:bCs/>
      </w:rPr>
      <w:tblPr/>
      <w:tcPr>
        <w:tcBorders>
          <w:top w:val="double" w:sz="4" w:space="0" w:color="FF7A00" w:themeColor="accent1"/>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GridTable4-Accent2">
    <w:name w:val="Grid Table 4 Accent 2"/>
    <w:basedOn w:val="TableNormal"/>
    <w:uiPriority w:val="49"/>
    <w:rsid w:val="008056FC"/>
    <w:pPr>
      <w:spacing w:after="0" w:line="240" w:lineRule="auto"/>
    </w:pPr>
    <w:rPr>
      <w:color w:val="auto"/>
      <w:lang w:eastAsia="en-US"/>
    </w:rPr>
    <w:tblPr>
      <w:tblStyleRowBandSize w:val="1"/>
      <w:tblStyleColBandSize w:val="1"/>
      <w:tblBorders>
        <w:top w:val="single" w:sz="4" w:space="0" w:color="FFA0AB" w:themeColor="accent2" w:themeTint="99"/>
        <w:left w:val="single" w:sz="4" w:space="0" w:color="FFA0AB" w:themeColor="accent2" w:themeTint="99"/>
        <w:bottom w:val="single" w:sz="4" w:space="0" w:color="FFA0AB" w:themeColor="accent2" w:themeTint="99"/>
        <w:right w:val="single" w:sz="4" w:space="0" w:color="FFA0AB" w:themeColor="accent2" w:themeTint="99"/>
        <w:insideH w:val="single" w:sz="4" w:space="0" w:color="FFA0AB" w:themeColor="accent2" w:themeTint="99"/>
        <w:insideV w:val="single" w:sz="4" w:space="0" w:color="FFA0AB" w:themeColor="accent2" w:themeTint="99"/>
      </w:tblBorders>
    </w:tblPr>
    <w:tblStylePr w:type="firstRow">
      <w:rPr>
        <w:b/>
        <w:bCs/>
        <w:color w:val="FFFFFF" w:themeColor="background1"/>
      </w:rPr>
      <w:tblPr/>
      <w:tcPr>
        <w:tcBorders>
          <w:top w:val="single" w:sz="4" w:space="0" w:color="FF6275" w:themeColor="accent2"/>
          <w:left w:val="single" w:sz="4" w:space="0" w:color="FF6275" w:themeColor="accent2"/>
          <w:bottom w:val="single" w:sz="4" w:space="0" w:color="FF6275" w:themeColor="accent2"/>
          <w:right w:val="single" w:sz="4" w:space="0" w:color="FF6275" w:themeColor="accent2"/>
          <w:insideH w:val="nil"/>
          <w:insideV w:val="nil"/>
        </w:tcBorders>
        <w:shd w:val="clear" w:color="auto" w:fill="FF6275" w:themeFill="accent2"/>
      </w:tcPr>
    </w:tblStylePr>
    <w:tblStylePr w:type="lastRow">
      <w:rPr>
        <w:b/>
        <w:bCs/>
      </w:rPr>
      <w:tblPr/>
      <w:tcPr>
        <w:tcBorders>
          <w:top w:val="double" w:sz="4" w:space="0" w:color="FF6275" w:themeColor="accent2"/>
        </w:tcBorders>
      </w:tcPr>
    </w:tblStylePr>
    <w:tblStylePr w:type="firstCol">
      <w:rPr>
        <w:b/>
        <w:bCs/>
      </w:rPr>
    </w:tblStylePr>
    <w:tblStylePr w:type="lastCol">
      <w:rPr>
        <w:b/>
        <w:bCs/>
      </w:rPr>
    </w:tblStylePr>
    <w:tblStylePr w:type="band1Vert">
      <w:tblPr/>
      <w:tcPr>
        <w:shd w:val="clear" w:color="auto" w:fill="FFDFE3" w:themeFill="accent2" w:themeFillTint="33"/>
      </w:tcPr>
    </w:tblStylePr>
    <w:tblStylePr w:type="band1Horz">
      <w:tblPr/>
      <w:tcPr>
        <w:shd w:val="clear" w:color="auto" w:fill="FFDFE3" w:themeFill="accent2" w:themeFillTint="33"/>
      </w:tcPr>
    </w:tblStylePr>
  </w:style>
  <w:style w:type="table" w:styleId="GridTable4-Accent4">
    <w:name w:val="Grid Table 4 Accent 4"/>
    <w:basedOn w:val="TableNormal"/>
    <w:uiPriority w:val="49"/>
    <w:rsid w:val="008056FC"/>
    <w:pPr>
      <w:spacing w:after="0" w:line="240" w:lineRule="auto"/>
    </w:pPr>
    <w:rPr>
      <w:color w:val="auto"/>
      <w:lang w:eastAsia="en-US"/>
    </w:rPr>
    <w:tblPr>
      <w:tblStyleRowBandSize w:val="1"/>
      <w:tblStyleColBandSize w:val="1"/>
      <w:tblBorders>
        <w:top w:val="single" w:sz="4" w:space="0" w:color="CBA7D3" w:themeColor="accent4" w:themeTint="99"/>
        <w:left w:val="single" w:sz="4" w:space="0" w:color="CBA7D3" w:themeColor="accent4" w:themeTint="99"/>
        <w:bottom w:val="single" w:sz="4" w:space="0" w:color="CBA7D3" w:themeColor="accent4" w:themeTint="99"/>
        <w:right w:val="single" w:sz="4" w:space="0" w:color="CBA7D3" w:themeColor="accent4" w:themeTint="99"/>
        <w:insideH w:val="single" w:sz="4" w:space="0" w:color="CBA7D3" w:themeColor="accent4" w:themeTint="99"/>
        <w:insideV w:val="single" w:sz="4" w:space="0" w:color="CBA7D3" w:themeColor="accent4" w:themeTint="99"/>
      </w:tblBorders>
    </w:tblPr>
    <w:tblStylePr w:type="firstRow">
      <w:rPr>
        <w:b/>
        <w:bCs/>
        <w:color w:val="FFFFFF" w:themeColor="background1"/>
      </w:rPr>
      <w:tblPr/>
      <w:tcPr>
        <w:tcBorders>
          <w:top w:val="single" w:sz="4" w:space="0" w:color="A96EB6" w:themeColor="accent4"/>
          <w:left w:val="single" w:sz="4" w:space="0" w:color="A96EB6" w:themeColor="accent4"/>
          <w:bottom w:val="single" w:sz="4" w:space="0" w:color="A96EB6" w:themeColor="accent4"/>
          <w:right w:val="single" w:sz="4" w:space="0" w:color="A96EB6" w:themeColor="accent4"/>
          <w:insideH w:val="nil"/>
          <w:insideV w:val="nil"/>
        </w:tcBorders>
        <w:shd w:val="clear" w:color="auto" w:fill="A96EB6" w:themeFill="accent4"/>
      </w:tcPr>
    </w:tblStylePr>
    <w:tblStylePr w:type="lastRow">
      <w:rPr>
        <w:b/>
        <w:bCs/>
      </w:rPr>
      <w:tblPr/>
      <w:tcPr>
        <w:tcBorders>
          <w:top w:val="double" w:sz="4" w:space="0" w:color="A96EB6" w:themeColor="accent4"/>
        </w:tcBorders>
      </w:tcPr>
    </w:tblStylePr>
    <w:tblStylePr w:type="firstCol">
      <w:rPr>
        <w:b/>
        <w:bCs/>
      </w:rPr>
    </w:tblStylePr>
    <w:tblStylePr w:type="lastCol">
      <w:rPr>
        <w:b/>
        <w:bCs/>
      </w:rPr>
    </w:tblStylePr>
    <w:tblStylePr w:type="band1Vert">
      <w:tblPr/>
      <w:tcPr>
        <w:shd w:val="clear" w:color="auto" w:fill="EDE1F0" w:themeFill="accent4" w:themeFillTint="33"/>
      </w:tcPr>
    </w:tblStylePr>
    <w:tblStylePr w:type="band1Horz">
      <w:tblPr/>
      <w:tcPr>
        <w:shd w:val="clear" w:color="auto" w:fill="EDE1F0" w:themeFill="accent4" w:themeFillTint="33"/>
      </w:tcPr>
    </w:tblStylePr>
  </w:style>
  <w:style w:type="table" w:styleId="GridTable4-Accent3">
    <w:name w:val="Grid Table 4 Accent 3"/>
    <w:basedOn w:val="TableNormal"/>
    <w:uiPriority w:val="49"/>
    <w:rsid w:val="008056FC"/>
    <w:pPr>
      <w:spacing w:after="0" w:line="240" w:lineRule="auto"/>
    </w:pPr>
    <w:rPr>
      <w:color w:val="auto"/>
      <w:lang w:eastAsia="en-US"/>
    </w:rPr>
    <w:tblPr>
      <w:tblStyleRowBandSize w:val="1"/>
      <w:tblStyleColBandSize w:val="1"/>
      <w:tblBorders>
        <w:top w:val="single" w:sz="4" w:space="0" w:color="C3DB90" w:themeColor="accent3" w:themeTint="99"/>
        <w:left w:val="single" w:sz="4" w:space="0" w:color="C3DB90" w:themeColor="accent3" w:themeTint="99"/>
        <w:bottom w:val="single" w:sz="4" w:space="0" w:color="C3DB90" w:themeColor="accent3" w:themeTint="99"/>
        <w:right w:val="single" w:sz="4" w:space="0" w:color="C3DB90" w:themeColor="accent3" w:themeTint="99"/>
        <w:insideH w:val="single" w:sz="4" w:space="0" w:color="C3DB90" w:themeColor="accent3" w:themeTint="99"/>
        <w:insideV w:val="single" w:sz="4" w:space="0" w:color="C3DB90" w:themeColor="accent3" w:themeTint="99"/>
      </w:tblBorders>
    </w:tblPr>
    <w:tblStylePr w:type="firstRow">
      <w:rPr>
        <w:b/>
        <w:bCs/>
        <w:color w:val="FFFFFF" w:themeColor="background1"/>
      </w:rPr>
      <w:tblPr/>
      <w:tcPr>
        <w:tcBorders>
          <w:top w:val="single" w:sz="4" w:space="0" w:color="9CC346" w:themeColor="accent3"/>
          <w:left w:val="single" w:sz="4" w:space="0" w:color="9CC346" w:themeColor="accent3"/>
          <w:bottom w:val="single" w:sz="4" w:space="0" w:color="9CC346" w:themeColor="accent3"/>
          <w:right w:val="single" w:sz="4" w:space="0" w:color="9CC346" w:themeColor="accent3"/>
          <w:insideH w:val="nil"/>
          <w:insideV w:val="nil"/>
        </w:tcBorders>
        <w:shd w:val="clear" w:color="auto" w:fill="9CC346" w:themeFill="accent3"/>
      </w:tcPr>
    </w:tblStylePr>
    <w:tblStylePr w:type="lastRow">
      <w:rPr>
        <w:b/>
        <w:bCs/>
      </w:rPr>
      <w:tblPr/>
      <w:tcPr>
        <w:tcBorders>
          <w:top w:val="double" w:sz="4" w:space="0" w:color="9CC346" w:themeColor="accent3"/>
        </w:tcBorders>
      </w:tcPr>
    </w:tblStylePr>
    <w:tblStylePr w:type="firstCol">
      <w:rPr>
        <w:b/>
        <w:bCs/>
      </w:rPr>
    </w:tblStylePr>
    <w:tblStylePr w:type="lastCol">
      <w:rPr>
        <w:b/>
        <w:bCs/>
      </w:rPr>
    </w:tblStylePr>
    <w:tblStylePr w:type="band1Vert">
      <w:tblPr/>
      <w:tcPr>
        <w:shd w:val="clear" w:color="auto" w:fill="EBF3DA" w:themeFill="accent3" w:themeFillTint="33"/>
      </w:tcPr>
    </w:tblStylePr>
    <w:tblStylePr w:type="band1Horz">
      <w:tblPr/>
      <w:tcPr>
        <w:shd w:val="clear" w:color="auto" w:fill="EBF3DA" w:themeFill="accent3" w:themeFillTint="33"/>
      </w:tcPr>
    </w:tblStylePr>
  </w:style>
  <w:style w:type="table" w:styleId="GridTable4-Accent5">
    <w:name w:val="Grid Table 4 Accent 5"/>
    <w:basedOn w:val="TableNormal"/>
    <w:uiPriority w:val="49"/>
    <w:rsid w:val="008056FC"/>
    <w:pPr>
      <w:spacing w:after="0" w:line="240" w:lineRule="auto"/>
    </w:pPr>
    <w:tblPr>
      <w:tblStyleRowBandSize w:val="1"/>
      <w:tblStyleColBandSize w:val="1"/>
      <w:tblBorders>
        <w:top w:val="single" w:sz="4" w:space="0" w:color="FAC292" w:themeColor="accent5" w:themeTint="99"/>
        <w:left w:val="single" w:sz="4" w:space="0" w:color="FAC292" w:themeColor="accent5" w:themeTint="99"/>
        <w:bottom w:val="single" w:sz="4" w:space="0" w:color="FAC292" w:themeColor="accent5" w:themeTint="99"/>
        <w:right w:val="single" w:sz="4" w:space="0" w:color="FAC292" w:themeColor="accent5" w:themeTint="99"/>
        <w:insideH w:val="single" w:sz="4" w:space="0" w:color="FAC292" w:themeColor="accent5" w:themeTint="99"/>
        <w:insideV w:val="single" w:sz="4" w:space="0" w:color="FAC292" w:themeColor="accent5" w:themeTint="99"/>
      </w:tblBorders>
    </w:tblPr>
    <w:tblStylePr w:type="firstRow">
      <w:rPr>
        <w:b/>
        <w:bCs/>
        <w:color w:val="FFFFFF" w:themeColor="background1"/>
      </w:rPr>
      <w:tblPr/>
      <w:tcPr>
        <w:tcBorders>
          <w:top w:val="single" w:sz="4" w:space="0" w:color="F89A4A" w:themeColor="accent5"/>
          <w:left w:val="single" w:sz="4" w:space="0" w:color="F89A4A" w:themeColor="accent5"/>
          <w:bottom w:val="single" w:sz="4" w:space="0" w:color="F89A4A" w:themeColor="accent5"/>
          <w:right w:val="single" w:sz="4" w:space="0" w:color="F89A4A" w:themeColor="accent5"/>
          <w:insideH w:val="nil"/>
          <w:insideV w:val="nil"/>
        </w:tcBorders>
        <w:shd w:val="clear" w:color="auto" w:fill="F89A4A" w:themeFill="accent5"/>
      </w:tcPr>
    </w:tblStylePr>
    <w:tblStylePr w:type="lastRow">
      <w:rPr>
        <w:b/>
        <w:bCs/>
      </w:rPr>
      <w:tblPr/>
      <w:tcPr>
        <w:tcBorders>
          <w:top w:val="double" w:sz="4" w:space="0" w:color="F89A4A" w:themeColor="accent5"/>
        </w:tcBorders>
      </w:tcPr>
    </w:tblStylePr>
    <w:tblStylePr w:type="firstCol">
      <w:rPr>
        <w:b/>
        <w:bCs/>
      </w:rPr>
    </w:tblStylePr>
    <w:tblStylePr w:type="lastCol">
      <w:rPr>
        <w:b/>
        <w:bCs/>
      </w:rPr>
    </w:tblStylePr>
    <w:tblStylePr w:type="band1Vert">
      <w:tblPr/>
      <w:tcPr>
        <w:shd w:val="clear" w:color="auto" w:fill="FDEADA" w:themeFill="accent5" w:themeFillTint="33"/>
      </w:tcPr>
    </w:tblStylePr>
    <w:tblStylePr w:type="band1Horz">
      <w:tblPr/>
      <w:tcPr>
        <w:shd w:val="clear" w:color="auto" w:fill="FDEADA"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43784">
      <w:bodyDiv w:val="1"/>
      <w:marLeft w:val="0"/>
      <w:marRight w:val="0"/>
      <w:marTop w:val="0"/>
      <w:marBottom w:val="0"/>
      <w:divBdr>
        <w:top w:val="none" w:sz="0" w:space="0" w:color="auto"/>
        <w:left w:val="none" w:sz="0" w:space="0" w:color="auto"/>
        <w:bottom w:val="none" w:sz="0" w:space="0" w:color="auto"/>
        <w:right w:val="none" w:sz="0" w:space="0" w:color="auto"/>
      </w:divBdr>
    </w:div>
    <w:div w:id="487524656">
      <w:bodyDiv w:val="1"/>
      <w:marLeft w:val="0"/>
      <w:marRight w:val="0"/>
      <w:marTop w:val="0"/>
      <w:marBottom w:val="0"/>
      <w:divBdr>
        <w:top w:val="none" w:sz="0" w:space="0" w:color="auto"/>
        <w:left w:val="none" w:sz="0" w:space="0" w:color="auto"/>
        <w:bottom w:val="none" w:sz="0" w:space="0" w:color="auto"/>
        <w:right w:val="none" w:sz="0" w:space="0" w:color="auto"/>
      </w:divBdr>
    </w:div>
    <w:div w:id="876089027">
      <w:bodyDiv w:val="1"/>
      <w:marLeft w:val="0"/>
      <w:marRight w:val="0"/>
      <w:marTop w:val="0"/>
      <w:marBottom w:val="0"/>
      <w:divBdr>
        <w:top w:val="none" w:sz="0" w:space="0" w:color="auto"/>
        <w:left w:val="none" w:sz="0" w:space="0" w:color="auto"/>
        <w:bottom w:val="none" w:sz="0" w:space="0" w:color="auto"/>
        <w:right w:val="none" w:sz="0" w:space="0" w:color="auto"/>
      </w:divBdr>
    </w:div>
    <w:div w:id="950353856">
      <w:bodyDiv w:val="1"/>
      <w:marLeft w:val="0"/>
      <w:marRight w:val="0"/>
      <w:marTop w:val="0"/>
      <w:marBottom w:val="0"/>
      <w:divBdr>
        <w:top w:val="none" w:sz="0" w:space="0" w:color="auto"/>
        <w:left w:val="none" w:sz="0" w:space="0" w:color="auto"/>
        <w:bottom w:val="none" w:sz="0" w:space="0" w:color="auto"/>
        <w:right w:val="none" w:sz="0" w:space="0" w:color="auto"/>
      </w:divBdr>
    </w:div>
    <w:div w:id="976910647">
      <w:bodyDiv w:val="1"/>
      <w:marLeft w:val="0"/>
      <w:marRight w:val="0"/>
      <w:marTop w:val="0"/>
      <w:marBottom w:val="0"/>
      <w:divBdr>
        <w:top w:val="none" w:sz="0" w:space="0" w:color="auto"/>
        <w:left w:val="none" w:sz="0" w:space="0" w:color="auto"/>
        <w:bottom w:val="none" w:sz="0" w:space="0" w:color="auto"/>
        <w:right w:val="none" w:sz="0" w:space="0" w:color="auto"/>
      </w:divBdr>
    </w:div>
    <w:div w:id="1009142308">
      <w:bodyDiv w:val="1"/>
      <w:marLeft w:val="0"/>
      <w:marRight w:val="0"/>
      <w:marTop w:val="0"/>
      <w:marBottom w:val="0"/>
      <w:divBdr>
        <w:top w:val="none" w:sz="0" w:space="0" w:color="auto"/>
        <w:left w:val="none" w:sz="0" w:space="0" w:color="auto"/>
        <w:bottom w:val="none" w:sz="0" w:space="0" w:color="auto"/>
        <w:right w:val="none" w:sz="0" w:space="0" w:color="auto"/>
      </w:divBdr>
    </w:div>
    <w:div w:id="1137602151">
      <w:bodyDiv w:val="1"/>
      <w:marLeft w:val="0"/>
      <w:marRight w:val="0"/>
      <w:marTop w:val="0"/>
      <w:marBottom w:val="0"/>
      <w:divBdr>
        <w:top w:val="none" w:sz="0" w:space="0" w:color="auto"/>
        <w:left w:val="none" w:sz="0" w:space="0" w:color="auto"/>
        <w:bottom w:val="none" w:sz="0" w:space="0" w:color="auto"/>
        <w:right w:val="none" w:sz="0" w:space="0" w:color="auto"/>
      </w:divBdr>
    </w:div>
    <w:div w:id="1302228755">
      <w:bodyDiv w:val="1"/>
      <w:marLeft w:val="0"/>
      <w:marRight w:val="0"/>
      <w:marTop w:val="0"/>
      <w:marBottom w:val="0"/>
      <w:divBdr>
        <w:top w:val="none" w:sz="0" w:space="0" w:color="auto"/>
        <w:left w:val="none" w:sz="0" w:space="0" w:color="auto"/>
        <w:bottom w:val="none" w:sz="0" w:space="0" w:color="auto"/>
        <w:right w:val="none" w:sz="0" w:space="0" w:color="auto"/>
      </w:divBdr>
    </w:div>
    <w:div w:id="1628467489">
      <w:bodyDiv w:val="1"/>
      <w:marLeft w:val="0"/>
      <w:marRight w:val="0"/>
      <w:marTop w:val="0"/>
      <w:marBottom w:val="0"/>
      <w:divBdr>
        <w:top w:val="none" w:sz="0" w:space="0" w:color="auto"/>
        <w:left w:val="none" w:sz="0" w:space="0" w:color="auto"/>
        <w:bottom w:val="none" w:sz="0" w:space="0" w:color="auto"/>
        <w:right w:val="none" w:sz="0" w:space="0" w:color="auto"/>
      </w:divBdr>
    </w:div>
    <w:div w:id="184505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kames/Library/Containers/com.microsoft.Word/Data/Library/Application%20Support/Microsoft/Office/16.0/DTS/en-US%7b98B0E459-F85B-BA4F-BDD6-338839CA31C9%7d/%7bF618CC0D-C00F-5C42-946B-A5A87C4DA8B7%7dtf10002069.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8DC60-4791-6B45-BD65-BCE67C244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{F618CC0D-C00F-5C42-946B-A5A87C4DA8B7}tf10002069.dotx</Template>
  <TotalTime>73</TotalTime>
  <Pages>3</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Ames</dc:creator>
  <cp:keywords/>
  <dc:description/>
  <cp:lastModifiedBy>Ames, Mike</cp:lastModifiedBy>
  <cp:revision>5</cp:revision>
  <dcterms:created xsi:type="dcterms:W3CDTF">2023-11-29T00:37:00Z</dcterms:created>
  <dcterms:modified xsi:type="dcterms:W3CDTF">2023-12-04T00:24:00Z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