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9EF70E" w14:textId="6138CA1A" w:rsidR="005B0AA5" w:rsidRDefault="008A30CB" w:rsidP="005B0AA5">
      <w:pPr>
        <w:pStyle w:val="s03"/>
        <w:keepNext w:val="0"/>
        <w:tabs>
          <w:tab w:val="clear" w:pos="454"/>
        </w:tabs>
        <w:ind w:left="0" w:firstLine="0"/>
        <w:jc w:val="center"/>
        <w:outlineLvl w:val="0"/>
        <w:rPr>
          <w:rFonts w:cs="Arial"/>
          <w:i/>
          <w:iCs/>
          <w:sz w:val="24"/>
          <w:szCs w:val="20"/>
          <w:shd w:val="clear" w:color="auto" w:fill="FFFF99"/>
        </w:rPr>
      </w:pPr>
      <w:r w:rsidRPr="00970296">
        <w:rPr>
          <w:rFonts w:cs="Arial"/>
          <w:i/>
          <w:iCs/>
          <w:sz w:val="24"/>
          <w:szCs w:val="20"/>
          <w:shd w:val="clear" w:color="auto" w:fill="FFFF99"/>
        </w:rPr>
        <w:t>&lt;</w:t>
      </w:r>
      <w:r w:rsidR="00B77CDC" w:rsidRPr="00C7502A">
        <w:rPr>
          <w:rFonts w:cs="Arial"/>
          <w:b/>
          <w:i/>
          <w:iCs/>
          <w:sz w:val="24"/>
          <w:szCs w:val="20"/>
          <w:shd w:val="clear" w:color="auto" w:fill="FFFF99"/>
        </w:rPr>
        <w:t>п.</w:t>
      </w:r>
      <w:r w:rsidR="0016483B">
        <w:rPr>
          <w:rFonts w:cs="Arial"/>
          <w:b/>
          <w:i/>
          <w:iCs/>
          <w:sz w:val="24"/>
          <w:szCs w:val="20"/>
          <w:shd w:val="clear" w:color="auto" w:fill="FFFF99"/>
        </w:rPr>
        <w:t>4</w:t>
      </w:r>
      <w:r w:rsidR="00B77CDC" w:rsidRPr="00C7502A">
        <w:rPr>
          <w:rFonts w:cs="Arial"/>
          <w:b/>
          <w:i/>
          <w:iCs/>
          <w:sz w:val="24"/>
          <w:szCs w:val="20"/>
          <w:shd w:val="clear" w:color="auto" w:fill="FFFF99"/>
        </w:rPr>
        <w:t>.</w:t>
      </w:r>
      <w:r w:rsidR="00D567F3">
        <w:rPr>
          <w:rFonts w:cs="Arial"/>
          <w:b/>
          <w:i/>
          <w:iCs/>
          <w:sz w:val="24"/>
          <w:szCs w:val="20"/>
          <w:shd w:val="clear" w:color="auto" w:fill="FFFF99"/>
        </w:rPr>
        <w:t>2.</w:t>
      </w:r>
      <w:r w:rsidR="00B77CDC" w:rsidRPr="00C7502A">
        <w:rPr>
          <w:rFonts w:cs="Arial"/>
          <w:b/>
          <w:i/>
          <w:iCs/>
          <w:sz w:val="24"/>
          <w:szCs w:val="20"/>
          <w:shd w:val="clear" w:color="auto" w:fill="FFFF99"/>
        </w:rPr>
        <w:t xml:space="preserve"> </w:t>
      </w:r>
      <w:r w:rsidR="00631A26">
        <w:rPr>
          <w:rFonts w:cs="Arial"/>
          <w:b/>
          <w:i/>
          <w:iCs/>
          <w:sz w:val="24"/>
          <w:szCs w:val="20"/>
          <w:shd w:val="clear" w:color="auto" w:fill="FFFF99"/>
        </w:rPr>
        <w:t>КТ-530</w:t>
      </w:r>
      <w:r w:rsidR="00B77CDC" w:rsidRPr="00C7502A">
        <w:rPr>
          <w:rFonts w:cs="Arial"/>
          <w:b/>
          <w:i/>
          <w:iCs/>
          <w:sz w:val="24"/>
          <w:szCs w:val="20"/>
          <w:shd w:val="clear" w:color="auto" w:fill="FFFF99"/>
        </w:rPr>
        <w:t>:</w:t>
      </w:r>
      <w:r w:rsidR="00B77CDC">
        <w:rPr>
          <w:rFonts w:cs="Arial"/>
          <w:i/>
          <w:iCs/>
          <w:sz w:val="24"/>
          <w:szCs w:val="20"/>
          <w:shd w:val="clear" w:color="auto" w:fill="FFFF99"/>
        </w:rPr>
        <w:t xml:space="preserve"> </w:t>
      </w:r>
      <w:r w:rsidR="0038465C">
        <w:rPr>
          <w:rFonts w:cs="Arial"/>
          <w:i/>
          <w:iCs/>
          <w:sz w:val="24"/>
          <w:szCs w:val="20"/>
          <w:shd w:val="clear" w:color="auto" w:fill="FFFF99"/>
        </w:rPr>
        <w:br/>
      </w:r>
      <w:r w:rsidR="00D567F3" w:rsidRPr="00970296">
        <w:rPr>
          <w:rFonts w:cs="Arial"/>
          <w:i/>
          <w:iCs/>
          <w:sz w:val="20"/>
          <w:szCs w:val="20"/>
          <w:shd w:val="clear" w:color="auto" w:fill="FFFF99"/>
        </w:rPr>
        <w:t>&lt;</w:t>
      </w:r>
      <w:r w:rsidR="00D567F3" w:rsidRPr="00D567F3">
        <w:rPr>
          <w:rFonts w:cs="Arial"/>
          <w:i/>
          <w:iCs/>
          <w:sz w:val="24"/>
          <w:szCs w:val="20"/>
          <w:shd w:val="clear" w:color="auto" w:fill="FFFF99"/>
        </w:rPr>
        <w:t xml:space="preserve">ЗАКЛЮЧЕНИЕ ДОПОЛНИТЕЛЬНОГО СОГЛАШЕНИЯ СТОИМОСТЬЮ МЕНЕЕ </w:t>
      </w:r>
      <w:r w:rsidR="00D567F3">
        <w:rPr>
          <w:rFonts w:cs="Arial"/>
          <w:i/>
          <w:iCs/>
          <w:sz w:val="24"/>
          <w:szCs w:val="20"/>
          <w:shd w:val="clear" w:color="auto" w:fill="FFFF99"/>
        </w:rPr>
        <w:t xml:space="preserve">                  </w:t>
      </w:r>
      <w:r w:rsidR="00D567F3" w:rsidRPr="00D567F3">
        <w:rPr>
          <w:rFonts w:cs="Arial"/>
          <w:i/>
          <w:iCs/>
          <w:sz w:val="24"/>
          <w:szCs w:val="20"/>
          <w:shd w:val="clear" w:color="auto" w:fill="FFFF99"/>
        </w:rPr>
        <w:t>10 МЛН РУБ. БЕЗ НДС ПРИ РОСТЕ СОВОКУПНОЙ СТОИМОСТИ НА СУММУ 10 МЛН РУБ. БЕЗ НДС И БОЛЕЕ</w:t>
      </w:r>
      <w:r w:rsidRPr="00970296">
        <w:rPr>
          <w:rFonts w:cs="Arial"/>
          <w:i/>
          <w:iCs/>
          <w:sz w:val="24"/>
          <w:szCs w:val="20"/>
          <w:shd w:val="clear" w:color="auto" w:fill="FFFF99"/>
        </w:rPr>
        <w:t>&gt;</w:t>
      </w:r>
    </w:p>
    <w:p w14:paraId="4278AC6D" w14:textId="77777777" w:rsidR="00913007" w:rsidRPr="005B0AA5" w:rsidRDefault="00913007" w:rsidP="005B0AA5">
      <w:pPr>
        <w:pStyle w:val="s03"/>
        <w:keepNext w:val="0"/>
        <w:tabs>
          <w:tab w:val="clear" w:pos="454"/>
        </w:tabs>
        <w:spacing w:before="360" w:after="120"/>
        <w:ind w:left="0" w:firstLine="0"/>
        <w:jc w:val="center"/>
        <w:outlineLvl w:val="1"/>
        <w:rPr>
          <w:rFonts w:cs="Arial"/>
          <w:i/>
          <w:iCs/>
          <w:sz w:val="24"/>
          <w:szCs w:val="20"/>
          <w:shd w:val="clear" w:color="auto" w:fill="FFFF99"/>
        </w:rPr>
      </w:pPr>
      <w:r>
        <w:rPr>
          <w:rFonts w:cs="Arial"/>
          <w:b/>
          <w:sz w:val="24"/>
          <w:szCs w:val="24"/>
        </w:rPr>
        <w:t xml:space="preserve">РЕШЕНИЕ О ЗАКЛЮЧЕНИИ ДОПОЛНИТЕЛЬНОГО СОГЛАШЕНИЯ </w:t>
      </w:r>
      <w:r w:rsidRPr="002B2642">
        <w:rPr>
          <w:rFonts w:cs="Arial"/>
          <w:b/>
          <w:sz w:val="24"/>
          <w:szCs w:val="24"/>
        </w:rPr>
        <w:t>№</w:t>
      </w:r>
      <w:r w:rsidRPr="00B152D0">
        <w:rPr>
          <w:rFonts w:cs="Arial"/>
          <w:b/>
          <w:i/>
          <w:iCs/>
          <w:sz w:val="24"/>
          <w:szCs w:val="20"/>
          <w:shd w:val="clear" w:color="auto" w:fill="FFFF99"/>
        </w:rPr>
        <w:t>__</w:t>
      </w:r>
      <w:r w:rsidR="0032535C">
        <w:rPr>
          <w:rFonts w:cs="Arial"/>
          <w:b/>
          <w:i/>
          <w:iCs/>
          <w:sz w:val="24"/>
          <w:szCs w:val="20"/>
          <w:shd w:val="clear" w:color="auto" w:fill="FFFF99"/>
        </w:rPr>
        <w:br/>
      </w:r>
      <w:r w:rsidRPr="002B2642">
        <w:rPr>
          <w:rFonts w:cs="Arial"/>
          <w:b/>
          <w:sz w:val="24"/>
          <w:szCs w:val="24"/>
        </w:rPr>
        <w:t xml:space="preserve">К ДОГОВОРУ № </w:t>
      </w:r>
      <w:r w:rsidRPr="00B152D0">
        <w:rPr>
          <w:rFonts w:cs="Arial"/>
          <w:b/>
          <w:i/>
          <w:iCs/>
          <w:sz w:val="24"/>
          <w:szCs w:val="20"/>
          <w:shd w:val="clear" w:color="auto" w:fill="FFFF99"/>
        </w:rPr>
        <w:t>___</w:t>
      </w:r>
      <w:r w:rsidRPr="002B2642">
        <w:rPr>
          <w:rFonts w:cs="Arial"/>
          <w:b/>
          <w:sz w:val="24"/>
          <w:szCs w:val="24"/>
        </w:rPr>
        <w:t xml:space="preserve"> ОТ </w:t>
      </w:r>
      <w:r>
        <w:rPr>
          <w:rFonts w:cs="Arial"/>
          <w:b/>
          <w:i/>
          <w:iCs/>
          <w:sz w:val="24"/>
          <w:szCs w:val="20"/>
          <w:shd w:val="clear" w:color="auto" w:fill="FFFF99"/>
        </w:rPr>
        <w:t>ХХ</w:t>
      </w:r>
      <w:r w:rsidRPr="00B152D0">
        <w:rPr>
          <w:rFonts w:cs="Arial"/>
          <w:b/>
          <w:i/>
          <w:iCs/>
          <w:sz w:val="24"/>
          <w:szCs w:val="20"/>
          <w:shd w:val="clear" w:color="auto" w:fill="FFFF99"/>
        </w:rPr>
        <w:t xml:space="preserve">. </w:t>
      </w:r>
      <w:r>
        <w:rPr>
          <w:rFonts w:cs="Arial"/>
          <w:b/>
          <w:i/>
          <w:iCs/>
          <w:sz w:val="24"/>
          <w:szCs w:val="20"/>
          <w:shd w:val="clear" w:color="auto" w:fill="FFFF99"/>
        </w:rPr>
        <w:t>ХХ</w:t>
      </w:r>
      <w:r w:rsidRPr="00B152D0">
        <w:rPr>
          <w:rFonts w:cs="Arial"/>
          <w:b/>
          <w:i/>
          <w:iCs/>
          <w:sz w:val="24"/>
          <w:szCs w:val="20"/>
          <w:shd w:val="clear" w:color="auto" w:fill="FFFF99"/>
        </w:rPr>
        <w:t xml:space="preserve">. </w:t>
      </w:r>
      <w:r>
        <w:rPr>
          <w:rFonts w:cs="Arial"/>
          <w:b/>
          <w:i/>
          <w:iCs/>
          <w:sz w:val="24"/>
          <w:szCs w:val="20"/>
          <w:shd w:val="clear" w:color="auto" w:fill="FFFF99"/>
        </w:rPr>
        <w:t>ХХХХ</w:t>
      </w:r>
      <w:r w:rsidRPr="002B2642">
        <w:rPr>
          <w:rFonts w:cs="Arial"/>
          <w:b/>
          <w:sz w:val="24"/>
          <w:szCs w:val="24"/>
        </w:rPr>
        <w:t xml:space="preserve"> </w:t>
      </w:r>
      <w:r>
        <w:rPr>
          <w:rFonts w:cs="Arial"/>
          <w:b/>
          <w:sz w:val="24"/>
          <w:szCs w:val="24"/>
        </w:rPr>
        <w:t>г.</w:t>
      </w:r>
    </w:p>
    <w:p w14:paraId="2A7BB15C" w14:textId="77777777" w:rsidR="00305BE0" w:rsidRPr="00305BE0" w:rsidRDefault="00305BE0" w:rsidP="00305BE0">
      <w:pPr>
        <w:widowControl w:val="0"/>
        <w:tabs>
          <w:tab w:val="left" w:pos="1134"/>
        </w:tabs>
        <w:overflowPunct w:val="0"/>
        <w:autoSpaceDE w:val="0"/>
        <w:autoSpaceDN w:val="0"/>
        <w:adjustRightInd w:val="0"/>
        <w:spacing w:before="120" w:after="24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20"/>
          <w:lang w:eastAsia="ru-RU"/>
        </w:rPr>
      </w:pPr>
      <w:r w:rsidRPr="00305BE0">
        <w:rPr>
          <w:rFonts w:ascii="Arial" w:eastAsia="Times New Roman" w:hAnsi="Arial" w:cs="Arial"/>
          <w:b/>
          <w:bCs/>
          <w:sz w:val="20"/>
          <w:lang w:eastAsia="ru-RU"/>
        </w:rPr>
        <w:t>Реестровый номер процедуры:</w:t>
      </w:r>
      <w:r w:rsidRPr="00305BE0">
        <w:rPr>
          <w:rFonts w:ascii="Arial" w:eastAsia="Times New Roman" w:hAnsi="Arial" w:cs="Arial"/>
          <w:bCs/>
          <w:i/>
          <w:color w:val="808080"/>
          <w:sz w:val="20"/>
          <w:shd w:val="clear" w:color="auto" w:fill="FFFFFF"/>
          <w:lang w:eastAsia="ru-RU"/>
        </w:rPr>
        <w:t xml:space="preserve"> </w:t>
      </w:r>
      <w:r w:rsidRPr="00305BE0">
        <w:rPr>
          <w:rFonts w:ascii="Arial" w:eastAsia="Times New Roman" w:hAnsi="Arial" w:cs="Arial"/>
          <w:bCs/>
          <w:i/>
          <w:iCs/>
          <w:sz w:val="20"/>
          <w:shd w:val="clear" w:color="auto" w:fill="FFFF99"/>
          <w:lang w:eastAsia="ru-RU"/>
        </w:rPr>
        <w:t>&lt;ука</w:t>
      </w:r>
      <w:r>
        <w:rPr>
          <w:rFonts w:ascii="Arial" w:eastAsia="Times New Roman" w:hAnsi="Arial" w:cs="Arial"/>
          <w:bCs/>
          <w:i/>
          <w:iCs/>
          <w:sz w:val="20"/>
          <w:shd w:val="clear" w:color="auto" w:fill="FFFF99"/>
          <w:lang w:eastAsia="ru-RU"/>
        </w:rPr>
        <w:t>зать реестровый номер процедуры</w:t>
      </w:r>
      <w:r w:rsidRPr="00305BE0">
        <w:rPr>
          <w:rFonts w:ascii="Arial" w:eastAsia="Times New Roman" w:hAnsi="Arial" w:cs="Arial"/>
          <w:bCs/>
          <w:i/>
          <w:iCs/>
          <w:sz w:val="20"/>
          <w:shd w:val="clear" w:color="auto" w:fill="FFFF99"/>
          <w:lang w:eastAsia="ru-RU"/>
        </w:rPr>
        <w:t>&gt;</w:t>
      </w:r>
    </w:p>
    <w:p w14:paraId="1ECA852D" w14:textId="441175F9" w:rsidR="00EC31C3" w:rsidRPr="004709DF" w:rsidRDefault="00EC31C3" w:rsidP="004709DF">
      <w:pPr>
        <w:widowControl w:val="0"/>
        <w:numPr>
          <w:ilvl w:val="0"/>
          <w:numId w:val="5"/>
        </w:numPr>
        <w:tabs>
          <w:tab w:val="left" w:pos="426"/>
        </w:tabs>
        <w:overflowPunct w:val="0"/>
        <w:autoSpaceDE w:val="0"/>
        <w:autoSpaceDN w:val="0"/>
        <w:adjustRightInd w:val="0"/>
        <w:spacing w:before="120" w:after="120" w:line="240" w:lineRule="auto"/>
        <w:ind w:left="142" w:firstLine="0"/>
        <w:jc w:val="both"/>
        <w:textAlignment w:val="baseline"/>
        <w:rPr>
          <w:rFonts w:ascii="Arial" w:eastAsia="Times New Roman" w:hAnsi="Arial" w:cs="Arial"/>
          <w:bCs/>
          <w:sz w:val="20"/>
          <w:szCs w:val="20"/>
          <w:lang w:eastAsia="ru-RU"/>
        </w:rPr>
      </w:pPr>
      <w:r w:rsidRPr="00EC31C3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В целях обеспечения закупки </w:t>
      </w:r>
      <w:r w:rsidRPr="00EC31C3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>&lt;указать предмет дополнительного соглашения&gt;,</w:t>
      </w:r>
      <w:r w:rsidRPr="00EC31C3">
        <w:rPr>
          <w:rFonts w:ascii="Arial" w:eastAsia="Times New Roman" w:hAnsi="Arial" w:cs="Arial"/>
          <w:bCs/>
          <w:sz w:val="20"/>
          <w:szCs w:val="20"/>
          <w:shd w:val="clear" w:color="auto" w:fill="FFFFFF"/>
          <w:lang w:eastAsia="ru-RU"/>
        </w:rPr>
        <w:t xml:space="preserve"> считаем целесообразным заключить </w:t>
      </w:r>
      <w:r w:rsidR="009D0D1A">
        <w:rPr>
          <w:rFonts w:ascii="Arial" w:eastAsia="Times New Roman" w:hAnsi="Arial" w:cs="Arial"/>
          <w:bCs/>
          <w:sz w:val="20"/>
          <w:szCs w:val="20"/>
          <w:shd w:val="clear" w:color="auto" w:fill="FFFFFF"/>
          <w:lang w:eastAsia="ru-RU"/>
        </w:rPr>
        <w:t>д</w:t>
      </w:r>
      <w:r w:rsidRPr="00EC31C3">
        <w:rPr>
          <w:rFonts w:ascii="Arial" w:eastAsia="Times New Roman" w:hAnsi="Arial" w:cs="Arial"/>
          <w:bCs/>
          <w:sz w:val="20"/>
          <w:szCs w:val="20"/>
          <w:shd w:val="clear" w:color="auto" w:fill="FFFFFF"/>
          <w:lang w:eastAsia="ru-RU"/>
        </w:rPr>
        <w:t>ополнительное соглашение №</w:t>
      </w:r>
      <w:r w:rsidRPr="00EC31C3">
        <w:rPr>
          <w:rFonts w:ascii="Arial" w:eastAsia="Times New Roman" w:hAnsi="Arial" w:cs="Arial"/>
          <w:bCs/>
          <w:i/>
          <w:iCs/>
          <w:shd w:val="clear" w:color="auto" w:fill="FFFF99"/>
          <w:lang w:eastAsia="ru-RU"/>
        </w:rPr>
        <w:t>__</w:t>
      </w:r>
      <w:r w:rsidRPr="00EC31C3">
        <w:rPr>
          <w:rFonts w:ascii="Arial" w:eastAsia="Times New Roman" w:hAnsi="Arial" w:cs="Arial"/>
          <w:bCs/>
          <w:sz w:val="20"/>
          <w:szCs w:val="20"/>
          <w:shd w:val="clear" w:color="auto" w:fill="FFFFFF"/>
          <w:lang w:eastAsia="ru-RU"/>
        </w:rPr>
        <w:t xml:space="preserve"> </w:t>
      </w:r>
      <w:r w:rsidR="002C2D23" w:rsidRPr="00EC31C3">
        <w:rPr>
          <w:rFonts w:ascii="Arial" w:eastAsia="Times New Roman" w:hAnsi="Arial" w:cs="Arial"/>
          <w:bCs/>
          <w:sz w:val="20"/>
          <w:szCs w:val="20"/>
          <w:shd w:val="clear" w:color="auto" w:fill="FFFFFF"/>
          <w:lang w:eastAsia="ru-RU"/>
        </w:rPr>
        <w:t xml:space="preserve">(далее – ДС) </w:t>
      </w:r>
      <w:r w:rsidRPr="00EC31C3">
        <w:rPr>
          <w:rFonts w:ascii="Arial" w:eastAsia="Times New Roman" w:hAnsi="Arial" w:cs="Arial"/>
          <w:bCs/>
          <w:sz w:val="20"/>
          <w:szCs w:val="20"/>
          <w:shd w:val="clear" w:color="auto" w:fill="FFFFFF"/>
          <w:lang w:eastAsia="ru-RU"/>
        </w:rPr>
        <w:t xml:space="preserve">к </w:t>
      </w:r>
      <w:r w:rsidR="009D0D1A">
        <w:rPr>
          <w:rFonts w:ascii="Arial" w:eastAsia="Times New Roman" w:hAnsi="Arial" w:cs="Arial"/>
          <w:bCs/>
          <w:sz w:val="20"/>
          <w:szCs w:val="20"/>
          <w:shd w:val="clear" w:color="auto" w:fill="FFFFFF"/>
          <w:lang w:eastAsia="ru-RU"/>
        </w:rPr>
        <w:t>д</w:t>
      </w:r>
      <w:r w:rsidRPr="00EC31C3">
        <w:rPr>
          <w:rFonts w:ascii="Arial" w:eastAsia="Times New Roman" w:hAnsi="Arial" w:cs="Arial"/>
          <w:bCs/>
          <w:sz w:val="20"/>
          <w:szCs w:val="20"/>
          <w:shd w:val="clear" w:color="auto" w:fill="FFFFFF"/>
          <w:lang w:eastAsia="ru-RU"/>
        </w:rPr>
        <w:t xml:space="preserve">оговору </w:t>
      </w:r>
      <w:r w:rsidR="00913007" w:rsidRPr="00EC31C3">
        <w:rPr>
          <w:rFonts w:ascii="Arial" w:eastAsia="Times New Roman" w:hAnsi="Arial" w:cs="Arial"/>
          <w:bCs/>
          <w:sz w:val="20"/>
          <w:szCs w:val="20"/>
          <w:shd w:val="clear" w:color="auto" w:fill="FFFFFF"/>
          <w:lang w:eastAsia="ru-RU"/>
        </w:rPr>
        <w:t>№</w:t>
      </w:r>
      <w:r w:rsidR="00913007">
        <w:rPr>
          <w:rFonts w:ascii="Arial" w:eastAsia="Times New Roman" w:hAnsi="Arial" w:cs="Arial"/>
          <w:bCs/>
          <w:i/>
          <w:iCs/>
          <w:shd w:val="clear" w:color="auto" w:fill="FFFF99"/>
          <w:lang w:eastAsia="ru-RU"/>
        </w:rPr>
        <w:t>__</w:t>
      </w:r>
      <w:r w:rsidR="00913007" w:rsidRPr="00EC31C3">
        <w:rPr>
          <w:rFonts w:ascii="Arial" w:eastAsia="Times New Roman" w:hAnsi="Arial" w:cs="Arial"/>
          <w:bCs/>
          <w:i/>
          <w:iCs/>
          <w:shd w:val="clear" w:color="auto" w:fill="FFFF99"/>
          <w:lang w:eastAsia="ru-RU"/>
        </w:rPr>
        <w:t>_</w:t>
      </w:r>
      <w:r w:rsidR="00913007" w:rsidRPr="00EC31C3">
        <w:rPr>
          <w:rFonts w:ascii="Arial" w:eastAsia="Times New Roman" w:hAnsi="Arial" w:cs="Arial"/>
          <w:bCs/>
          <w:sz w:val="20"/>
          <w:szCs w:val="20"/>
          <w:shd w:val="clear" w:color="auto" w:fill="FFFFFF"/>
          <w:lang w:eastAsia="ru-RU"/>
        </w:rPr>
        <w:t xml:space="preserve"> </w:t>
      </w:r>
      <w:r w:rsidRPr="00EC31C3">
        <w:rPr>
          <w:rFonts w:ascii="Arial" w:eastAsia="Times New Roman" w:hAnsi="Arial" w:cs="Arial"/>
          <w:bCs/>
          <w:sz w:val="20"/>
          <w:szCs w:val="20"/>
          <w:shd w:val="clear" w:color="auto" w:fill="FFFFFF"/>
          <w:lang w:eastAsia="ru-RU"/>
        </w:rPr>
        <w:t xml:space="preserve">от </w:t>
      </w:r>
      <w:r w:rsidRPr="00EC31C3">
        <w:rPr>
          <w:rFonts w:ascii="Arial" w:eastAsia="Times New Roman" w:hAnsi="Arial" w:cs="Arial"/>
          <w:bCs/>
          <w:i/>
          <w:iCs/>
          <w:shd w:val="clear" w:color="auto" w:fill="FFFF99"/>
          <w:lang w:eastAsia="ru-RU"/>
        </w:rPr>
        <w:t>ХХ.ХХ.ХХХХ</w:t>
      </w:r>
      <w:r w:rsidRPr="00EC31C3">
        <w:rPr>
          <w:rFonts w:ascii="Arial" w:eastAsia="Times New Roman" w:hAnsi="Arial" w:cs="Arial"/>
          <w:bCs/>
          <w:sz w:val="20"/>
          <w:szCs w:val="20"/>
          <w:shd w:val="clear" w:color="auto" w:fill="FFFFFF"/>
          <w:lang w:eastAsia="ru-RU"/>
        </w:rPr>
        <w:t xml:space="preserve"> </w:t>
      </w:r>
      <w:r w:rsidR="00913007">
        <w:rPr>
          <w:rFonts w:ascii="Arial" w:eastAsia="Times New Roman" w:hAnsi="Arial" w:cs="Arial"/>
          <w:bCs/>
          <w:sz w:val="20"/>
          <w:szCs w:val="20"/>
          <w:shd w:val="clear" w:color="auto" w:fill="FFFFFF"/>
          <w:lang w:eastAsia="ru-RU"/>
        </w:rPr>
        <w:t xml:space="preserve">года </w:t>
      </w:r>
      <w:r w:rsidRPr="00EC31C3">
        <w:rPr>
          <w:rFonts w:ascii="Arial" w:eastAsia="Times New Roman" w:hAnsi="Arial" w:cs="Arial"/>
          <w:bCs/>
          <w:sz w:val="20"/>
          <w:szCs w:val="20"/>
          <w:lang w:eastAsia="ru-RU"/>
        </w:rPr>
        <w:t>на следующих условиях и основаниях: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0"/>
        <w:gridCol w:w="5262"/>
      </w:tblGrid>
      <w:tr w:rsidR="00EC31C3" w:rsidRPr="00EC31C3" w14:paraId="516E914D" w14:textId="77777777" w:rsidTr="00E8247C">
        <w:trPr>
          <w:trHeight w:val="860"/>
        </w:trPr>
        <w:tc>
          <w:tcPr>
            <w:tcW w:w="4400" w:type="dxa"/>
          </w:tcPr>
          <w:p w14:paraId="5A63D4CE" w14:textId="77777777" w:rsidR="00EC31C3" w:rsidRPr="00EC31C3" w:rsidRDefault="00EC31C3" w:rsidP="00EC31C3">
            <w:pPr>
              <w:overflowPunct w:val="0"/>
              <w:autoSpaceDE w:val="0"/>
              <w:autoSpaceDN w:val="0"/>
              <w:spacing w:before="16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C31C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Заказчик</w:t>
            </w:r>
          </w:p>
        </w:tc>
        <w:tc>
          <w:tcPr>
            <w:tcW w:w="5262" w:type="dxa"/>
          </w:tcPr>
          <w:p w14:paraId="42E7CB49" w14:textId="77777777" w:rsidR="00EC31C3" w:rsidRPr="00EC31C3" w:rsidRDefault="00913007" w:rsidP="00913007">
            <w:pPr>
              <w:rPr>
                <w:rFonts w:ascii="Calibri" w:eastAsia="Times New Roman" w:hAnsi="Calibri" w:cs="Times New Roman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&lt;указать </w:t>
            </w:r>
            <w:r w:rsidR="00EC31C3" w:rsidRPr="00EC31C3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ПАО «Газпром нефть» или наименование Общества Газпром нефть&gt;</w:t>
            </w:r>
          </w:p>
        </w:tc>
      </w:tr>
      <w:tr w:rsidR="004C3718" w:rsidRPr="00EC31C3" w14:paraId="2D12FFE4" w14:textId="77777777" w:rsidTr="004C3718">
        <w:trPr>
          <w:trHeight w:val="860"/>
        </w:trPr>
        <w:tc>
          <w:tcPr>
            <w:tcW w:w="4400" w:type="dxa"/>
            <w:vAlign w:val="center"/>
          </w:tcPr>
          <w:p w14:paraId="19C91263" w14:textId="77777777" w:rsidR="004C3718" w:rsidRPr="00EC31C3" w:rsidRDefault="004C3718" w:rsidP="004C3718">
            <w:pPr>
              <w:overflowPunct w:val="0"/>
              <w:autoSpaceDE w:val="0"/>
              <w:autoSpaceDN w:val="0"/>
              <w:spacing w:before="16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Инициатор</w:t>
            </w:r>
          </w:p>
        </w:tc>
        <w:tc>
          <w:tcPr>
            <w:tcW w:w="5262" w:type="dxa"/>
            <w:vAlign w:val="bottom"/>
          </w:tcPr>
          <w:p w14:paraId="51D32A85" w14:textId="77777777" w:rsidR="004C3718" w:rsidRDefault="004C3718" w:rsidP="004C3718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указать </w:t>
            </w:r>
            <w:r w:rsidRPr="00A74D02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структурное подразделение Заказчика, инициирующее заключение дополнительного соглашения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&gt;</w:t>
            </w:r>
          </w:p>
        </w:tc>
      </w:tr>
      <w:tr w:rsidR="00EC31C3" w:rsidRPr="00EC31C3" w14:paraId="22E26FCE" w14:textId="77777777" w:rsidTr="00E8247C">
        <w:trPr>
          <w:trHeight w:val="659"/>
        </w:trPr>
        <w:tc>
          <w:tcPr>
            <w:tcW w:w="4400" w:type="dxa"/>
          </w:tcPr>
          <w:p w14:paraId="4CEFA3EC" w14:textId="77777777" w:rsidR="00EC31C3" w:rsidRPr="00EC31C3" w:rsidRDefault="00EC31C3" w:rsidP="00EC31C3">
            <w:pPr>
              <w:overflowPunct w:val="0"/>
              <w:autoSpaceDE w:val="0"/>
              <w:autoSpaceDN w:val="0"/>
              <w:spacing w:before="16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Контрагент</w:t>
            </w:r>
          </w:p>
        </w:tc>
        <w:tc>
          <w:tcPr>
            <w:tcW w:w="5262" w:type="dxa"/>
            <w:vAlign w:val="center"/>
          </w:tcPr>
          <w:p w14:paraId="20706343" w14:textId="77777777" w:rsidR="00EC31C3" w:rsidRPr="00EC31C3" w:rsidRDefault="00EC31C3" w:rsidP="00EC31C3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</w:t>
            </w:r>
            <w:r w:rsidR="00913007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указать </w:t>
            </w:r>
            <w:r w:rsidRPr="00EC31C3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сокращенное наименование контрагента&gt;</w:t>
            </w:r>
          </w:p>
          <w:p w14:paraId="129CC29B" w14:textId="77777777" w:rsidR="00EC31C3" w:rsidRPr="00EC31C3" w:rsidRDefault="00EC31C3" w:rsidP="00EC31C3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sz w:val="20"/>
                <w:szCs w:val="20"/>
                <w:shd w:val="clear" w:color="auto" w:fill="FFFFFF"/>
                <w:lang w:eastAsia="ru-RU"/>
              </w:rPr>
              <w:t>ИНН:</w:t>
            </w:r>
            <w:r w:rsidRPr="00EC31C3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 &lt;указать ИНН&gt;</w:t>
            </w:r>
          </w:p>
        </w:tc>
      </w:tr>
      <w:tr w:rsidR="00E8247C" w:rsidRPr="00EC31C3" w14:paraId="3D3ED039" w14:textId="77777777" w:rsidTr="00E8247C">
        <w:trPr>
          <w:trHeight w:val="659"/>
        </w:trPr>
        <w:tc>
          <w:tcPr>
            <w:tcW w:w="4400" w:type="dxa"/>
          </w:tcPr>
          <w:p w14:paraId="63E7EDDA" w14:textId="77777777" w:rsidR="00E8247C" w:rsidRPr="00EC31C3" w:rsidRDefault="00E8247C" w:rsidP="00E8247C">
            <w:pPr>
              <w:overflowPunct w:val="0"/>
              <w:autoSpaceDE w:val="0"/>
              <w:autoSpaceDN w:val="0"/>
              <w:spacing w:before="16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Предмет договора</w:t>
            </w:r>
          </w:p>
        </w:tc>
        <w:tc>
          <w:tcPr>
            <w:tcW w:w="5262" w:type="dxa"/>
            <w:vAlign w:val="center"/>
          </w:tcPr>
          <w:p w14:paraId="539CB0FE" w14:textId="77777777" w:rsidR="00E8247C" w:rsidRPr="00EC31C3" w:rsidRDefault="00E8247C" w:rsidP="00E8247C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указать предмет договора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&gt;</w:t>
            </w:r>
          </w:p>
        </w:tc>
      </w:tr>
      <w:tr w:rsidR="009C37F1" w:rsidRPr="00EC31C3" w14:paraId="115BCB68" w14:textId="77777777" w:rsidTr="00E8247C">
        <w:trPr>
          <w:trHeight w:val="659"/>
        </w:trPr>
        <w:tc>
          <w:tcPr>
            <w:tcW w:w="4400" w:type="dxa"/>
          </w:tcPr>
          <w:p w14:paraId="2DC6ED48" w14:textId="77777777" w:rsidR="009C37F1" w:rsidRDefault="009C37F1" w:rsidP="009C37F1">
            <w:pPr>
              <w:overflowPunct w:val="0"/>
              <w:autoSpaceDE w:val="0"/>
              <w:autoSpaceDN w:val="0"/>
              <w:spacing w:before="16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Стоимость основного договора </w:t>
            </w:r>
          </w:p>
        </w:tc>
        <w:tc>
          <w:tcPr>
            <w:tcW w:w="5262" w:type="dxa"/>
            <w:vAlign w:val="center"/>
          </w:tcPr>
          <w:p w14:paraId="43899D13" w14:textId="77777777" w:rsidR="009C37F1" w:rsidRPr="00970296" w:rsidRDefault="009C37F1" w:rsidP="009C37F1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указать стоимость основного договора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&gt;</w:t>
            </w:r>
          </w:p>
        </w:tc>
      </w:tr>
      <w:tr w:rsidR="00094ADD" w:rsidRPr="00EC31C3" w14:paraId="2E8BD0B1" w14:textId="77777777" w:rsidTr="00E8247C">
        <w:trPr>
          <w:trHeight w:val="659"/>
        </w:trPr>
        <w:tc>
          <w:tcPr>
            <w:tcW w:w="4400" w:type="dxa"/>
          </w:tcPr>
          <w:p w14:paraId="0996FEAB" w14:textId="77777777" w:rsidR="00094ADD" w:rsidRDefault="00094ADD" w:rsidP="00094ADD">
            <w:pPr>
              <w:overflowPunct w:val="0"/>
              <w:autoSpaceDE w:val="0"/>
              <w:autoSpaceDN w:val="0"/>
              <w:spacing w:before="16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Стоимость договора с учетом ранее заключенных ДС</w:t>
            </w:r>
          </w:p>
        </w:tc>
        <w:tc>
          <w:tcPr>
            <w:tcW w:w="5262" w:type="dxa"/>
            <w:vAlign w:val="center"/>
          </w:tcPr>
          <w:p w14:paraId="00B4AE35" w14:textId="77777777" w:rsidR="00094ADD" w:rsidRPr="00970296" w:rsidRDefault="00094ADD" w:rsidP="00094ADD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указать стоимость договора</w:t>
            </w:r>
            <w:r w:rsidRPr="005A415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val="en-US" w:eastAsia="ru-RU"/>
              </w:rPr>
              <w:t>c</w:t>
            </w:r>
            <w:r w:rsidRPr="005A415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учетом ранее заключенных ДС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&gt;</w:t>
            </w:r>
          </w:p>
        </w:tc>
      </w:tr>
      <w:tr w:rsidR="00500A02" w:rsidRPr="00EC31C3" w14:paraId="226446D0" w14:textId="77777777" w:rsidTr="00E8247C">
        <w:trPr>
          <w:trHeight w:val="659"/>
        </w:trPr>
        <w:tc>
          <w:tcPr>
            <w:tcW w:w="4400" w:type="dxa"/>
          </w:tcPr>
          <w:p w14:paraId="44D1DAF0" w14:textId="77777777" w:rsidR="00500A02" w:rsidRPr="00135042" w:rsidRDefault="00500A02" w:rsidP="00500A02">
            <w:pPr>
              <w:overflowPunct w:val="0"/>
              <w:autoSpaceDE w:val="0"/>
              <w:autoSpaceDN w:val="0"/>
              <w:spacing w:before="160"/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 xml:space="preserve">Стоимость </w:t>
            </w:r>
            <w:r w:rsidRPr="00970296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товаров /работ/услуг</w:t>
            </w:r>
            <w:r w:rsidRPr="00970296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 xml:space="preserve">                </w:t>
            </w:r>
            <w:r w:rsidRPr="00970296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по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 xml:space="preserve"> </w:t>
            </w:r>
            <w:r w:rsidRPr="00970296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ДС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5262" w:type="dxa"/>
            <w:vAlign w:val="center"/>
          </w:tcPr>
          <w:p w14:paraId="41C8F6DA" w14:textId="77777777" w:rsidR="00500A02" w:rsidRPr="00970296" w:rsidRDefault="00500A02" w:rsidP="00500A02">
            <w:pPr>
              <w:tabs>
                <w:tab w:val="left" w:pos="426"/>
                <w:tab w:val="left" w:pos="851"/>
              </w:tabs>
              <w:spacing w:before="120" w:after="120" w:line="240" w:lineRule="auto"/>
              <w:ind w:right="57"/>
              <w:rPr>
                <w:rFonts w:ascii="Arial" w:eastAsia="Times New Roman" w:hAnsi="Arial" w:cs="Arial"/>
                <w:snapToGrid w:val="0"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______________ руб</w:t>
            </w:r>
            <w:r w:rsidRPr="00970296">
              <w:rPr>
                <w:rFonts w:ascii="Arial" w:eastAsia="Times New Roman" w:hAnsi="Arial" w:cs="Arial"/>
                <w:snapToGrid w:val="0"/>
                <w:sz w:val="20"/>
                <w:szCs w:val="20"/>
                <w:lang w:eastAsia="ru-RU"/>
              </w:rPr>
              <w:t>., без учета НДС.</w:t>
            </w:r>
          </w:p>
          <w:p w14:paraId="55B2DA44" w14:textId="77777777" w:rsidR="00500A02" w:rsidRPr="00970296" w:rsidRDefault="00500A02" w:rsidP="00500A02">
            <w:pPr>
              <w:rPr>
                <w:rFonts w:ascii="Arial" w:eastAsia="Times New Roman" w:hAnsi="Arial" w:cs="Arial"/>
                <w:bCs/>
                <w:snapToGrid w:val="0"/>
                <w:sz w:val="20"/>
                <w:szCs w:val="20"/>
                <w:lang w:eastAsia="ru-RU"/>
              </w:rPr>
            </w:pPr>
            <w:r w:rsidRPr="00970296">
              <w:rPr>
                <w:rFonts w:ascii="Calibri" w:eastAsia="Times New Roman" w:hAnsi="Calibri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______________ 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руб</w:t>
            </w:r>
            <w:r w:rsidRPr="00970296">
              <w:rPr>
                <w:rFonts w:ascii="Arial" w:eastAsia="Times New Roman" w:hAnsi="Arial" w:cs="Arial"/>
                <w:bCs/>
                <w:snapToGrid w:val="0"/>
                <w:sz w:val="20"/>
                <w:szCs w:val="20"/>
                <w:lang w:eastAsia="ru-RU"/>
              </w:rPr>
              <w:t>., с учетом НДС</w:t>
            </w:r>
          </w:p>
          <w:p w14:paraId="496C5112" w14:textId="77777777" w:rsidR="00500A02" w:rsidRDefault="00500A02" w:rsidP="00500A02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&lt;если НДС не облагается, указать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пункт в соответствии с НК РФ&gt;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 </w:t>
            </w:r>
          </w:p>
          <w:p w14:paraId="5B6F0EBB" w14:textId="77777777" w:rsidR="00500A02" w:rsidRDefault="00500A02" w:rsidP="00500A02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</w:t>
            </w: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если стоимость в валюте, дополнительно указать стоимость в валюте без НДС и с НДС (если НДС не облагается, указать пункт в соответствии с НК РФ), также указать информацию о применяемом курсе валюты (курс ЦБ или курс по утверждёнными на определенный период макропараметрам)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&gt;</w:t>
            </w:r>
          </w:p>
          <w:p w14:paraId="4E950B0D" w14:textId="77777777" w:rsidR="00500A02" w:rsidRPr="002F7EE4" w:rsidRDefault="00500A02" w:rsidP="00500A02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 стоимость закупки имеет гарантированный и негарантированный объемы –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 </w:t>
            </w: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указать&gt; </w:t>
            </w:r>
          </w:p>
          <w:p w14:paraId="46D5D9DF" w14:textId="77777777" w:rsidR="00500A02" w:rsidRDefault="00500A02" w:rsidP="00500A02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14:paraId="15142C49" w14:textId="77777777" w:rsidR="00500A02" w:rsidRDefault="00500A02" w:rsidP="00500A02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14:paraId="41F3B20E" w14:textId="77777777" w:rsidR="00500A02" w:rsidRDefault="00500A02" w:rsidP="00500A02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 предмет закупки «аренда», указать постоянную и переменную части арендной платы&gt;</w:t>
            </w:r>
          </w:p>
          <w:p w14:paraId="3D028C24" w14:textId="77777777" w:rsidR="00500A02" w:rsidRDefault="00500A02" w:rsidP="00500A02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14:paraId="62F31472" w14:textId="0779F8BE" w:rsidR="00500A02" w:rsidRPr="00EC31C3" w:rsidRDefault="00500A02" w:rsidP="00500A02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lastRenderedPageBreak/>
              <w:t>&lt;если предмет закупки – IT услуги, указать стоимость ПО и услуг технической поддержки раздельно&gt;</w:t>
            </w:r>
          </w:p>
        </w:tc>
      </w:tr>
      <w:tr w:rsidR="00500A02" w:rsidRPr="00EC31C3" w14:paraId="028A7276" w14:textId="77777777" w:rsidTr="00E8247C">
        <w:trPr>
          <w:trHeight w:val="659"/>
        </w:trPr>
        <w:tc>
          <w:tcPr>
            <w:tcW w:w="4400" w:type="dxa"/>
          </w:tcPr>
          <w:p w14:paraId="7BFD5487" w14:textId="77777777" w:rsidR="00500A02" w:rsidRPr="00EC31C3" w:rsidRDefault="00500A02" w:rsidP="00500A02">
            <w:pPr>
              <w:overflowPunct w:val="0"/>
              <w:autoSpaceDE w:val="0"/>
              <w:autoSpaceDN w:val="0"/>
              <w:spacing w:before="160"/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lastRenderedPageBreak/>
              <w:t xml:space="preserve">Общая стоимость 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д</w:t>
            </w:r>
            <w:r w:rsidRPr="00970296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оговора с учетом ДС№1- ДС№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&lt;указать номер ДС, планируемого к заключению&gt;</w:t>
            </w:r>
          </w:p>
        </w:tc>
        <w:tc>
          <w:tcPr>
            <w:tcW w:w="5262" w:type="dxa"/>
            <w:vAlign w:val="center"/>
          </w:tcPr>
          <w:p w14:paraId="40A0BD5F" w14:textId="77777777" w:rsidR="00500A02" w:rsidRPr="00970296" w:rsidRDefault="00500A02" w:rsidP="00500A02">
            <w:pPr>
              <w:tabs>
                <w:tab w:val="left" w:pos="426"/>
                <w:tab w:val="left" w:pos="851"/>
              </w:tabs>
              <w:spacing w:before="120" w:after="120" w:line="240" w:lineRule="auto"/>
              <w:ind w:right="57"/>
              <w:rPr>
                <w:rFonts w:ascii="Arial" w:eastAsia="Times New Roman" w:hAnsi="Arial" w:cs="Arial"/>
                <w:snapToGrid w:val="0"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______________ руб</w:t>
            </w:r>
            <w:r w:rsidRPr="00970296">
              <w:rPr>
                <w:rFonts w:ascii="Arial" w:eastAsia="Times New Roman" w:hAnsi="Arial" w:cs="Arial"/>
                <w:snapToGrid w:val="0"/>
                <w:sz w:val="20"/>
                <w:szCs w:val="20"/>
                <w:lang w:eastAsia="ru-RU"/>
              </w:rPr>
              <w:t>., без учета НДС.</w:t>
            </w:r>
          </w:p>
          <w:p w14:paraId="718DC8F0" w14:textId="77777777" w:rsidR="00500A02" w:rsidRPr="00970296" w:rsidRDefault="00500A02" w:rsidP="00500A02">
            <w:pPr>
              <w:rPr>
                <w:rFonts w:ascii="Arial" w:eastAsia="Times New Roman" w:hAnsi="Arial" w:cs="Arial"/>
                <w:bCs/>
                <w:snapToGrid w:val="0"/>
                <w:sz w:val="20"/>
                <w:szCs w:val="20"/>
                <w:lang w:eastAsia="ru-RU"/>
              </w:rPr>
            </w:pPr>
            <w:r w:rsidRPr="00970296">
              <w:rPr>
                <w:rFonts w:ascii="Calibri" w:eastAsia="Times New Roman" w:hAnsi="Calibri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______________ 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руб</w:t>
            </w:r>
            <w:r w:rsidRPr="00970296">
              <w:rPr>
                <w:rFonts w:ascii="Arial" w:eastAsia="Times New Roman" w:hAnsi="Arial" w:cs="Arial"/>
                <w:bCs/>
                <w:snapToGrid w:val="0"/>
                <w:sz w:val="20"/>
                <w:szCs w:val="20"/>
                <w:lang w:eastAsia="ru-RU"/>
              </w:rPr>
              <w:t>., с учетом НДС</w:t>
            </w:r>
          </w:p>
          <w:p w14:paraId="6762A0D0" w14:textId="77777777" w:rsidR="00500A02" w:rsidRDefault="00500A02" w:rsidP="00500A02">
            <w:pPr>
              <w:tabs>
                <w:tab w:val="left" w:pos="426"/>
                <w:tab w:val="left" w:pos="851"/>
              </w:tabs>
              <w:spacing w:before="120" w:after="120" w:line="240" w:lineRule="auto"/>
              <w:ind w:right="57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&lt;если НДС не облагается, </w:t>
            </w: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указать пункт в соответствии с НК РФ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. </w:t>
            </w:r>
          </w:p>
          <w:p w14:paraId="4DC02EB1" w14:textId="77777777" w:rsidR="00500A02" w:rsidRPr="002F7EE4" w:rsidRDefault="00500A02" w:rsidP="00500A02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&lt;если стоимость в валюте, дополнительно указать стоимость в валюте без НДС и с НДС (если НДС не облагается, указать пункт в соответствии с НК РФ), также указать информацию о применяемом курсе валюты (курс ЦБ или курс по утверждёнными на определенный период макропараметрам)&gt;  </w:t>
            </w:r>
          </w:p>
          <w:p w14:paraId="60CC220D" w14:textId="77777777" w:rsidR="00500A02" w:rsidRDefault="00500A02" w:rsidP="00500A02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14:paraId="12434031" w14:textId="77777777" w:rsidR="00500A02" w:rsidRPr="002F7EE4" w:rsidRDefault="00500A02" w:rsidP="00500A02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 стоимость закупки имеет гарантированный и негарантированный объемы –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 </w:t>
            </w: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указать&gt; </w:t>
            </w:r>
          </w:p>
          <w:p w14:paraId="390247C1" w14:textId="77777777" w:rsidR="00500A02" w:rsidRPr="002F7EE4" w:rsidRDefault="00500A02" w:rsidP="00500A02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14:paraId="27879A8C" w14:textId="77777777" w:rsidR="00500A02" w:rsidRPr="002F7EE4" w:rsidRDefault="00500A02" w:rsidP="00500A02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 предмет закупки «аренда», указать постоянную и переменную части арендной платы&gt;</w:t>
            </w:r>
          </w:p>
          <w:p w14:paraId="1840A1C3" w14:textId="77777777" w:rsidR="00500A02" w:rsidRPr="00EC31C3" w:rsidRDefault="00500A02" w:rsidP="00500A02">
            <w:pPr>
              <w:tabs>
                <w:tab w:val="left" w:pos="426"/>
                <w:tab w:val="left" w:pos="851"/>
              </w:tabs>
              <w:spacing w:before="120" w:after="120" w:line="240" w:lineRule="auto"/>
              <w:ind w:right="57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 предмет закупки – IT услуги, указать стоимость ПО и услуг технической поддержки раздельно&gt;</w:t>
            </w:r>
          </w:p>
        </w:tc>
      </w:tr>
      <w:tr w:rsidR="00500A02" w:rsidRPr="00EC31C3" w14:paraId="1FA85ED3" w14:textId="77777777" w:rsidTr="00E8247C">
        <w:trPr>
          <w:trHeight w:val="815"/>
        </w:trPr>
        <w:tc>
          <w:tcPr>
            <w:tcW w:w="4400" w:type="dxa"/>
            <w:shd w:val="clear" w:color="auto" w:fill="auto"/>
          </w:tcPr>
          <w:p w14:paraId="1455CA53" w14:textId="77777777" w:rsidR="00500A02" w:rsidRPr="00EC31C3" w:rsidRDefault="00500A02" w:rsidP="00500A02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7029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Сроки </w:t>
            </w:r>
            <w:r w:rsidRPr="00970296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поставки товаров/выполнения работ/оказания услуг </w:t>
            </w:r>
            <w:r w:rsidRPr="001A6DF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по </w:t>
            </w:r>
            <w:r w:rsidRPr="0097029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ДС</w:t>
            </w:r>
          </w:p>
        </w:tc>
        <w:tc>
          <w:tcPr>
            <w:tcW w:w="5262" w:type="dxa"/>
            <w:shd w:val="clear" w:color="auto" w:fill="auto"/>
          </w:tcPr>
          <w:p w14:paraId="3A3F8123" w14:textId="77777777" w:rsidR="00500A02" w:rsidRDefault="00500A02" w:rsidP="00500A02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jc w:val="both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70296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 xml:space="preserve">с 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ХХ.ХХ.ХХХХ</w:t>
            </w:r>
            <w:r w:rsidRPr="00970296">
              <w:rPr>
                <w:rFonts w:ascii="Arial" w:eastAsia="Arial" w:hAnsi="Arial" w:cs="Arial"/>
                <w:i/>
                <w:color w:val="706F6F"/>
                <w:sz w:val="20"/>
                <w:szCs w:val="20"/>
              </w:rPr>
              <w:t xml:space="preserve"> </w:t>
            </w:r>
            <w:r w:rsidRPr="00970296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по</w:t>
            </w:r>
            <w:r w:rsidRPr="00970296">
              <w:rPr>
                <w:rFonts w:ascii="Arial" w:eastAsia="Arial" w:hAnsi="Arial" w:cs="Arial"/>
                <w:i/>
                <w:color w:val="706F6F"/>
                <w:sz w:val="20"/>
                <w:szCs w:val="20"/>
              </w:rPr>
              <w:t xml:space="preserve"> 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ХХ.ХХ.ХХХХ</w:t>
            </w:r>
          </w:p>
          <w:p w14:paraId="3149E1ED" w14:textId="77777777" w:rsidR="00500A02" w:rsidRDefault="00500A02" w:rsidP="00500A02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2"/>
              <w:rPr>
                <w:rFonts w:ascii="Arial" w:eastAsia="Times New Roman" w:hAnsi="Arial" w:cs="Arial"/>
                <w:bCs/>
                <w:i/>
                <w:color w:val="808080"/>
                <w:sz w:val="20"/>
                <w:szCs w:val="20"/>
                <w:lang w:eastAsia="ru-RU"/>
              </w:rPr>
            </w:pPr>
          </w:p>
          <w:p w14:paraId="7A6CFC23" w14:textId="77777777" w:rsidR="00500A02" w:rsidRPr="002F7EE4" w:rsidRDefault="00500A02" w:rsidP="00500A02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2F7EE4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&lt;(срок не должен быть в прошлом)&gt;</w:t>
            </w:r>
          </w:p>
          <w:p w14:paraId="4211D003" w14:textId="77777777" w:rsidR="00500A02" w:rsidRPr="002F7EE4" w:rsidRDefault="00500A02" w:rsidP="00500A02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2F7EE4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 есть гарантированный и негарантированный объемы – указать сроки каждого раздельно&gt;</w:t>
            </w:r>
          </w:p>
          <w:p w14:paraId="4065E253" w14:textId="77777777" w:rsidR="00500A02" w:rsidRPr="00EC31C3" w:rsidRDefault="00500A02" w:rsidP="00500A02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jc w:val="both"/>
              <w:textAlignment w:val="baseline"/>
              <w:outlineLvl w:val="2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2F7EE4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&lt;если, предмет закупки IT-услуги, указать срок действия лицензии (бессрочная, 1 год, 5 лет, другое); указать отдельно срок поставки ПО и услуг технической поддержки&gt;</w:t>
            </w:r>
          </w:p>
        </w:tc>
      </w:tr>
      <w:tr w:rsidR="00500A02" w:rsidRPr="00EC31C3" w14:paraId="2063F068" w14:textId="77777777" w:rsidTr="00E8247C">
        <w:trPr>
          <w:trHeight w:val="694"/>
        </w:trPr>
        <w:tc>
          <w:tcPr>
            <w:tcW w:w="4400" w:type="dxa"/>
            <w:shd w:val="clear" w:color="auto" w:fill="auto"/>
            <w:vAlign w:val="center"/>
          </w:tcPr>
          <w:p w14:paraId="194A81DF" w14:textId="77777777" w:rsidR="00500A02" w:rsidRPr="00EC31C3" w:rsidRDefault="00500A02" w:rsidP="00500A02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Порядок оплаты</w:t>
            </w:r>
          </w:p>
        </w:tc>
        <w:tc>
          <w:tcPr>
            <w:tcW w:w="5262" w:type="dxa"/>
            <w:shd w:val="clear" w:color="auto" w:fill="auto"/>
          </w:tcPr>
          <w:p w14:paraId="5A650AD9" w14:textId="77777777" w:rsidR="00500A02" w:rsidRPr="002F7EE4" w:rsidRDefault="00500A02" w:rsidP="00500A02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&lt;указать порядок оплаты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. И</w:t>
            </w: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нформация должна быть указана в соответствии с условиями Договора, или проекта ДС в случае изменения порядка оплаты&gt;</w:t>
            </w:r>
          </w:p>
          <w:p w14:paraId="715E0191" w14:textId="77777777" w:rsidR="00500A02" w:rsidRPr="002F7EE4" w:rsidRDefault="00500A02" w:rsidP="00500A02">
            <w:pPr>
              <w:spacing w:after="0"/>
              <w:rPr>
                <w:rFonts w:ascii="Arial" w:eastAsia="Times New Roman" w:hAnsi="Arial" w:cs="Arial"/>
                <w:i/>
                <w:color w:val="808080"/>
                <w:sz w:val="20"/>
                <w:szCs w:val="20"/>
                <w:lang w:eastAsia="x-none"/>
              </w:rPr>
            </w:pPr>
          </w:p>
          <w:p w14:paraId="3E6F169B" w14:textId="77777777" w:rsidR="00500A02" w:rsidRPr="002F7EE4" w:rsidRDefault="00500A02" w:rsidP="00500A02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 предусмотрен аванс – указать порядок авансирования&gt;</w:t>
            </w:r>
          </w:p>
          <w:p w14:paraId="46C306C2" w14:textId="77777777" w:rsidR="00500A02" w:rsidRDefault="00500A02" w:rsidP="00500A02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14:paraId="42E72122" w14:textId="77777777" w:rsidR="00500A02" w:rsidRPr="002F7EE4" w:rsidRDefault="00500A02" w:rsidP="00500A02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</w:t>
            </w: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если предмет закупки «аренда», указать отдельно порядок оплаты постоянной и переменной частей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&gt;</w:t>
            </w: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 </w:t>
            </w:r>
          </w:p>
          <w:p w14:paraId="37EEFB54" w14:textId="77777777" w:rsidR="00500A02" w:rsidRDefault="00500A02" w:rsidP="00500A02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14:paraId="662CA785" w14:textId="77777777" w:rsidR="00500A02" w:rsidRPr="002F7EE4" w:rsidRDefault="00500A02" w:rsidP="00500A02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</w:t>
            </w: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если, предмет закупки IT-услуги, указать отдельно порядок оплаты ПО и услуг технической поддержки&gt;</w:t>
            </w:r>
          </w:p>
          <w:p w14:paraId="5A2389A2" w14:textId="77777777" w:rsidR="00500A02" w:rsidRPr="00EC31C3" w:rsidRDefault="00500A02" w:rsidP="00500A02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</w:p>
        </w:tc>
      </w:tr>
      <w:tr w:rsidR="00500A02" w:rsidRPr="00EC31C3" w14:paraId="326FE65D" w14:textId="77777777" w:rsidTr="00E8247C">
        <w:trPr>
          <w:trHeight w:val="691"/>
        </w:trPr>
        <w:tc>
          <w:tcPr>
            <w:tcW w:w="4400" w:type="dxa"/>
            <w:shd w:val="clear" w:color="auto" w:fill="auto"/>
          </w:tcPr>
          <w:p w14:paraId="350A967B" w14:textId="77777777" w:rsidR="00500A02" w:rsidRPr="00EC31C3" w:rsidRDefault="00500A02" w:rsidP="00500A02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jc w:val="both"/>
              <w:textAlignment w:val="baseline"/>
              <w:outlineLvl w:val="2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Условия оплаты</w:t>
            </w:r>
          </w:p>
        </w:tc>
        <w:tc>
          <w:tcPr>
            <w:tcW w:w="5262" w:type="dxa"/>
            <w:shd w:val="clear" w:color="auto" w:fill="auto"/>
          </w:tcPr>
          <w:p w14:paraId="723BB835" w14:textId="77777777" w:rsidR="00500A02" w:rsidRPr="009C37F1" w:rsidRDefault="00500A02" w:rsidP="00500A02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</w:t>
            </w:r>
            <w:r w:rsidR="003B397E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указать условия оплаты. И</w:t>
            </w:r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нформация должна быть указана в соответствии с условиями Договора, или проекта ДС в случае изменения порядка оплаты&gt;</w:t>
            </w:r>
          </w:p>
          <w:p w14:paraId="7816CD0D" w14:textId="77777777" w:rsidR="00500A02" w:rsidRDefault="00500A02" w:rsidP="00500A02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14:paraId="1DC5590C" w14:textId="77777777" w:rsidR="00500A02" w:rsidRPr="009C37F1" w:rsidRDefault="00500A02" w:rsidP="00500A02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lastRenderedPageBreak/>
              <w:t>&lt;если предусмотрен аванс – указать условия авансирования&gt;</w:t>
            </w:r>
          </w:p>
          <w:p w14:paraId="36F5D56F" w14:textId="77777777" w:rsidR="00500A02" w:rsidRDefault="00500A02" w:rsidP="00500A02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14:paraId="1009E662" w14:textId="77777777" w:rsidR="00500A02" w:rsidRPr="009C37F1" w:rsidRDefault="00500A02" w:rsidP="00500A02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(</w:t>
            </w:r>
            <w:proofErr w:type="gramStart"/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например</w:t>
            </w:r>
            <w:proofErr w:type="gramEnd"/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: </w:t>
            </w:r>
          </w:p>
          <w:p w14:paraId="66D7F605" w14:textId="77777777" w:rsidR="00500A02" w:rsidRPr="009C37F1" w:rsidRDefault="00500A02" w:rsidP="00500A02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- Авансирование 10% в размере __руб. от общей стоимости услуг;  </w:t>
            </w:r>
          </w:p>
          <w:p w14:paraId="06061568" w14:textId="77777777" w:rsidR="00500A02" w:rsidRPr="00EC31C3" w:rsidRDefault="00500A02" w:rsidP="00500A02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jc w:val="both"/>
              <w:textAlignment w:val="baseline"/>
              <w:outlineLvl w:val="2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- За фактически оказанные услуги, в соответствии с условиями Договора)</w:t>
            </w:r>
          </w:p>
        </w:tc>
      </w:tr>
      <w:tr w:rsidR="00500A02" w:rsidRPr="00EC31C3" w14:paraId="0516B4FA" w14:textId="77777777" w:rsidTr="00F71B39">
        <w:trPr>
          <w:trHeight w:val="691"/>
        </w:trPr>
        <w:tc>
          <w:tcPr>
            <w:tcW w:w="4400" w:type="dxa"/>
            <w:shd w:val="clear" w:color="auto" w:fill="auto"/>
            <w:vAlign w:val="center"/>
          </w:tcPr>
          <w:p w14:paraId="09E53E61" w14:textId="77777777" w:rsidR="00500A02" w:rsidRPr="00EC31C3" w:rsidRDefault="00500A02" w:rsidP="00500A02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jc w:val="both"/>
              <w:textAlignment w:val="baseline"/>
              <w:outlineLvl w:val="2"/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lastRenderedPageBreak/>
              <w:t>Источник и лимит финансирования</w:t>
            </w:r>
          </w:p>
        </w:tc>
        <w:tc>
          <w:tcPr>
            <w:tcW w:w="5262" w:type="dxa"/>
            <w:shd w:val="clear" w:color="auto" w:fill="auto"/>
            <w:vAlign w:val="center"/>
          </w:tcPr>
          <w:p w14:paraId="3A96B261" w14:textId="77777777" w:rsidR="00500A02" w:rsidRPr="00EC31C3" w:rsidRDefault="00500A02" w:rsidP="00500A02">
            <w:pPr>
              <w:spacing w:after="0" w:line="240" w:lineRule="auto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&lt;Источник финансирования&gt; </w:t>
            </w:r>
          </w:p>
          <w:p w14:paraId="42461458" w14:textId="77777777" w:rsidR="00500A02" w:rsidRPr="00EC31C3" w:rsidRDefault="00500A02" w:rsidP="00500A02">
            <w:pPr>
              <w:spacing w:after="0" w:line="240" w:lineRule="auto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&lt;Лимит финансирования: указать в руб. без и/или с НДС&gt; </w:t>
            </w:r>
          </w:p>
          <w:p w14:paraId="15875D65" w14:textId="77777777" w:rsidR="00500A02" w:rsidRPr="00EC31C3" w:rsidRDefault="00500A02" w:rsidP="00500A02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jc w:val="both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snapToGrid w:val="0"/>
                <w:sz w:val="18"/>
                <w:szCs w:val="20"/>
                <w:lang w:eastAsia="ru-RU"/>
              </w:rPr>
              <w:t>(Справка о финансировании – Приложение №</w:t>
            </w:r>
            <w:r w:rsidRPr="00EC31C3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_</w:t>
            </w:r>
            <w:r w:rsidRPr="00EC31C3">
              <w:rPr>
                <w:rFonts w:ascii="Arial" w:eastAsia="Times New Roman" w:hAnsi="Arial" w:cs="Arial"/>
                <w:i/>
                <w:snapToGrid w:val="0"/>
                <w:sz w:val="18"/>
                <w:szCs w:val="20"/>
                <w:lang w:eastAsia="ru-RU"/>
              </w:rPr>
              <w:t>)</w:t>
            </w:r>
          </w:p>
        </w:tc>
      </w:tr>
      <w:tr w:rsidR="00500A02" w:rsidRPr="00EC31C3" w14:paraId="588F5A6E" w14:textId="77777777" w:rsidTr="00F71B39">
        <w:trPr>
          <w:trHeight w:val="691"/>
        </w:trPr>
        <w:tc>
          <w:tcPr>
            <w:tcW w:w="4400" w:type="dxa"/>
            <w:shd w:val="clear" w:color="auto" w:fill="auto"/>
          </w:tcPr>
          <w:p w14:paraId="532980A9" w14:textId="77777777" w:rsidR="00500A02" w:rsidRPr="009C37F1" w:rsidRDefault="00500A02" w:rsidP="00500A02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jc w:val="both"/>
              <w:textAlignment w:val="baseline"/>
              <w:outlineLvl w:val="2"/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  <w:r w:rsidRPr="009C37F1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Порядок вступления в обязательства по ДС</w:t>
            </w:r>
          </w:p>
          <w:p w14:paraId="7A39A2D1" w14:textId="77777777" w:rsidR="00500A02" w:rsidRPr="00EC31C3" w:rsidRDefault="00500A02" w:rsidP="00500A02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jc w:val="both"/>
              <w:textAlignment w:val="baseline"/>
              <w:outlineLvl w:val="2"/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включается, </w:t>
            </w:r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если на момент принятия решения от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сутствуют лимиты финансирования</w:t>
            </w:r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&gt;</w:t>
            </w:r>
          </w:p>
        </w:tc>
        <w:tc>
          <w:tcPr>
            <w:tcW w:w="5262" w:type="dxa"/>
            <w:shd w:val="clear" w:color="auto" w:fill="auto"/>
          </w:tcPr>
          <w:p w14:paraId="10281A73" w14:textId="77777777" w:rsidR="00500A02" w:rsidRPr="009C37F1" w:rsidRDefault="00500A02" w:rsidP="00EE370D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&lt;указать порядок вступления в обязательства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&gt;</w:t>
            </w:r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 </w:t>
            </w:r>
          </w:p>
          <w:p w14:paraId="6D8B5E41" w14:textId="77777777" w:rsidR="00500A02" w:rsidRPr="009C37F1" w:rsidRDefault="00500A02" w:rsidP="00500A02">
            <w:pPr>
              <w:spacing w:after="0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14:paraId="16ABD176" w14:textId="77777777" w:rsidR="00500A02" w:rsidRPr="00EC31C3" w:rsidRDefault="00500A02" w:rsidP="00500A02">
            <w:pPr>
              <w:spacing w:after="0" w:line="240" w:lineRule="auto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&lt;Например: вступление в обязательства по негарантированным объемам услуг возможно только при наличии утвержденных лимитов финансирования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&gt;</w:t>
            </w:r>
          </w:p>
        </w:tc>
      </w:tr>
      <w:tr w:rsidR="00500A02" w:rsidRPr="00EC31C3" w14:paraId="423D0027" w14:textId="77777777" w:rsidTr="00E8247C">
        <w:tc>
          <w:tcPr>
            <w:tcW w:w="4400" w:type="dxa"/>
            <w:shd w:val="clear" w:color="auto" w:fill="auto"/>
          </w:tcPr>
          <w:p w14:paraId="0E8D2181" w14:textId="77777777" w:rsidR="00500A02" w:rsidRDefault="00500A02" w:rsidP="00500A02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jc w:val="both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&lt;при необходимости указать иные существенные условия&gt;</w:t>
            </w:r>
          </w:p>
          <w:p w14:paraId="574B08C9" w14:textId="77777777" w:rsidR="00500A02" w:rsidRPr="00EC31C3" w:rsidRDefault="00500A02" w:rsidP="00500A02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jc w:val="both"/>
              <w:textAlignment w:val="baseline"/>
              <w:outlineLvl w:val="2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262" w:type="dxa"/>
            <w:shd w:val="clear" w:color="auto" w:fill="auto"/>
          </w:tcPr>
          <w:p w14:paraId="749CE653" w14:textId="77777777" w:rsidR="00500A02" w:rsidRPr="00EC31C3" w:rsidRDefault="00500A02" w:rsidP="00500A02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jc w:val="both"/>
              <w:textAlignment w:val="baseline"/>
              <w:outlineLvl w:val="2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</w:p>
        </w:tc>
      </w:tr>
    </w:tbl>
    <w:p w14:paraId="393BB7B4" w14:textId="77777777" w:rsidR="00913007" w:rsidRPr="00913007" w:rsidRDefault="00913007" w:rsidP="0038465C">
      <w:pPr>
        <w:widowControl w:val="0"/>
        <w:numPr>
          <w:ilvl w:val="0"/>
          <w:numId w:val="5"/>
        </w:numPr>
        <w:tabs>
          <w:tab w:val="left" w:pos="426"/>
        </w:tabs>
        <w:overflowPunct w:val="0"/>
        <w:autoSpaceDE w:val="0"/>
        <w:autoSpaceDN w:val="0"/>
        <w:adjustRightInd w:val="0"/>
        <w:spacing w:before="240" w:after="120" w:line="240" w:lineRule="auto"/>
        <w:ind w:left="142" w:firstLine="0"/>
        <w:jc w:val="both"/>
        <w:textAlignment w:val="baseline"/>
        <w:rPr>
          <w:rFonts w:ascii="Arial" w:eastAsia="Times New Roman" w:hAnsi="Arial" w:cs="Arial"/>
          <w:bCs/>
          <w:sz w:val="20"/>
          <w:szCs w:val="20"/>
          <w:lang w:eastAsia="ru-RU"/>
        </w:rPr>
      </w:pPr>
      <w:r w:rsidRPr="00913007">
        <w:rPr>
          <w:rFonts w:ascii="Arial" w:eastAsia="Times New Roman" w:hAnsi="Arial" w:cs="Arial"/>
          <w:bCs/>
          <w:sz w:val="20"/>
          <w:szCs w:val="20"/>
          <w:lang w:eastAsia="ru-RU"/>
        </w:rPr>
        <w:t>Основные изменения, дополнения, предусмотренные ДС№</w:t>
      </w:r>
      <w:r w:rsidRPr="00913007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__</w:t>
      </w:r>
      <w:r w:rsidRPr="00913007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 с обоснованием предлагаемых изменений и дополнений:</w:t>
      </w:r>
    </w:p>
    <w:p w14:paraId="43033E92" w14:textId="77777777" w:rsidR="00EC31C3" w:rsidRPr="00EC31C3" w:rsidRDefault="00EC31C3" w:rsidP="00C1470C">
      <w:pPr>
        <w:keepNext/>
        <w:widowControl w:val="0"/>
        <w:tabs>
          <w:tab w:val="left" w:pos="1134"/>
        </w:tabs>
        <w:overflowPunct w:val="0"/>
        <w:autoSpaceDE w:val="0"/>
        <w:autoSpaceDN w:val="0"/>
        <w:adjustRightInd w:val="0"/>
        <w:spacing w:before="120" w:after="120" w:line="240" w:lineRule="auto"/>
        <w:ind w:left="142" w:right="-369"/>
        <w:jc w:val="both"/>
        <w:textAlignment w:val="baseline"/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</w:pPr>
      <w:r w:rsidRPr="00EC31C3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&lt;</w:t>
      </w:r>
      <w:r w:rsidR="00B07C0B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 xml:space="preserve">Должен быть указан пункт из </w:t>
      </w:r>
      <w:r w:rsidR="00631A26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КТ-530</w:t>
      </w:r>
      <w:r w:rsidR="00B07C0B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 xml:space="preserve"> на основании которого вносятся изменения, дополнения в договор. Также д</w:t>
      </w:r>
      <w:r w:rsidR="00B07C0B" w:rsidRPr="00970296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 xml:space="preserve">олжны быть </w:t>
      </w:r>
      <w:r w:rsidR="00913007" w:rsidRPr="00970296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 xml:space="preserve">указаны конкретные параметры </w:t>
      </w:r>
      <w:r w:rsidR="00913007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д</w:t>
      </w:r>
      <w:r w:rsidR="00913007" w:rsidRPr="00970296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оговора, подлежащие изменению</w:t>
      </w:r>
      <w:r w:rsidR="00913007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 xml:space="preserve"> и дополнению</w:t>
      </w:r>
      <w:r w:rsidR="00913007" w:rsidRPr="00970296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 xml:space="preserve"> с указанием на необходимость изменить</w:t>
      </w:r>
      <w:r w:rsidR="00913007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 xml:space="preserve"> и дополнить</w:t>
      </w:r>
      <w:r w:rsidR="00913007" w:rsidRPr="00970296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 xml:space="preserve"> условия </w:t>
      </w:r>
      <w:r w:rsidR="00913007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договора</w:t>
      </w:r>
      <w:r w:rsidR="00913007" w:rsidRPr="00970296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, указанием ссылки на пункт и условия договор</w:t>
      </w:r>
      <w:r w:rsidR="00913007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а</w:t>
      </w:r>
      <w:r w:rsidR="00913007" w:rsidRPr="00970296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, предусматривающие внесение предлагаемых изменений, указанием рисков, связанных с несвоевременным внесением изменений</w:t>
      </w:r>
      <w:r w:rsidR="00913007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, дополнений</w:t>
      </w:r>
      <w:r w:rsidR="00913007" w:rsidRPr="00970296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 xml:space="preserve"> в </w:t>
      </w:r>
      <w:r w:rsidR="00913007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д</w:t>
      </w:r>
      <w:r w:rsidR="00913007" w:rsidRPr="00970296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оговор (например, простои, штрафы со стороны регулирующих органов и пр.), иные обоснования</w:t>
      </w:r>
      <w:r w:rsidRPr="00EC31C3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&gt;</w:t>
      </w:r>
    </w:p>
    <w:p w14:paraId="6E843A22" w14:textId="77777777" w:rsidR="00913007" w:rsidRPr="00AB1464" w:rsidRDefault="00913007" w:rsidP="00C1470C">
      <w:pPr>
        <w:widowControl w:val="0"/>
        <w:tabs>
          <w:tab w:val="left" w:pos="142"/>
          <w:tab w:val="left" w:pos="1134"/>
        </w:tabs>
        <w:overflowPunct w:val="0"/>
        <w:autoSpaceDE w:val="0"/>
        <w:autoSpaceDN w:val="0"/>
        <w:adjustRightInd w:val="0"/>
        <w:spacing w:before="240" w:after="120" w:line="240" w:lineRule="auto"/>
        <w:ind w:left="142"/>
        <w:jc w:val="both"/>
        <w:textAlignment w:val="baseline"/>
        <w:rPr>
          <w:rFonts w:ascii="Arial" w:eastAsia="Times New Roman" w:hAnsi="Arial" w:cs="Arial"/>
          <w:bCs/>
          <w:color w:val="FF0000"/>
          <w:sz w:val="20"/>
          <w:szCs w:val="20"/>
          <w:lang w:eastAsia="ru-RU"/>
        </w:rPr>
      </w:pPr>
      <w:r w:rsidRPr="00970296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Сведения об основном </w:t>
      </w:r>
      <w:r>
        <w:rPr>
          <w:rFonts w:ascii="Arial" w:eastAsia="Times New Roman" w:hAnsi="Arial" w:cs="Arial"/>
          <w:bCs/>
          <w:sz w:val="20"/>
          <w:szCs w:val="20"/>
          <w:lang w:eastAsia="ru-RU"/>
        </w:rPr>
        <w:t>д</w:t>
      </w:r>
      <w:r w:rsidRPr="00970296">
        <w:rPr>
          <w:rFonts w:ascii="Arial" w:eastAsia="Times New Roman" w:hAnsi="Arial" w:cs="Arial"/>
          <w:bCs/>
          <w:sz w:val="20"/>
          <w:szCs w:val="20"/>
          <w:lang w:eastAsia="ru-RU"/>
        </w:rPr>
        <w:t>оговоре и изменениях</w:t>
      </w:r>
      <w:r w:rsidR="00D93704">
        <w:rPr>
          <w:rFonts w:ascii="Arial" w:eastAsia="Times New Roman" w:hAnsi="Arial" w:cs="Arial"/>
          <w:bCs/>
          <w:sz w:val="20"/>
          <w:szCs w:val="20"/>
          <w:lang w:eastAsia="ru-RU"/>
        </w:rPr>
        <w:t>, дополнениях</w:t>
      </w:r>
      <w:r w:rsidRPr="00970296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 к нему отражены в </w:t>
      </w:r>
      <w:r w:rsidRPr="0008032C">
        <w:rPr>
          <w:rFonts w:ascii="Arial" w:eastAsia="Times New Roman" w:hAnsi="Arial" w:cs="Arial"/>
          <w:bCs/>
          <w:sz w:val="20"/>
          <w:szCs w:val="20"/>
          <w:lang w:eastAsia="ru-RU"/>
        </w:rPr>
        <w:t>Приложении №</w:t>
      </w:r>
      <w:r w:rsidRPr="0008032C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>__</w:t>
      </w:r>
      <w:r w:rsidRPr="0008032C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 «Справка по изменению</w:t>
      </w:r>
      <w:r>
        <w:rPr>
          <w:rFonts w:ascii="Arial" w:eastAsia="Times New Roman" w:hAnsi="Arial" w:cs="Arial"/>
          <w:bCs/>
          <w:sz w:val="20"/>
          <w:szCs w:val="20"/>
          <w:lang w:eastAsia="ru-RU"/>
        </w:rPr>
        <w:t>, дополнению</w:t>
      </w:r>
      <w:r w:rsidRPr="0008032C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 договора».</w:t>
      </w:r>
    </w:p>
    <w:p w14:paraId="61B7150C" w14:textId="77777777" w:rsidR="00913007" w:rsidRDefault="00EC31C3" w:rsidP="0038465C">
      <w:pPr>
        <w:widowControl w:val="0"/>
        <w:numPr>
          <w:ilvl w:val="0"/>
          <w:numId w:val="5"/>
        </w:numPr>
        <w:tabs>
          <w:tab w:val="left" w:pos="426"/>
        </w:tabs>
        <w:overflowPunct w:val="0"/>
        <w:autoSpaceDE w:val="0"/>
        <w:autoSpaceDN w:val="0"/>
        <w:adjustRightInd w:val="0"/>
        <w:spacing w:before="120" w:after="120" w:line="240" w:lineRule="auto"/>
        <w:ind w:left="142" w:firstLine="0"/>
        <w:jc w:val="both"/>
        <w:textAlignment w:val="baseline"/>
        <w:rPr>
          <w:rFonts w:ascii="Arial" w:eastAsia="Times New Roman" w:hAnsi="Arial" w:cs="Arial"/>
          <w:bCs/>
          <w:sz w:val="20"/>
          <w:szCs w:val="20"/>
          <w:lang w:eastAsia="ru-RU"/>
        </w:rPr>
      </w:pPr>
      <w:r w:rsidRPr="00EC31C3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Настоящим подтверждаем, что </w:t>
      </w:r>
      <w:r w:rsidRPr="00EC31C3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>&lt;выбрать необходимое&gt;</w:t>
      </w:r>
      <w:r w:rsidRPr="00EC31C3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 товары/работы/услуги, являющиеся предметом планируемого к заключению </w:t>
      </w:r>
      <w:r w:rsidR="004C3718">
        <w:rPr>
          <w:rFonts w:ascii="Arial" w:eastAsia="Times New Roman" w:hAnsi="Arial" w:cs="Arial"/>
          <w:bCs/>
          <w:sz w:val="20"/>
          <w:szCs w:val="20"/>
          <w:lang w:eastAsia="ru-RU"/>
        </w:rPr>
        <w:t>д</w:t>
      </w:r>
      <w:r w:rsidRPr="00EC31C3">
        <w:rPr>
          <w:rFonts w:ascii="Arial" w:eastAsia="Times New Roman" w:hAnsi="Arial" w:cs="Arial"/>
          <w:bCs/>
          <w:sz w:val="20"/>
          <w:szCs w:val="20"/>
          <w:lang w:eastAsia="ru-RU"/>
        </w:rPr>
        <w:t>ополнительного соглашения №</w:t>
      </w:r>
      <w:r w:rsidRPr="00EC31C3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>_</w:t>
      </w:r>
      <w:r w:rsidRPr="00EC31C3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 к </w:t>
      </w:r>
      <w:r w:rsidR="00913007">
        <w:rPr>
          <w:rFonts w:ascii="Arial" w:eastAsia="Times New Roman" w:hAnsi="Arial" w:cs="Arial"/>
          <w:bCs/>
          <w:sz w:val="20"/>
          <w:szCs w:val="20"/>
          <w:lang w:eastAsia="ru-RU"/>
        </w:rPr>
        <w:t>д</w:t>
      </w:r>
      <w:r w:rsidRPr="00EC31C3">
        <w:rPr>
          <w:rFonts w:ascii="Arial" w:eastAsia="Times New Roman" w:hAnsi="Arial" w:cs="Arial"/>
          <w:bCs/>
          <w:sz w:val="20"/>
          <w:szCs w:val="20"/>
          <w:lang w:eastAsia="ru-RU"/>
        </w:rPr>
        <w:t>оговору</w:t>
      </w:r>
      <w:r w:rsidR="00913007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 </w:t>
      </w:r>
      <w:r w:rsidR="00913007" w:rsidRPr="00EC31C3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№ </w:t>
      </w:r>
      <w:r w:rsidR="00913007" w:rsidRPr="00EC31C3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>_</w:t>
      </w:r>
      <w:r w:rsidRPr="00EC31C3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 от </w:t>
      </w:r>
      <w:r w:rsidRPr="00EC31C3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>ХХ.ХХ.ХХХХ</w:t>
      </w:r>
      <w:r w:rsidRPr="00EC31C3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 </w:t>
      </w:r>
      <w:r w:rsidR="00913007">
        <w:rPr>
          <w:rFonts w:ascii="Arial" w:eastAsia="Times New Roman" w:hAnsi="Arial" w:cs="Arial"/>
          <w:bCs/>
          <w:sz w:val="20"/>
          <w:szCs w:val="20"/>
          <w:lang w:eastAsia="ru-RU"/>
        </w:rPr>
        <w:t>года,</w:t>
      </w:r>
      <w:r w:rsidRPr="00EC31C3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 не имеют признаков новой закупки, </w:t>
      </w:r>
      <w:r w:rsidRPr="00EC31C3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 xml:space="preserve">&lt;выбрать необходимое&gt; </w:t>
      </w:r>
      <w:r w:rsidRPr="00EC31C3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не поставляются/не осуществляются/не выполняются, не будут оплачены и не будут </w:t>
      </w:r>
      <w:r w:rsidRPr="00EC31C3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 xml:space="preserve">&lt;выбрать необходимое&gt; </w:t>
      </w:r>
      <w:r w:rsidRPr="00EC31C3">
        <w:rPr>
          <w:rFonts w:ascii="Arial" w:eastAsia="Times New Roman" w:hAnsi="Arial" w:cs="Arial"/>
          <w:bCs/>
          <w:sz w:val="20"/>
          <w:szCs w:val="20"/>
          <w:lang w:eastAsia="ru-RU"/>
        </w:rPr>
        <w:t>поставлены/осуществляться/выполняться до момента подписания дополнительного соглашения, планируемого к заключению.</w:t>
      </w:r>
    </w:p>
    <w:p w14:paraId="47AF6060" w14:textId="77777777" w:rsidR="00913007" w:rsidRPr="00913007" w:rsidRDefault="00913007" w:rsidP="0038465C">
      <w:pPr>
        <w:widowControl w:val="0"/>
        <w:numPr>
          <w:ilvl w:val="0"/>
          <w:numId w:val="5"/>
        </w:numPr>
        <w:tabs>
          <w:tab w:val="left" w:pos="426"/>
        </w:tabs>
        <w:overflowPunct w:val="0"/>
        <w:autoSpaceDE w:val="0"/>
        <w:autoSpaceDN w:val="0"/>
        <w:adjustRightInd w:val="0"/>
        <w:spacing w:before="120" w:after="120" w:line="240" w:lineRule="auto"/>
        <w:ind w:left="142" w:firstLine="0"/>
        <w:jc w:val="both"/>
        <w:textAlignment w:val="baseline"/>
        <w:rPr>
          <w:rFonts w:ascii="Arial" w:eastAsia="Times New Roman" w:hAnsi="Arial" w:cs="Arial"/>
          <w:bCs/>
          <w:sz w:val="20"/>
          <w:szCs w:val="20"/>
          <w:lang w:eastAsia="ru-RU"/>
        </w:rPr>
      </w:pPr>
      <w:r w:rsidRPr="00913007">
        <w:rPr>
          <w:rFonts w:ascii="Arial" w:eastAsia="Times New Roman" w:hAnsi="Arial" w:cs="Arial"/>
          <w:bCs/>
          <w:sz w:val="20"/>
          <w:szCs w:val="20"/>
          <w:lang w:eastAsia="ru-RU"/>
        </w:rPr>
        <w:t>Условия, описанные в пункте 1 настоящего решения, не применимы к событиям, произошедшим до его согласования всеми ответственными лицами.</w:t>
      </w:r>
    </w:p>
    <w:p w14:paraId="2E1115BF" w14:textId="77777777" w:rsidR="00EC31C3" w:rsidRPr="00EC31C3" w:rsidRDefault="00EC31C3" w:rsidP="00EC31C3">
      <w:pPr>
        <w:widowControl w:val="0"/>
        <w:spacing w:after="0"/>
        <w:ind w:left="-709" w:firstLine="709"/>
        <w:jc w:val="both"/>
        <w:rPr>
          <w:rFonts w:ascii="Arial" w:eastAsia="Calibri" w:hAnsi="Arial" w:cs="Arial"/>
          <w:b/>
          <w:sz w:val="24"/>
          <w:szCs w:val="20"/>
        </w:rPr>
      </w:pPr>
    </w:p>
    <w:p w14:paraId="607C162E" w14:textId="77777777" w:rsidR="00EC31C3" w:rsidRPr="00EC31C3" w:rsidRDefault="00EC31C3" w:rsidP="00C1470C">
      <w:pPr>
        <w:widowControl w:val="0"/>
        <w:spacing w:after="0"/>
        <w:ind w:left="-709" w:firstLine="851"/>
        <w:jc w:val="both"/>
        <w:rPr>
          <w:rFonts w:ascii="Arial" w:eastAsia="Calibri" w:hAnsi="Arial" w:cs="Arial"/>
          <w:sz w:val="20"/>
          <w:szCs w:val="20"/>
        </w:rPr>
      </w:pPr>
      <w:r w:rsidRPr="00EC31C3">
        <w:rPr>
          <w:rFonts w:ascii="Arial" w:eastAsia="Calibri" w:hAnsi="Arial" w:cs="Arial"/>
          <w:b/>
          <w:sz w:val="20"/>
          <w:szCs w:val="20"/>
        </w:rPr>
        <w:t xml:space="preserve">Приложение: </w:t>
      </w:r>
    </w:p>
    <w:p w14:paraId="136BBBBB" w14:textId="77777777" w:rsidR="00EC31C3" w:rsidRDefault="00EC31C3" w:rsidP="00B8258B">
      <w:pPr>
        <w:widowControl w:val="0"/>
        <w:spacing w:after="0"/>
        <w:ind w:left="-709" w:firstLine="851"/>
        <w:jc w:val="both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  <w:r w:rsidRPr="00EC31C3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>&lt;перечислить все приложения&gt;</w:t>
      </w:r>
    </w:p>
    <w:p w14:paraId="270DA052" w14:textId="77777777" w:rsidR="00B8258B" w:rsidRPr="00B8258B" w:rsidRDefault="00B8258B" w:rsidP="00B8258B">
      <w:pPr>
        <w:widowControl w:val="0"/>
        <w:spacing w:after="0"/>
        <w:ind w:left="-709" w:firstLine="851"/>
        <w:jc w:val="both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</w:p>
    <w:p w14:paraId="50CC23C8" w14:textId="77777777" w:rsidR="00EC31C3" w:rsidRPr="00EC31C3" w:rsidRDefault="00EC31C3" w:rsidP="00C1470C">
      <w:pPr>
        <w:tabs>
          <w:tab w:val="left" w:pos="2796"/>
        </w:tabs>
        <w:spacing w:after="0" w:line="240" w:lineRule="auto"/>
        <w:ind w:right="11" w:firstLine="142"/>
        <w:rPr>
          <w:rFonts w:ascii="Arial" w:eastAsia="Times New Roman" w:hAnsi="Arial" w:cs="Arial"/>
          <w:b/>
          <w:noProof/>
          <w:sz w:val="20"/>
          <w:szCs w:val="20"/>
          <w:lang w:eastAsia="ru-RU"/>
        </w:rPr>
      </w:pPr>
      <w:r w:rsidRPr="00EC31C3">
        <w:rPr>
          <w:rFonts w:ascii="Arial" w:eastAsia="Times New Roman" w:hAnsi="Arial" w:cs="Arial"/>
          <w:b/>
          <w:noProof/>
          <w:sz w:val="20"/>
          <w:szCs w:val="20"/>
          <w:lang w:eastAsia="ru-RU"/>
        </w:rPr>
        <w:t>Согласовано</w:t>
      </w:r>
      <w:r w:rsidR="00585523">
        <w:rPr>
          <w:rStyle w:val="af2"/>
          <w:rFonts w:ascii="Arial" w:eastAsia="Times New Roman" w:hAnsi="Arial" w:cs="Arial"/>
          <w:b/>
          <w:noProof/>
          <w:sz w:val="20"/>
          <w:szCs w:val="20"/>
          <w:lang w:eastAsia="ru-RU"/>
        </w:rPr>
        <w:footnoteReference w:id="1"/>
      </w:r>
      <w:r w:rsidRPr="00EC31C3">
        <w:rPr>
          <w:rFonts w:ascii="Arial" w:eastAsia="Times New Roman" w:hAnsi="Arial" w:cs="Arial"/>
          <w:b/>
          <w:noProof/>
          <w:sz w:val="20"/>
          <w:szCs w:val="20"/>
          <w:lang w:eastAsia="ru-RU"/>
        </w:rPr>
        <w:t>:</w:t>
      </w:r>
      <w:r w:rsidRPr="00EC31C3">
        <w:rPr>
          <w:rFonts w:ascii="Arial" w:eastAsia="Times New Roman" w:hAnsi="Arial" w:cs="Arial"/>
          <w:b/>
          <w:noProof/>
          <w:sz w:val="20"/>
          <w:szCs w:val="20"/>
          <w:lang w:eastAsia="ru-RU"/>
        </w:rPr>
        <w:tab/>
      </w:r>
    </w:p>
    <w:p w14:paraId="4285A020" w14:textId="77777777" w:rsidR="00EC31C3" w:rsidRPr="00EC31C3" w:rsidRDefault="00EC31C3" w:rsidP="00EC31C3">
      <w:pPr>
        <w:tabs>
          <w:tab w:val="left" w:pos="2796"/>
        </w:tabs>
        <w:spacing w:after="0" w:line="240" w:lineRule="auto"/>
        <w:ind w:right="11"/>
        <w:rPr>
          <w:rFonts w:ascii="Arial" w:eastAsia="Times New Roman" w:hAnsi="Arial" w:cs="Arial"/>
          <w:b/>
          <w:noProof/>
          <w:sz w:val="20"/>
          <w:szCs w:val="20"/>
          <w:lang w:eastAsia="ru-RU"/>
        </w:rPr>
      </w:pPr>
    </w:p>
    <w:p w14:paraId="1B5CB7C1" w14:textId="5E90AAB8" w:rsidR="00EC31C3" w:rsidRDefault="00EC31C3" w:rsidP="00C1470C">
      <w:pPr>
        <w:tabs>
          <w:tab w:val="left" w:pos="2796"/>
        </w:tabs>
        <w:spacing w:after="0" w:line="240" w:lineRule="auto"/>
        <w:ind w:left="142" w:right="11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  <w:r w:rsidRPr="00EC31C3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>&lt;Для Обществ Газпром нефть&gt;</w:t>
      </w:r>
    </w:p>
    <w:p w14:paraId="6EF22EAE" w14:textId="5BF5C13F" w:rsidR="00A36A14" w:rsidRDefault="00A36A14" w:rsidP="00C1470C">
      <w:pPr>
        <w:tabs>
          <w:tab w:val="left" w:pos="2796"/>
        </w:tabs>
        <w:spacing w:after="0" w:line="240" w:lineRule="auto"/>
        <w:ind w:left="142" w:right="11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</w:p>
    <w:p w14:paraId="7E03676C" w14:textId="63A39CC2" w:rsidR="00A36A14" w:rsidRDefault="00A36A14" w:rsidP="00C1470C">
      <w:pPr>
        <w:tabs>
          <w:tab w:val="left" w:pos="2796"/>
        </w:tabs>
        <w:spacing w:after="0" w:line="240" w:lineRule="auto"/>
        <w:ind w:left="142" w:right="11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5"/>
        <w:gridCol w:w="410"/>
        <w:gridCol w:w="1269"/>
        <w:gridCol w:w="543"/>
        <w:gridCol w:w="1638"/>
        <w:gridCol w:w="508"/>
        <w:gridCol w:w="1897"/>
      </w:tblGrid>
      <w:tr w:rsidR="00A36A14" w:rsidRPr="0016483B" w14:paraId="33A9BF0A" w14:textId="77777777" w:rsidTr="0016483B">
        <w:tc>
          <w:tcPr>
            <w:tcW w:w="3652" w:type="dxa"/>
            <w:tcBorders>
              <w:bottom w:val="single" w:sz="4" w:space="0" w:color="auto"/>
            </w:tcBorders>
            <w:shd w:val="clear" w:color="auto" w:fill="auto"/>
          </w:tcPr>
          <w:p w14:paraId="583ADE91" w14:textId="77777777" w:rsidR="00A36A14" w:rsidRPr="0016483B" w:rsidRDefault="00A36A14" w:rsidP="0016483B">
            <w:pPr>
              <w:spacing w:after="0" w:line="240" w:lineRule="auto"/>
              <w:ind w:right="11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16483B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Руководитель подразделения, инициирующего заключение ДС</w:t>
            </w:r>
          </w:p>
          <w:p w14:paraId="65793F29" w14:textId="77777777" w:rsidR="00A36A14" w:rsidRPr="0016483B" w:rsidRDefault="00A36A14" w:rsidP="0016483B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16483B">
              <w:rPr>
                <w:rFonts w:ascii="Arial" w:eastAsia="Times New Roman" w:hAnsi="Arial" w:cs="Arial"/>
                <w:i/>
                <w:noProof/>
                <w:color w:val="7F7F7F"/>
                <w:sz w:val="20"/>
                <w:szCs w:val="20"/>
                <w:lang w:eastAsia="ru-RU"/>
              </w:rPr>
              <w:t>(если применимо)</w:t>
            </w:r>
          </w:p>
        </w:tc>
        <w:tc>
          <w:tcPr>
            <w:tcW w:w="425" w:type="dxa"/>
            <w:shd w:val="clear" w:color="auto" w:fill="auto"/>
          </w:tcPr>
          <w:p w14:paraId="7778E39B" w14:textId="77777777" w:rsidR="00A36A14" w:rsidRPr="0016483B" w:rsidRDefault="00A36A14" w:rsidP="0016483B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C097BC" w14:textId="77777777" w:rsidR="00A36A14" w:rsidRPr="0016483B" w:rsidRDefault="00A36A14" w:rsidP="0016483B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16483B">
              <w:rPr>
                <w:rFonts w:ascii="Arial" w:eastAsia="Times New Roman" w:hAnsi="Arial" w:cs="Arial"/>
                <w:bCs/>
                <w:i/>
                <w:iCs/>
                <w:sz w:val="16"/>
                <w:szCs w:val="20"/>
                <w:shd w:val="clear" w:color="auto" w:fill="FFFF99"/>
                <w:lang w:eastAsia="ru-RU"/>
              </w:rPr>
              <w:t>ХХ.ХХ.ХХХХ</w:t>
            </w:r>
          </w:p>
        </w:tc>
        <w:tc>
          <w:tcPr>
            <w:tcW w:w="567" w:type="dxa"/>
            <w:shd w:val="clear" w:color="auto" w:fill="auto"/>
          </w:tcPr>
          <w:p w14:paraId="3E89ECD3" w14:textId="77777777" w:rsidR="00A36A14" w:rsidRPr="0016483B" w:rsidRDefault="00A36A14" w:rsidP="0016483B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4C4F3949" w14:textId="77777777" w:rsidR="00A36A14" w:rsidRPr="0016483B" w:rsidRDefault="00A36A14" w:rsidP="0016483B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shd w:val="clear" w:color="auto" w:fill="auto"/>
          </w:tcPr>
          <w:p w14:paraId="16558F2C" w14:textId="77777777" w:rsidR="00A36A14" w:rsidRPr="0016483B" w:rsidRDefault="00A36A14" w:rsidP="0016483B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986" w:type="dxa"/>
            <w:tcBorders>
              <w:bottom w:val="single" w:sz="4" w:space="0" w:color="auto"/>
            </w:tcBorders>
            <w:shd w:val="clear" w:color="auto" w:fill="auto"/>
          </w:tcPr>
          <w:p w14:paraId="6B6242CE" w14:textId="77777777" w:rsidR="00A36A14" w:rsidRPr="0016483B" w:rsidRDefault="00A36A14" w:rsidP="0016483B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</w:tr>
      <w:tr w:rsidR="00A36A14" w:rsidRPr="0016483B" w14:paraId="69785F70" w14:textId="77777777" w:rsidTr="0016483B">
        <w:tc>
          <w:tcPr>
            <w:tcW w:w="3652" w:type="dxa"/>
            <w:tcBorders>
              <w:top w:val="single" w:sz="4" w:space="0" w:color="auto"/>
            </w:tcBorders>
            <w:shd w:val="clear" w:color="auto" w:fill="auto"/>
          </w:tcPr>
          <w:p w14:paraId="1212B32F" w14:textId="77777777" w:rsidR="00A36A14" w:rsidRPr="0016483B" w:rsidRDefault="00A36A14" w:rsidP="0016483B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16483B"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(должность полностью)</w:t>
            </w:r>
          </w:p>
        </w:tc>
        <w:tc>
          <w:tcPr>
            <w:tcW w:w="425" w:type="dxa"/>
            <w:shd w:val="clear" w:color="auto" w:fill="auto"/>
          </w:tcPr>
          <w:p w14:paraId="7270CFAA" w14:textId="77777777" w:rsidR="00A36A14" w:rsidRPr="0016483B" w:rsidRDefault="00A36A14" w:rsidP="0016483B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CDB926F" w14:textId="77777777" w:rsidR="00A36A14" w:rsidRPr="0016483B" w:rsidRDefault="00A36A14" w:rsidP="0016483B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16483B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(дата)</w:t>
            </w:r>
          </w:p>
        </w:tc>
        <w:tc>
          <w:tcPr>
            <w:tcW w:w="567" w:type="dxa"/>
            <w:shd w:val="clear" w:color="auto" w:fill="auto"/>
          </w:tcPr>
          <w:p w14:paraId="3E8D98E5" w14:textId="77777777" w:rsidR="00A36A14" w:rsidRPr="0016483B" w:rsidRDefault="00A36A14" w:rsidP="0016483B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92F6AAC" w14:textId="77777777" w:rsidR="00A36A14" w:rsidRPr="0016483B" w:rsidRDefault="00A36A14" w:rsidP="0016483B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16483B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</w:tc>
        <w:tc>
          <w:tcPr>
            <w:tcW w:w="530" w:type="dxa"/>
            <w:shd w:val="clear" w:color="auto" w:fill="auto"/>
          </w:tcPr>
          <w:p w14:paraId="0B1C2E64" w14:textId="77777777" w:rsidR="00A36A14" w:rsidRPr="0016483B" w:rsidRDefault="00A36A14" w:rsidP="0016483B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9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2C6700" w14:textId="77777777" w:rsidR="00A36A14" w:rsidRPr="0016483B" w:rsidRDefault="00A36A14" w:rsidP="0016483B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16483B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(Ф.И.О.)</w:t>
            </w:r>
          </w:p>
        </w:tc>
      </w:tr>
    </w:tbl>
    <w:p w14:paraId="49F22FDE" w14:textId="77777777" w:rsidR="00A36A14" w:rsidRPr="0016483B" w:rsidRDefault="00A36A14" w:rsidP="00A36A14">
      <w:pPr>
        <w:widowControl w:val="0"/>
        <w:tabs>
          <w:tab w:val="left" w:pos="426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2"/>
        <w:gridCol w:w="411"/>
        <w:gridCol w:w="1269"/>
        <w:gridCol w:w="543"/>
        <w:gridCol w:w="1639"/>
        <w:gridCol w:w="508"/>
        <w:gridCol w:w="1898"/>
      </w:tblGrid>
      <w:tr w:rsidR="00A36A14" w:rsidRPr="00326554" w14:paraId="3D827818" w14:textId="77777777" w:rsidTr="0016483B">
        <w:tc>
          <w:tcPr>
            <w:tcW w:w="3512" w:type="dxa"/>
            <w:tcBorders>
              <w:bottom w:val="single" w:sz="4" w:space="0" w:color="auto"/>
            </w:tcBorders>
            <w:shd w:val="clear" w:color="auto" w:fill="auto"/>
          </w:tcPr>
          <w:p w14:paraId="6B232BDE" w14:textId="77777777" w:rsidR="00A36A14" w:rsidRPr="0016483B" w:rsidRDefault="00A36A14" w:rsidP="0016483B">
            <w:pPr>
              <w:spacing w:after="0" w:line="240" w:lineRule="auto"/>
              <w:ind w:right="11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16483B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lastRenderedPageBreak/>
              <w:t>Руководитель закупочного подразделения</w:t>
            </w:r>
          </w:p>
          <w:p w14:paraId="3F56C3C8" w14:textId="77777777" w:rsidR="00A36A14" w:rsidRPr="0016483B" w:rsidRDefault="00A36A14" w:rsidP="0016483B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16483B">
              <w:rPr>
                <w:rFonts w:ascii="Arial" w:eastAsia="Times New Roman" w:hAnsi="Arial" w:cs="Arial"/>
                <w:i/>
                <w:noProof/>
                <w:color w:val="7F7F7F"/>
                <w:sz w:val="20"/>
                <w:szCs w:val="20"/>
                <w:lang w:eastAsia="ru-RU"/>
              </w:rPr>
              <w:t>(если применимо)</w:t>
            </w:r>
          </w:p>
        </w:tc>
        <w:tc>
          <w:tcPr>
            <w:tcW w:w="411" w:type="dxa"/>
            <w:shd w:val="clear" w:color="auto" w:fill="auto"/>
          </w:tcPr>
          <w:p w14:paraId="7EA1AB4A" w14:textId="77777777" w:rsidR="00A36A14" w:rsidRPr="0016483B" w:rsidRDefault="00A36A14" w:rsidP="0016483B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353BB5" w14:textId="77777777" w:rsidR="00A36A14" w:rsidRPr="00326554" w:rsidRDefault="00A36A14" w:rsidP="0016483B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16483B">
              <w:rPr>
                <w:rFonts w:ascii="Arial" w:eastAsia="Times New Roman" w:hAnsi="Arial" w:cs="Arial"/>
                <w:bCs/>
                <w:i/>
                <w:iCs/>
                <w:sz w:val="16"/>
                <w:szCs w:val="20"/>
                <w:shd w:val="clear" w:color="auto" w:fill="FFFF99"/>
                <w:lang w:eastAsia="ru-RU"/>
              </w:rPr>
              <w:t>ХХ.ХХ.ХХХХ</w:t>
            </w:r>
          </w:p>
        </w:tc>
        <w:tc>
          <w:tcPr>
            <w:tcW w:w="543" w:type="dxa"/>
            <w:shd w:val="clear" w:color="auto" w:fill="auto"/>
          </w:tcPr>
          <w:p w14:paraId="6440521D" w14:textId="77777777" w:rsidR="00A36A14" w:rsidRPr="00326554" w:rsidRDefault="00A36A14" w:rsidP="0016483B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39" w:type="dxa"/>
            <w:tcBorders>
              <w:bottom w:val="single" w:sz="4" w:space="0" w:color="auto"/>
            </w:tcBorders>
            <w:shd w:val="clear" w:color="auto" w:fill="auto"/>
          </w:tcPr>
          <w:p w14:paraId="129B07B1" w14:textId="77777777" w:rsidR="00A36A14" w:rsidRPr="00326554" w:rsidRDefault="00A36A14" w:rsidP="0016483B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508" w:type="dxa"/>
            <w:shd w:val="clear" w:color="auto" w:fill="auto"/>
          </w:tcPr>
          <w:p w14:paraId="6082CD04" w14:textId="77777777" w:rsidR="00A36A14" w:rsidRPr="00326554" w:rsidRDefault="00A36A14" w:rsidP="0016483B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  <w:shd w:val="clear" w:color="auto" w:fill="auto"/>
          </w:tcPr>
          <w:p w14:paraId="150009BE" w14:textId="77777777" w:rsidR="00A36A14" w:rsidRPr="00326554" w:rsidRDefault="00A36A14" w:rsidP="0016483B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</w:tr>
      <w:tr w:rsidR="00A36A14" w:rsidRPr="00326554" w14:paraId="02472423" w14:textId="77777777" w:rsidTr="0016483B">
        <w:tc>
          <w:tcPr>
            <w:tcW w:w="3512" w:type="dxa"/>
            <w:tcBorders>
              <w:top w:val="single" w:sz="4" w:space="0" w:color="auto"/>
            </w:tcBorders>
            <w:shd w:val="clear" w:color="auto" w:fill="auto"/>
          </w:tcPr>
          <w:p w14:paraId="514601CA" w14:textId="77777777" w:rsidR="00A36A14" w:rsidRPr="00326554" w:rsidRDefault="00A36A14" w:rsidP="0016483B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326554"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(должность полностью)</w:t>
            </w:r>
          </w:p>
        </w:tc>
        <w:tc>
          <w:tcPr>
            <w:tcW w:w="411" w:type="dxa"/>
            <w:shd w:val="clear" w:color="auto" w:fill="auto"/>
          </w:tcPr>
          <w:p w14:paraId="05BF90C2" w14:textId="77777777" w:rsidR="00A36A14" w:rsidRPr="00326554" w:rsidRDefault="00A36A14" w:rsidP="0016483B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2104F2" w14:textId="77777777" w:rsidR="00A36A14" w:rsidRPr="00326554" w:rsidRDefault="00A36A14" w:rsidP="0016483B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326554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(дата)</w:t>
            </w:r>
          </w:p>
        </w:tc>
        <w:tc>
          <w:tcPr>
            <w:tcW w:w="543" w:type="dxa"/>
            <w:shd w:val="clear" w:color="auto" w:fill="auto"/>
          </w:tcPr>
          <w:p w14:paraId="0AC780AC" w14:textId="77777777" w:rsidR="00A36A14" w:rsidRPr="00326554" w:rsidRDefault="00A36A14" w:rsidP="0016483B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2A00846" w14:textId="77777777" w:rsidR="00A36A14" w:rsidRPr="00326554" w:rsidRDefault="00A36A14" w:rsidP="0016483B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326554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</w:tc>
        <w:tc>
          <w:tcPr>
            <w:tcW w:w="508" w:type="dxa"/>
            <w:shd w:val="clear" w:color="auto" w:fill="auto"/>
          </w:tcPr>
          <w:p w14:paraId="706A2B56" w14:textId="77777777" w:rsidR="00A36A14" w:rsidRPr="00326554" w:rsidRDefault="00A36A14" w:rsidP="0016483B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9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40D6E24" w14:textId="77777777" w:rsidR="00A36A14" w:rsidRPr="00326554" w:rsidRDefault="00A36A14" w:rsidP="0016483B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326554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(Ф.И.О.)</w:t>
            </w:r>
          </w:p>
        </w:tc>
      </w:tr>
    </w:tbl>
    <w:p w14:paraId="7E420A02" w14:textId="77777777" w:rsidR="00A36A14" w:rsidRPr="00326554" w:rsidRDefault="00A36A14" w:rsidP="00A36A14">
      <w:pPr>
        <w:widowControl w:val="0"/>
        <w:tabs>
          <w:tab w:val="left" w:pos="426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55"/>
        <w:gridCol w:w="390"/>
        <w:gridCol w:w="390"/>
        <w:gridCol w:w="1257"/>
        <w:gridCol w:w="506"/>
        <w:gridCol w:w="1543"/>
        <w:gridCol w:w="476"/>
        <w:gridCol w:w="1763"/>
      </w:tblGrid>
      <w:tr w:rsidR="00AC3184" w:rsidRPr="00EC31C3" w14:paraId="5522E59F" w14:textId="77777777" w:rsidTr="007B6A3A">
        <w:tc>
          <w:tcPr>
            <w:tcW w:w="3455" w:type="dxa"/>
            <w:tcBorders>
              <w:bottom w:val="single" w:sz="4" w:space="0" w:color="auto"/>
            </w:tcBorders>
            <w:shd w:val="clear" w:color="auto" w:fill="auto"/>
          </w:tcPr>
          <w:p w14:paraId="4F022F91" w14:textId="77777777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</w:p>
          <w:p w14:paraId="21E7C051" w14:textId="77777777" w:rsidR="00AC3184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 xml:space="preserve">Руководитель Общества </w:t>
            </w:r>
          </w:p>
          <w:p w14:paraId="52C9B9D1" w14:textId="77777777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Газпром нефть</w:t>
            </w:r>
          </w:p>
        </w:tc>
        <w:tc>
          <w:tcPr>
            <w:tcW w:w="390" w:type="dxa"/>
          </w:tcPr>
          <w:p w14:paraId="5339EF2C" w14:textId="77777777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390" w:type="dxa"/>
            <w:shd w:val="clear" w:color="auto" w:fill="auto"/>
          </w:tcPr>
          <w:p w14:paraId="1FEA7154" w14:textId="2CD06EDD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0A544C" w14:textId="77777777" w:rsidR="00AC3184" w:rsidRPr="00EC31C3" w:rsidRDefault="00AC3184" w:rsidP="00EC31C3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i/>
                <w:iCs/>
                <w:sz w:val="16"/>
                <w:szCs w:val="20"/>
                <w:shd w:val="clear" w:color="auto" w:fill="FFFF99"/>
                <w:lang w:eastAsia="ru-RU"/>
              </w:rPr>
              <w:t>ХХ.ХХ.ХХХХ</w:t>
            </w:r>
          </w:p>
        </w:tc>
        <w:tc>
          <w:tcPr>
            <w:tcW w:w="506" w:type="dxa"/>
            <w:shd w:val="clear" w:color="auto" w:fill="auto"/>
          </w:tcPr>
          <w:p w14:paraId="2750A49A" w14:textId="77777777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543" w:type="dxa"/>
            <w:tcBorders>
              <w:bottom w:val="single" w:sz="4" w:space="0" w:color="auto"/>
            </w:tcBorders>
            <w:shd w:val="clear" w:color="auto" w:fill="auto"/>
          </w:tcPr>
          <w:p w14:paraId="5BC77C3D" w14:textId="77777777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476" w:type="dxa"/>
            <w:shd w:val="clear" w:color="auto" w:fill="auto"/>
          </w:tcPr>
          <w:p w14:paraId="0EF624E7" w14:textId="77777777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63" w:type="dxa"/>
            <w:tcBorders>
              <w:bottom w:val="single" w:sz="4" w:space="0" w:color="auto"/>
            </w:tcBorders>
            <w:shd w:val="clear" w:color="auto" w:fill="auto"/>
          </w:tcPr>
          <w:p w14:paraId="13F2653F" w14:textId="77777777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</w:tr>
      <w:tr w:rsidR="00AC3184" w:rsidRPr="00EC31C3" w14:paraId="740D360A" w14:textId="77777777" w:rsidTr="007B6A3A">
        <w:tc>
          <w:tcPr>
            <w:tcW w:w="3455" w:type="dxa"/>
            <w:tcBorders>
              <w:top w:val="single" w:sz="4" w:space="0" w:color="auto"/>
            </w:tcBorders>
            <w:shd w:val="clear" w:color="auto" w:fill="auto"/>
          </w:tcPr>
          <w:p w14:paraId="36CFE665" w14:textId="77777777" w:rsidR="00AC3184" w:rsidRPr="00EC31C3" w:rsidRDefault="00AC3184" w:rsidP="00EC31C3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(должность полностью)</w:t>
            </w:r>
          </w:p>
        </w:tc>
        <w:tc>
          <w:tcPr>
            <w:tcW w:w="390" w:type="dxa"/>
          </w:tcPr>
          <w:p w14:paraId="44D7EE78" w14:textId="77777777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390" w:type="dxa"/>
            <w:shd w:val="clear" w:color="auto" w:fill="auto"/>
          </w:tcPr>
          <w:p w14:paraId="60C67E2A" w14:textId="7099517C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9E30A6B" w14:textId="77777777" w:rsidR="00AC3184" w:rsidRPr="00EC31C3" w:rsidRDefault="00AC3184" w:rsidP="00EC31C3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(дата)</w:t>
            </w:r>
          </w:p>
        </w:tc>
        <w:tc>
          <w:tcPr>
            <w:tcW w:w="506" w:type="dxa"/>
            <w:shd w:val="clear" w:color="auto" w:fill="auto"/>
          </w:tcPr>
          <w:p w14:paraId="561379B2" w14:textId="77777777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5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307ECD" w14:textId="77777777" w:rsidR="00AC3184" w:rsidRPr="00EC31C3" w:rsidRDefault="00AC3184" w:rsidP="00EC31C3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</w:tc>
        <w:tc>
          <w:tcPr>
            <w:tcW w:w="476" w:type="dxa"/>
            <w:shd w:val="clear" w:color="auto" w:fill="auto"/>
          </w:tcPr>
          <w:p w14:paraId="137D4FD9" w14:textId="77777777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6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96CF559" w14:textId="77777777" w:rsidR="00AC3184" w:rsidRPr="00EC31C3" w:rsidRDefault="00AC3184" w:rsidP="00EC31C3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(Ф.И.О.)</w:t>
            </w:r>
          </w:p>
        </w:tc>
      </w:tr>
      <w:tr w:rsidR="00AC3184" w:rsidRPr="00EC31C3" w14:paraId="22CDC9FB" w14:textId="77777777" w:rsidTr="007B6A3A">
        <w:tc>
          <w:tcPr>
            <w:tcW w:w="3455" w:type="dxa"/>
            <w:shd w:val="clear" w:color="auto" w:fill="auto"/>
          </w:tcPr>
          <w:p w14:paraId="39DF0E40" w14:textId="77777777" w:rsidR="00AC3184" w:rsidRPr="00EC31C3" w:rsidRDefault="00AC3184" w:rsidP="00EC31C3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390" w:type="dxa"/>
          </w:tcPr>
          <w:p w14:paraId="123D3DDD" w14:textId="77777777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390" w:type="dxa"/>
            <w:shd w:val="clear" w:color="auto" w:fill="auto"/>
          </w:tcPr>
          <w:p w14:paraId="3D328764" w14:textId="2AE44524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57" w:type="dxa"/>
            <w:shd w:val="clear" w:color="auto" w:fill="auto"/>
            <w:vAlign w:val="center"/>
          </w:tcPr>
          <w:p w14:paraId="5680CE82" w14:textId="77777777" w:rsidR="00AC3184" w:rsidRPr="00EC31C3" w:rsidRDefault="00AC3184" w:rsidP="00EC31C3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506" w:type="dxa"/>
            <w:shd w:val="clear" w:color="auto" w:fill="auto"/>
          </w:tcPr>
          <w:p w14:paraId="267F407F" w14:textId="77777777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543" w:type="dxa"/>
            <w:shd w:val="clear" w:color="auto" w:fill="auto"/>
            <w:vAlign w:val="center"/>
          </w:tcPr>
          <w:p w14:paraId="7ADA17DB" w14:textId="77777777" w:rsidR="00AC3184" w:rsidRPr="00EC31C3" w:rsidRDefault="00AC3184" w:rsidP="00EC31C3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476" w:type="dxa"/>
            <w:shd w:val="clear" w:color="auto" w:fill="auto"/>
          </w:tcPr>
          <w:p w14:paraId="1BD236F4" w14:textId="77777777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63" w:type="dxa"/>
            <w:shd w:val="clear" w:color="auto" w:fill="auto"/>
            <w:vAlign w:val="center"/>
          </w:tcPr>
          <w:p w14:paraId="6A92F4FF" w14:textId="77777777" w:rsidR="00AC3184" w:rsidRPr="00EC31C3" w:rsidRDefault="00AC3184" w:rsidP="00EC31C3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</w:tr>
      <w:tr w:rsidR="00AC3184" w:rsidRPr="00EC31C3" w14:paraId="3B72DAC8" w14:textId="77777777" w:rsidTr="007B6A3A">
        <w:tc>
          <w:tcPr>
            <w:tcW w:w="3455" w:type="dxa"/>
            <w:tcBorders>
              <w:bottom w:val="single" w:sz="4" w:space="0" w:color="auto"/>
            </w:tcBorders>
            <w:shd w:val="clear" w:color="auto" w:fill="auto"/>
          </w:tcPr>
          <w:p w14:paraId="4BCA78E0" w14:textId="77777777" w:rsidR="00AC3184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 xml:space="preserve">Директор Дирекции корпоративной защиты </w:t>
            </w:r>
          </w:p>
          <w:p w14:paraId="318C0949" w14:textId="77777777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ПАО «Газпром нефть»</w:t>
            </w:r>
          </w:p>
        </w:tc>
        <w:tc>
          <w:tcPr>
            <w:tcW w:w="390" w:type="dxa"/>
          </w:tcPr>
          <w:p w14:paraId="53041BBC" w14:textId="77777777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390" w:type="dxa"/>
            <w:shd w:val="clear" w:color="auto" w:fill="auto"/>
          </w:tcPr>
          <w:p w14:paraId="644CFC2D" w14:textId="527AFB36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732F33" w14:textId="77777777" w:rsidR="00AC3184" w:rsidRPr="00EC31C3" w:rsidRDefault="00AC3184" w:rsidP="00EC31C3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i/>
                <w:iCs/>
                <w:sz w:val="16"/>
                <w:szCs w:val="20"/>
                <w:shd w:val="clear" w:color="auto" w:fill="FFFF99"/>
                <w:lang w:eastAsia="ru-RU"/>
              </w:rPr>
              <w:t>ХХ.ХХ.ХХХХ</w:t>
            </w:r>
          </w:p>
        </w:tc>
        <w:tc>
          <w:tcPr>
            <w:tcW w:w="506" w:type="dxa"/>
            <w:shd w:val="clear" w:color="auto" w:fill="auto"/>
          </w:tcPr>
          <w:p w14:paraId="75E6A418" w14:textId="77777777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543" w:type="dxa"/>
            <w:tcBorders>
              <w:bottom w:val="single" w:sz="4" w:space="0" w:color="auto"/>
            </w:tcBorders>
            <w:shd w:val="clear" w:color="auto" w:fill="auto"/>
          </w:tcPr>
          <w:p w14:paraId="2C323491" w14:textId="77777777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476" w:type="dxa"/>
            <w:shd w:val="clear" w:color="auto" w:fill="auto"/>
          </w:tcPr>
          <w:p w14:paraId="1D175E4B" w14:textId="77777777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63" w:type="dxa"/>
            <w:tcBorders>
              <w:bottom w:val="single" w:sz="4" w:space="0" w:color="auto"/>
            </w:tcBorders>
            <w:shd w:val="clear" w:color="auto" w:fill="auto"/>
          </w:tcPr>
          <w:p w14:paraId="24891EE4" w14:textId="77777777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</w:tr>
      <w:tr w:rsidR="00AC3184" w:rsidRPr="00EC31C3" w14:paraId="6821A507" w14:textId="77777777" w:rsidTr="007B6A3A">
        <w:tc>
          <w:tcPr>
            <w:tcW w:w="3455" w:type="dxa"/>
            <w:tcBorders>
              <w:top w:val="single" w:sz="4" w:space="0" w:color="auto"/>
            </w:tcBorders>
            <w:shd w:val="clear" w:color="auto" w:fill="auto"/>
          </w:tcPr>
          <w:p w14:paraId="40400F36" w14:textId="77777777" w:rsidR="00AC3184" w:rsidRPr="00EC31C3" w:rsidRDefault="00AC3184" w:rsidP="00EC31C3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(должность полностью)</w:t>
            </w:r>
          </w:p>
        </w:tc>
        <w:tc>
          <w:tcPr>
            <w:tcW w:w="390" w:type="dxa"/>
          </w:tcPr>
          <w:p w14:paraId="6CFF5A9F" w14:textId="77777777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390" w:type="dxa"/>
            <w:shd w:val="clear" w:color="auto" w:fill="auto"/>
          </w:tcPr>
          <w:p w14:paraId="74945B50" w14:textId="5FA8E252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7FFDF3" w14:textId="77777777" w:rsidR="00AC3184" w:rsidRPr="00EC31C3" w:rsidRDefault="00AC3184" w:rsidP="00EC31C3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(дата)</w:t>
            </w:r>
          </w:p>
        </w:tc>
        <w:tc>
          <w:tcPr>
            <w:tcW w:w="506" w:type="dxa"/>
            <w:shd w:val="clear" w:color="auto" w:fill="auto"/>
          </w:tcPr>
          <w:p w14:paraId="1B3E5714" w14:textId="77777777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5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9F6139" w14:textId="77777777" w:rsidR="00AC3184" w:rsidRPr="00EC31C3" w:rsidRDefault="00AC3184" w:rsidP="00EC31C3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</w:tc>
        <w:tc>
          <w:tcPr>
            <w:tcW w:w="476" w:type="dxa"/>
            <w:shd w:val="clear" w:color="auto" w:fill="auto"/>
          </w:tcPr>
          <w:p w14:paraId="1A61A213" w14:textId="77777777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6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E9368A1" w14:textId="77777777" w:rsidR="00AC3184" w:rsidRPr="00EC31C3" w:rsidRDefault="00AC3184" w:rsidP="00EC31C3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(Ф.И.О.)</w:t>
            </w:r>
          </w:p>
        </w:tc>
      </w:tr>
      <w:tr w:rsidR="00AC3184" w:rsidRPr="00EC31C3" w14:paraId="6BA0D001" w14:textId="77777777" w:rsidTr="007B6A3A">
        <w:tc>
          <w:tcPr>
            <w:tcW w:w="3455" w:type="dxa"/>
            <w:shd w:val="clear" w:color="auto" w:fill="auto"/>
          </w:tcPr>
          <w:p w14:paraId="306AF3CE" w14:textId="77777777" w:rsidR="00AC3184" w:rsidRDefault="00AC3184" w:rsidP="00EC31C3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  <w:p w14:paraId="6DC4F4C0" w14:textId="733A1170" w:rsidR="00D54615" w:rsidRPr="00EC31C3" w:rsidRDefault="00D54615" w:rsidP="00D54615">
            <w:pPr>
              <w:spacing w:after="0" w:line="240" w:lineRule="auto"/>
              <w:ind w:right="11"/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390" w:type="dxa"/>
          </w:tcPr>
          <w:p w14:paraId="2F4CE10C" w14:textId="77777777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390" w:type="dxa"/>
            <w:shd w:val="clear" w:color="auto" w:fill="auto"/>
          </w:tcPr>
          <w:p w14:paraId="37EE6994" w14:textId="1B44891D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57" w:type="dxa"/>
            <w:shd w:val="clear" w:color="auto" w:fill="auto"/>
            <w:vAlign w:val="center"/>
          </w:tcPr>
          <w:p w14:paraId="5055281C" w14:textId="77777777" w:rsidR="00AC3184" w:rsidRPr="00EC31C3" w:rsidRDefault="00AC3184" w:rsidP="00EC31C3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506" w:type="dxa"/>
            <w:shd w:val="clear" w:color="auto" w:fill="auto"/>
          </w:tcPr>
          <w:p w14:paraId="6DF08FBD" w14:textId="77777777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543" w:type="dxa"/>
            <w:shd w:val="clear" w:color="auto" w:fill="auto"/>
            <w:vAlign w:val="center"/>
          </w:tcPr>
          <w:p w14:paraId="40C73022" w14:textId="77777777" w:rsidR="00AC3184" w:rsidRPr="00EC31C3" w:rsidRDefault="00AC3184" w:rsidP="00EC31C3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476" w:type="dxa"/>
            <w:shd w:val="clear" w:color="auto" w:fill="auto"/>
          </w:tcPr>
          <w:p w14:paraId="348E668A" w14:textId="77777777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63" w:type="dxa"/>
            <w:shd w:val="clear" w:color="auto" w:fill="auto"/>
            <w:vAlign w:val="center"/>
          </w:tcPr>
          <w:p w14:paraId="56007BF8" w14:textId="77777777" w:rsidR="00AC3184" w:rsidRPr="00EC31C3" w:rsidRDefault="00AC3184" w:rsidP="00EC31C3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</w:tr>
      <w:tr w:rsidR="00AC3184" w:rsidRPr="00EC31C3" w14:paraId="2F99DDAF" w14:textId="77777777" w:rsidTr="007B6A3A">
        <w:tc>
          <w:tcPr>
            <w:tcW w:w="3455" w:type="dxa"/>
            <w:tcBorders>
              <w:bottom w:val="single" w:sz="4" w:space="0" w:color="auto"/>
            </w:tcBorders>
            <w:shd w:val="clear" w:color="auto" w:fill="auto"/>
          </w:tcPr>
          <w:p w14:paraId="035E37E0" w14:textId="77777777" w:rsidR="00D54615" w:rsidRPr="0016483B" w:rsidRDefault="00D54615" w:rsidP="00D54615">
            <w:pPr>
              <w:spacing w:after="0" w:line="240" w:lineRule="auto"/>
              <w:ind w:right="11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16483B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для МТР:</w:t>
            </w:r>
          </w:p>
          <w:p w14:paraId="50922CD1" w14:textId="77777777" w:rsidR="00D54615" w:rsidRPr="0016483B" w:rsidRDefault="00D54615" w:rsidP="00D54615">
            <w:pPr>
              <w:spacing w:after="0" w:line="240" w:lineRule="auto"/>
              <w:ind w:right="11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16483B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 xml:space="preserve">Начальник Департамента МТО </w:t>
            </w:r>
          </w:p>
          <w:p w14:paraId="12CE40B8" w14:textId="77777777" w:rsidR="00D54615" w:rsidRPr="0016483B" w:rsidRDefault="00D54615" w:rsidP="00D54615">
            <w:pPr>
              <w:spacing w:after="0" w:line="240" w:lineRule="auto"/>
              <w:ind w:right="11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</w:p>
          <w:p w14:paraId="6764B71B" w14:textId="62F470C6" w:rsidR="00D54615" w:rsidRPr="0016483B" w:rsidRDefault="00D54615" w:rsidP="00D54615">
            <w:pPr>
              <w:spacing w:after="0" w:line="240" w:lineRule="auto"/>
              <w:ind w:right="11"/>
              <w:rPr>
                <w:rFonts w:ascii="Arial" w:eastAsia="Times New Roman" w:hAnsi="Arial" w:cs="Arial"/>
                <w:bCs/>
                <w:i/>
                <w:sz w:val="20"/>
                <w:szCs w:val="20"/>
                <w:lang w:eastAsia="ru-RU"/>
              </w:rPr>
            </w:pPr>
            <w:r w:rsidRPr="0016483B">
              <w:rPr>
                <w:rFonts w:ascii="Arial" w:eastAsia="Times New Roman" w:hAnsi="Arial" w:cs="Arial"/>
                <w:bCs/>
                <w:i/>
                <w:sz w:val="20"/>
                <w:szCs w:val="20"/>
                <w:lang w:eastAsia="ru-RU"/>
              </w:rPr>
              <w:t>для работ/услуг:</w:t>
            </w:r>
          </w:p>
          <w:p w14:paraId="6A0FC8F3" w14:textId="63B06ACF" w:rsidR="0016483B" w:rsidRDefault="00D54615" w:rsidP="00D54615">
            <w:pPr>
              <w:spacing w:after="0" w:line="240" w:lineRule="auto"/>
              <w:ind w:right="11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16483B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 xml:space="preserve">Начальник Департамента закупок (БРД) / закупок (БЛПС)/ Управления закупок </w:t>
            </w:r>
            <w:r w:rsidR="004709DF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ДРП</w:t>
            </w:r>
            <w:r w:rsidRPr="0016483B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 xml:space="preserve"> </w:t>
            </w:r>
          </w:p>
          <w:p w14:paraId="7193C723" w14:textId="77777777" w:rsidR="0016483B" w:rsidRDefault="0016483B" w:rsidP="00D54615">
            <w:pPr>
              <w:spacing w:after="0" w:line="240" w:lineRule="auto"/>
              <w:ind w:right="11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</w:p>
          <w:p w14:paraId="4924FB41" w14:textId="7A9CEF43" w:rsidR="00AC3184" w:rsidRPr="00EC31C3" w:rsidRDefault="00D54615" w:rsidP="00D54615">
            <w:pPr>
              <w:spacing w:after="0" w:line="240" w:lineRule="auto"/>
              <w:ind w:right="11"/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  <w:r w:rsidRPr="0016483B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 xml:space="preserve">(для </w:t>
            </w:r>
            <w:r w:rsidR="00DE3D60" w:rsidRPr="0016483B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Обществ/закупок, курируемых</w:t>
            </w:r>
            <w:r w:rsidR="008C202B" w:rsidRPr="0016483B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 xml:space="preserve"> ДМТО,</w:t>
            </w:r>
            <w:r w:rsidRPr="0016483B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 xml:space="preserve"> ДЗ БРД, ДЗ БЛПС,УЗ ДРП)</w:t>
            </w:r>
          </w:p>
        </w:tc>
        <w:tc>
          <w:tcPr>
            <w:tcW w:w="390" w:type="dxa"/>
          </w:tcPr>
          <w:p w14:paraId="5E8D63D4" w14:textId="77777777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390" w:type="dxa"/>
            <w:shd w:val="clear" w:color="auto" w:fill="auto"/>
          </w:tcPr>
          <w:p w14:paraId="2AC7C0AF" w14:textId="33625616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37CBC5" w14:textId="77777777" w:rsidR="00AC3184" w:rsidRPr="00EC31C3" w:rsidRDefault="00AC3184" w:rsidP="00EC31C3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i/>
                <w:iCs/>
                <w:sz w:val="16"/>
                <w:szCs w:val="20"/>
                <w:shd w:val="clear" w:color="auto" w:fill="FFFF99"/>
                <w:lang w:eastAsia="ru-RU"/>
              </w:rPr>
              <w:t>ХХ.ХХ.ХХХХ</w:t>
            </w:r>
          </w:p>
        </w:tc>
        <w:tc>
          <w:tcPr>
            <w:tcW w:w="506" w:type="dxa"/>
            <w:shd w:val="clear" w:color="auto" w:fill="auto"/>
          </w:tcPr>
          <w:p w14:paraId="13912860" w14:textId="77777777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5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C69C41" w14:textId="77777777" w:rsidR="00AC3184" w:rsidRPr="00EC31C3" w:rsidRDefault="00AC3184" w:rsidP="00EC31C3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476" w:type="dxa"/>
            <w:shd w:val="clear" w:color="auto" w:fill="auto"/>
          </w:tcPr>
          <w:p w14:paraId="586537FD" w14:textId="77777777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21BE9A" w14:textId="77777777" w:rsidR="00AC3184" w:rsidRPr="00EC31C3" w:rsidRDefault="00AC3184" w:rsidP="00EC31C3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</w:tr>
      <w:tr w:rsidR="00AC3184" w:rsidRPr="00EC31C3" w14:paraId="4A8AC6A5" w14:textId="77777777" w:rsidTr="007B6A3A">
        <w:tc>
          <w:tcPr>
            <w:tcW w:w="3455" w:type="dxa"/>
            <w:tcBorders>
              <w:top w:val="single" w:sz="4" w:space="0" w:color="auto"/>
            </w:tcBorders>
            <w:shd w:val="clear" w:color="auto" w:fill="auto"/>
          </w:tcPr>
          <w:p w14:paraId="3CDA3DD8" w14:textId="77777777" w:rsidR="00AC3184" w:rsidRPr="00EC31C3" w:rsidRDefault="00AC3184" w:rsidP="00EC31C3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(должность полностью)</w:t>
            </w:r>
          </w:p>
        </w:tc>
        <w:tc>
          <w:tcPr>
            <w:tcW w:w="390" w:type="dxa"/>
          </w:tcPr>
          <w:p w14:paraId="1A77301D" w14:textId="77777777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390" w:type="dxa"/>
            <w:shd w:val="clear" w:color="auto" w:fill="auto"/>
          </w:tcPr>
          <w:p w14:paraId="1B8354F2" w14:textId="713BB40C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85E9AB6" w14:textId="77777777" w:rsidR="00AC3184" w:rsidRPr="00EC31C3" w:rsidRDefault="00AC3184" w:rsidP="00EC31C3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(дата)</w:t>
            </w:r>
          </w:p>
        </w:tc>
        <w:tc>
          <w:tcPr>
            <w:tcW w:w="506" w:type="dxa"/>
            <w:shd w:val="clear" w:color="auto" w:fill="auto"/>
          </w:tcPr>
          <w:p w14:paraId="006206F2" w14:textId="77777777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5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B128B0" w14:textId="77777777" w:rsidR="00AC3184" w:rsidRPr="00EC31C3" w:rsidRDefault="00AC3184" w:rsidP="00EC31C3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</w:tc>
        <w:tc>
          <w:tcPr>
            <w:tcW w:w="476" w:type="dxa"/>
            <w:shd w:val="clear" w:color="auto" w:fill="auto"/>
          </w:tcPr>
          <w:p w14:paraId="6672B94F" w14:textId="77777777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6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3BFDF7" w14:textId="77777777" w:rsidR="00AC3184" w:rsidRPr="00EC31C3" w:rsidRDefault="00AC3184" w:rsidP="00EC31C3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(Ф.И.О.)</w:t>
            </w:r>
          </w:p>
        </w:tc>
      </w:tr>
      <w:tr w:rsidR="00AC3184" w:rsidRPr="00EC31C3" w14:paraId="35FBBC0B" w14:textId="77777777" w:rsidTr="007B6A3A">
        <w:tc>
          <w:tcPr>
            <w:tcW w:w="3455" w:type="dxa"/>
            <w:shd w:val="clear" w:color="auto" w:fill="auto"/>
          </w:tcPr>
          <w:p w14:paraId="48F38095" w14:textId="77777777" w:rsidR="00AC3184" w:rsidRPr="00EC31C3" w:rsidRDefault="00AC3184" w:rsidP="00EC31C3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390" w:type="dxa"/>
          </w:tcPr>
          <w:p w14:paraId="12106277" w14:textId="77777777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390" w:type="dxa"/>
            <w:shd w:val="clear" w:color="auto" w:fill="auto"/>
          </w:tcPr>
          <w:p w14:paraId="4098A966" w14:textId="697D96D5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57" w:type="dxa"/>
            <w:shd w:val="clear" w:color="auto" w:fill="auto"/>
            <w:vAlign w:val="center"/>
          </w:tcPr>
          <w:p w14:paraId="3BA77CA8" w14:textId="77777777" w:rsidR="00AC3184" w:rsidRPr="00EC31C3" w:rsidRDefault="00AC3184" w:rsidP="00EC31C3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506" w:type="dxa"/>
            <w:shd w:val="clear" w:color="auto" w:fill="auto"/>
          </w:tcPr>
          <w:p w14:paraId="23660144" w14:textId="77777777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543" w:type="dxa"/>
            <w:shd w:val="clear" w:color="auto" w:fill="auto"/>
            <w:vAlign w:val="center"/>
          </w:tcPr>
          <w:p w14:paraId="1B4B4514" w14:textId="77777777" w:rsidR="00AC3184" w:rsidRPr="00EC31C3" w:rsidRDefault="00AC3184" w:rsidP="00EC31C3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476" w:type="dxa"/>
            <w:shd w:val="clear" w:color="auto" w:fill="auto"/>
          </w:tcPr>
          <w:p w14:paraId="31A5CCA9" w14:textId="77777777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63" w:type="dxa"/>
            <w:shd w:val="clear" w:color="auto" w:fill="auto"/>
            <w:vAlign w:val="center"/>
          </w:tcPr>
          <w:p w14:paraId="40A9324E" w14:textId="77777777" w:rsidR="00AC3184" w:rsidRPr="00EC31C3" w:rsidRDefault="00AC3184" w:rsidP="00EC31C3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</w:tr>
      <w:tr w:rsidR="00AC3184" w:rsidRPr="00EC31C3" w14:paraId="67832BA4" w14:textId="77777777" w:rsidTr="007B6A3A">
        <w:tc>
          <w:tcPr>
            <w:tcW w:w="3455" w:type="dxa"/>
            <w:tcBorders>
              <w:bottom w:val="single" w:sz="4" w:space="0" w:color="auto"/>
            </w:tcBorders>
            <w:shd w:val="clear" w:color="auto" w:fill="auto"/>
          </w:tcPr>
          <w:p w14:paraId="1569C671" w14:textId="77777777" w:rsidR="00AC3184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Директор профильной дирекции</w:t>
            </w:r>
          </w:p>
          <w:p w14:paraId="15EEABBA" w14:textId="77777777" w:rsidR="00AC3184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ПАО «Газпром нефть»</w:t>
            </w:r>
          </w:p>
          <w:p w14:paraId="003ECDC6" w14:textId="77777777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DC570C">
              <w:rPr>
                <w:rFonts w:ascii="Arial" w:eastAsia="Times New Roman" w:hAnsi="Arial" w:cs="Arial"/>
                <w:i/>
                <w:noProof/>
                <w:color w:val="7F7F7F"/>
                <w:sz w:val="20"/>
                <w:szCs w:val="20"/>
                <w:lang w:eastAsia="ru-RU"/>
              </w:rPr>
              <w:t>(если применимо)</w:t>
            </w:r>
          </w:p>
        </w:tc>
        <w:tc>
          <w:tcPr>
            <w:tcW w:w="390" w:type="dxa"/>
          </w:tcPr>
          <w:p w14:paraId="65B4283F" w14:textId="77777777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390" w:type="dxa"/>
            <w:shd w:val="clear" w:color="auto" w:fill="auto"/>
          </w:tcPr>
          <w:p w14:paraId="0468D82F" w14:textId="199E3717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3A3FD8" w14:textId="77777777" w:rsidR="00AC3184" w:rsidRPr="00EC31C3" w:rsidRDefault="00AC3184" w:rsidP="00EC31C3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i/>
                <w:iCs/>
                <w:sz w:val="16"/>
                <w:szCs w:val="20"/>
                <w:shd w:val="clear" w:color="auto" w:fill="FFFF99"/>
                <w:lang w:eastAsia="ru-RU"/>
              </w:rPr>
              <w:t>ХХ.ХХ.ХХХХ</w:t>
            </w:r>
          </w:p>
        </w:tc>
        <w:tc>
          <w:tcPr>
            <w:tcW w:w="506" w:type="dxa"/>
            <w:shd w:val="clear" w:color="auto" w:fill="auto"/>
          </w:tcPr>
          <w:p w14:paraId="66B00F3A" w14:textId="77777777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5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452241" w14:textId="77777777" w:rsidR="00AC3184" w:rsidRPr="00EC31C3" w:rsidRDefault="00AC3184" w:rsidP="00EC31C3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476" w:type="dxa"/>
            <w:shd w:val="clear" w:color="auto" w:fill="auto"/>
          </w:tcPr>
          <w:p w14:paraId="763FC697" w14:textId="77777777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B28ACA" w14:textId="77777777" w:rsidR="00AC3184" w:rsidRPr="00EC31C3" w:rsidRDefault="00AC3184" w:rsidP="00EC31C3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</w:tr>
      <w:tr w:rsidR="00AC3184" w:rsidRPr="00EC31C3" w14:paraId="71F03B5E" w14:textId="77777777" w:rsidTr="007B6A3A">
        <w:tc>
          <w:tcPr>
            <w:tcW w:w="3455" w:type="dxa"/>
            <w:tcBorders>
              <w:top w:val="single" w:sz="4" w:space="0" w:color="auto"/>
            </w:tcBorders>
            <w:shd w:val="clear" w:color="auto" w:fill="auto"/>
          </w:tcPr>
          <w:p w14:paraId="2E2E1EA0" w14:textId="77777777" w:rsidR="00AC3184" w:rsidRPr="00EC31C3" w:rsidRDefault="00AC3184" w:rsidP="00EC31C3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(должность полностью)</w:t>
            </w:r>
          </w:p>
        </w:tc>
        <w:tc>
          <w:tcPr>
            <w:tcW w:w="390" w:type="dxa"/>
          </w:tcPr>
          <w:p w14:paraId="79A58849" w14:textId="77777777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390" w:type="dxa"/>
            <w:shd w:val="clear" w:color="auto" w:fill="auto"/>
          </w:tcPr>
          <w:p w14:paraId="3A59B71E" w14:textId="4B78F03F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ED2CF52" w14:textId="77777777" w:rsidR="00AC3184" w:rsidRPr="00EC31C3" w:rsidRDefault="00AC3184" w:rsidP="00EC31C3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(дата)</w:t>
            </w:r>
          </w:p>
        </w:tc>
        <w:tc>
          <w:tcPr>
            <w:tcW w:w="506" w:type="dxa"/>
            <w:shd w:val="clear" w:color="auto" w:fill="auto"/>
          </w:tcPr>
          <w:p w14:paraId="186832F7" w14:textId="77777777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5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077EDB7" w14:textId="77777777" w:rsidR="00AC3184" w:rsidRPr="00EC31C3" w:rsidRDefault="00AC3184" w:rsidP="00EC31C3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</w:tc>
        <w:tc>
          <w:tcPr>
            <w:tcW w:w="476" w:type="dxa"/>
            <w:shd w:val="clear" w:color="auto" w:fill="auto"/>
          </w:tcPr>
          <w:p w14:paraId="43E78A54" w14:textId="77777777" w:rsidR="00AC3184" w:rsidRPr="00EC31C3" w:rsidRDefault="00AC318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6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4B2944E" w14:textId="77777777" w:rsidR="00AC3184" w:rsidRPr="00EC31C3" w:rsidRDefault="00AC3184" w:rsidP="00EC31C3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(Ф.И.О.)</w:t>
            </w:r>
          </w:p>
        </w:tc>
      </w:tr>
      <w:tr w:rsidR="00AC3184" w:rsidRPr="00EC31C3" w14:paraId="2808F8B3" w14:textId="77777777" w:rsidTr="007B6A3A">
        <w:tc>
          <w:tcPr>
            <w:tcW w:w="3455" w:type="dxa"/>
            <w:tcBorders>
              <w:bottom w:val="single" w:sz="4" w:space="0" w:color="auto"/>
            </w:tcBorders>
            <w:shd w:val="clear" w:color="auto" w:fill="auto"/>
          </w:tcPr>
          <w:p w14:paraId="2822667B" w14:textId="77777777" w:rsidR="00AC3184" w:rsidRDefault="00AC3184" w:rsidP="009D0D1A">
            <w:pPr>
              <w:spacing w:after="0" w:line="240" w:lineRule="auto"/>
              <w:ind w:right="11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ЗГД по профилю деятельности/</w:t>
            </w:r>
          </w:p>
          <w:p w14:paraId="4AC254B9" w14:textId="77777777" w:rsidR="00AC3184" w:rsidRDefault="00AC3184" w:rsidP="009D0D1A">
            <w:pPr>
              <w:spacing w:after="0" w:line="240" w:lineRule="auto"/>
              <w:ind w:right="11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 xml:space="preserve">Руководитель </w:t>
            </w: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СП ПП ГД</w:t>
            </w:r>
          </w:p>
          <w:p w14:paraId="1C392775" w14:textId="77777777" w:rsidR="00AC3184" w:rsidRDefault="00AC3184" w:rsidP="000D390A">
            <w:pPr>
              <w:spacing w:after="0" w:line="240" w:lineRule="auto"/>
              <w:ind w:right="11"/>
              <w:rPr>
                <w:rFonts w:ascii="Arial" w:hAnsi="Arial" w:cs="Arial"/>
                <w:i/>
                <w:noProof/>
                <w:color w:val="7F7F7F"/>
                <w:sz w:val="20"/>
                <w:szCs w:val="20"/>
              </w:rPr>
            </w:pPr>
            <w:r w:rsidRPr="00970296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ПАО «Газпром нефть»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hAnsi="Arial" w:cs="Arial"/>
                <w:i/>
                <w:noProof/>
                <w:color w:val="7F7F7F"/>
                <w:sz w:val="20"/>
                <w:szCs w:val="20"/>
              </w:rPr>
              <w:t xml:space="preserve">(для закупок вне ДМТО, </w:t>
            </w:r>
          </w:p>
          <w:p w14:paraId="57AB7CB5" w14:textId="77777777" w:rsidR="00AC3184" w:rsidRPr="00EC31C3" w:rsidRDefault="00AC3184" w:rsidP="000D390A">
            <w:pPr>
              <w:spacing w:after="0" w:line="240" w:lineRule="auto"/>
              <w:ind w:right="11"/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  <w:r>
              <w:rPr>
                <w:rFonts w:ascii="Arial" w:hAnsi="Arial" w:cs="Arial"/>
                <w:i/>
                <w:noProof/>
                <w:color w:val="7F7F7F"/>
                <w:sz w:val="20"/>
                <w:szCs w:val="20"/>
              </w:rPr>
              <w:t>ДЗ БРД, ДЗ БЛПС, УЗ ДРП</w:t>
            </w:r>
            <w:r w:rsidRPr="00213D5C">
              <w:rPr>
                <w:rFonts w:ascii="Arial" w:hAnsi="Arial" w:cs="Arial"/>
                <w:i/>
                <w:noProof/>
                <w:color w:val="7F7F7F"/>
                <w:sz w:val="20"/>
                <w:szCs w:val="20"/>
              </w:rPr>
              <w:t>)</w:t>
            </w:r>
          </w:p>
        </w:tc>
        <w:tc>
          <w:tcPr>
            <w:tcW w:w="390" w:type="dxa"/>
          </w:tcPr>
          <w:p w14:paraId="2EEC1933" w14:textId="77777777" w:rsidR="00AC3184" w:rsidRPr="00EC31C3" w:rsidRDefault="00AC3184" w:rsidP="00DC570C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390" w:type="dxa"/>
            <w:shd w:val="clear" w:color="auto" w:fill="auto"/>
          </w:tcPr>
          <w:p w14:paraId="68DC1759" w14:textId="5E6A4BD5" w:rsidR="00AC3184" w:rsidRPr="00EC31C3" w:rsidRDefault="00AC3184" w:rsidP="00DC570C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78AB3D" w14:textId="77777777" w:rsidR="00AC3184" w:rsidRPr="00EC31C3" w:rsidRDefault="00AC3184" w:rsidP="00DC570C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i/>
                <w:iCs/>
                <w:sz w:val="16"/>
                <w:szCs w:val="20"/>
                <w:shd w:val="clear" w:color="auto" w:fill="FFFF99"/>
                <w:lang w:eastAsia="ru-RU"/>
              </w:rPr>
              <w:t>ХХ.ХХ.ХХХХ</w:t>
            </w:r>
          </w:p>
        </w:tc>
        <w:tc>
          <w:tcPr>
            <w:tcW w:w="506" w:type="dxa"/>
            <w:shd w:val="clear" w:color="auto" w:fill="auto"/>
          </w:tcPr>
          <w:p w14:paraId="564E314E" w14:textId="77777777" w:rsidR="00AC3184" w:rsidRPr="00EC31C3" w:rsidRDefault="00AC3184" w:rsidP="00DC570C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5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C657A1" w14:textId="77777777" w:rsidR="00AC3184" w:rsidRPr="00EC31C3" w:rsidRDefault="00AC3184" w:rsidP="00DC570C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476" w:type="dxa"/>
            <w:shd w:val="clear" w:color="auto" w:fill="auto"/>
          </w:tcPr>
          <w:p w14:paraId="241C6A3F" w14:textId="77777777" w:rsidR="00AC3184" w:rsidRPr="00EC31C3" w:rsidRDefault="00AC3184" w:rsidP="00DC570C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24B38C" w14:textId="77777777" w:rsidR="00AC3184" w:rsidRPr="00EC31C3" w:rsidRDefault="00AC3184" w:rsidP="00DC570C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</w:tr>
      <w:tr w:rsidR="00AC3184" w:rsidRPr="00EC31C3" w14:paraId="253312CA" w14:textId="77777777" w:rsidTr="007B6A3A">
        <w:tc>
          <w:tcPr>
            <w:tcW w:w="3455" w:type="dxa"/>
            <w:tcBorders>
              <w:top w:val="single" w:sz="4" w:space="0" w:color="auto"/>
            </w:tcBorders>
            <w:shd w:val="clear" w:color="auto" w:fill="auto"/>
          </w:tcPr>
          <w:p w14:paraId="7B39A1CC" w14:textId="77777777" w:rsidR="00AC3184" w:rsidRPr="00EC31C3" w:rsidRDefault="00AC3184" w:rsidP="00DC570C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(должность полностью)</w:t>
            </w:r>
          </w:p>
        </w:tc>
        <w:tc>
          <w:tcPr>
            <w:tcW w:w="390" w:type="dxa"/>
          </w:tcPr>
          <w:p w14:paraId="470D063A" w14:textId="77777777" w:rsidR="00AC3184" w:rsidRPr="00EC31C3" w:rsidRDefault="00AC3184" w:rsidP="00DC570C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390" w:type="dxa"/>
            <w:shd w:val="clear" w:color="auto" w:fill="auto"/>
          </w:tcPr>
          <w:p w14:paraId="6D0106D8" w14:textId="328F85CE" w:rsidR="00AC3184" w:rsidRPr="00EC31C3" w:rsidRDefault="00AC3184" w:rsidP="00DC570C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B70707F" w14:textId="77777777" w:rsidR="00AC3184" w:rsidRPr="00EC31C3" w:rsidRDefault="00AC3184" w:rsidP="00DC570C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(дата)</w:t>
            </w:r>
          </w:p>
        </w:tc>
        <w:tc>
          <w:tcPr>
            <w:tcW w:w="506" w:type="dxa"/>
            <w:shd w:val="clear" w:color="auto" w:fill="auto"/>
          </w:tcPr>
          <w:p w14:paraId="0398A4DD" w14:textId="77777777" w:rsidR="00AC3184" w:rsidRPr="00EC31C3" w:rsidRDefault="00AC3184" w:rsidP="00DC570C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5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1F954E8" w14:textId="77777777" w:rsidR="00AC3184" w:rsidRPr="00EC31C3" w:rsidRDefault="00AC3184" w:rsidP="00DC570C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</w:tc>
        <w:tc>
          <w:tcPr>
            <w:tcW w:w="476" w:type="dxa"/>
            <w:shd w:val="clear" w:color="auto" w:fill="auto"/>
          </w:tcPr>
          <w:p w14:paraId="253AF89D" w14:textId="77777777" w:rsidR="00AC3184" w:rsidRPr="00EC31C3" w:rsidRDefault="00AC3184" w:rsidP="00DC570C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6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2605894" w14:textId="77777777" w:rsidR="00AC3184" w:rsidRPr="00EC31C3" w:rsidRDefault="00AC3184" w:rsidP="00DC570C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(Ф.И.О.)</w:t>
            </w:r>
          </w:p>
        </w:tc>
      </w:tr>
    </w:tbl>
    <w:p w14:paraId="33648DE0" w14:textId="77777777" w:rsidR="00EC31C3" w:rsidRPr="00EC31C3" w:rsidRDefault="00EC31C3" w:rsidP="00EC31C3">
      <w:pPr>
        <w:tabs>
          <w:tab w:val="left" w:pos="2796"/>
        </w:tabs>
        <w:spacing w:after="0" w:line="240" w:lineRule="auto"/>
        <w:ind w:right="11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</w:p>
    <w:p w14:paraId="33A39095" w14:textId="77777777" w:rsidR="00EC31C3" w:rsidRPr="00EC31C3" w:rsidRDefault="00EC31C3" w:rsidP="00C1470C">
      <w:pPr>
        <w:widowControl w:val="0"/>
        <w:tabs>
          <w:tab w:val="left" w:pos="142"/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284"/>
        <w:textAlignment w:val="baseline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  <w:r w:rsidRPr="00EC31C3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 xml:space="preserve">&lt;Для закупок </w:t>
      </w:r>
      <w:r w:rsidR="00363C94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>ПАО «Газпром нефть»</w:t>
      </w:r>
      <w:r w:rsidRPr="00EC31C3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>&gt;</w:t>
      </w:r>
    </w:p>
    <w:p w14:paraId="24EE858A" w14:textId="77777777" w:rsidR="00EC31C3" w:rsidRPr="00EC31C3" w:rsidRDefault="00EC31C3" w:rsidP="004D29BF">
      <w:pPr>
        <w:widowControl w:val="0"/>
        <w:tabs>
          <w:tab w:val="left" w:pos="0"/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</w:p>
    <w:tbl>
      <w:tblPr>
        <w:tblW w:w="0" w:type="auto"/>
        <w:tblInd w:w="142" w:type="dxa"/>
        <w:tblLook w:val="04A0" w:firstRow="1" w:lastRow="0" w:firstColumn="1" w:lastColumn="0" w:noHBand="0" w:noVBand="1"/>
      </w:tblPr>
      <w:tblGrid>
        <w:gridCol w:w="3370"/>
        <w:gridCol w:w="410"/>
        <w:gridCol w:w="1269"/>
        <w:gridCol w:w="542"/>
        <w:gridCol w:w="1636"/>
        <w:gridCol w:w="507"/>
        <w:gridCol w:w="1894"/>
      </w:tblGrid>
      <w:tr w:rsidR="00EC31C3" w:rsidRPr="00EC31C3" w14:paraId="2EBA1CE7" w14:textId="77777777" w:rsidTr="003E6E94">
        <w:tc>
          <w:tcPr>
            <w:tcW w:w="3370" w:type="dxa"/>
            <w:tcBorders>
              <w:bottom w:val="single" w:sz="4" w:space="0" w:color="auto"/>
            </w:tcBorders>
            <w:shd w:val="clear" w:color="auto" w:fill="auto"/>
          </w:tcPr>
          <w:p w14:paraId="6D85B7B4" w14:textId="77777777" w:rsidR="002E6756" w:rsidRDefault="002E6756" w:rsidP="002E6756">
            <w:pPr>
              <w:spacing w:after="0" w:line="240" w:lineRule="auto"/>
              <w:ind w:right="11"/>
              <w:rPr>
                <w:rFonts w:ascii="Arial" w:hAnsi="Arial" w:cs="Arial"/>
                <w:bCs/>
                <w:sz w:val="20"/>
                <w:szCs w:val="20"/>
              </w:rPr>
            </w:pPr>
            <w:r w:rsidRPr="006F5794">
              <w:rPr>
                <w:rFonts w:ascii="Arial" w:hAnsi="Arial" w:cs="Arial"/>
                <w:bCs/>
                <w:sz w:val="20"/>
                <w:szCs w:val="20"/>
              </w:rPr>
              <w:t>Руководитель структурного подраз</w:t>
            </w:r>
            <w:r>
              <w:rPr>
                <w:rFonts w:ascii="Arial" w:hAnsi="Arial" w:cs="Arial"/>
                <w:bCs/>
                <w:sz w:val="20"/>
                <w:szCs w:val="20"/>
              </w:rPr>
              <w:t>деления, инициирующего зак</w:t>
            </w:r>
            <w:r w:rsidR="00EF5DBB">
              <w:rPr>
                <w:rFonts w:ascii="Arial" w:hAnsi="Arial" w:cs="Arial"/>
                <w:bCs/>
                <w:sz w:val="20"/>
                <w:szCs w:val="20"/>
              </w:rPr>
              <w:t>лючение ДС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</w:t>
            </w:r>
            <w:r w:rsidRPr="006F5794">
              <w:rPr>
                <w:rFonts w:ascii="Arial" w:hAnsi="Arial" w:cs="Arial"/>
                <w:bCs/>
                <w:sz w:val="20"/>
                <w:szCs w:val="20"/>
              </w:rPr>
              <w:t xml:space="preserve">не ниже уровня начальника </w:t>
            </w:r>
            <w:r>
              <w:rPr>
                <w:rFonts w:ascii="Arial" w:hAnsi="Arial" w:cs="Arial"/>
                <w:bCs/>
                <w:sz w:val="20"/>
                <w:szCs w:val="20"/>
              </w:rPr>
              <w:t>Д</w:t>
            </w:r>
            <w:r w:rsidRPr="006F5794">
              <w:rPr>
                <w:rFonts w:ascii="Arial" w:hAnsi="Arial" w:cs="Arial"/>
                <w:bCs/>
                <w:sz w:val="20"/>
                <w:szCs w:val="20"/>
              </w:rPr>
              <w:t>епартамента</w:t>
            </w:r>
            <w:r>
              <w:rPr>
                <w:rFonts w:ascii="Arial" w:hAnsi="Arial" w:cs="Arial"/>
                <w:bCs/>
                <w:sz w:val="20"/>
                <w:szCs w:val="20"/>
              </w:rPr>
              <w:t>/</w:t>
            </w:r>
          </w:p>
          <w:p w14:paraId="3DE5538D" w14:textId="77777777" w:rsidR="002E6756" w:rsidRPr="002E6756" w:rsidRDefault="002E6756" w:rsidP="002E6756">
            <w:pPr>
              <w:spacing w:after="0" w:line="240" w:lineRule="auto"/>
              <w:ind w:right="11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2E6756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Руководителя структурного подразделения, находящегося в прямом подчинении ЗГД/ Руководителя СП ПП ГД</w:t>
            </w:r>
          </w:p>
          <w:p w14:paraId="21C31613" w14:textId="77777777" w:rsidR="00EC31C3" w:rsidRPr="00EC31C3" w:rsidRDefault="002E6756" w:rsidP="002E6756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2E6756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ПАО «Газпром нефть»)</w:t>
            </w:r>
          </w:p>
        </w:tc>
        <w:tc>
          <w:tcPr>
            <w:tcW w:w="410" w:type="dxa"/>
            <w:shd w:val="clear" w:color="auto" w:fill="auto"/>
          </w:tcPr>
          <w:p w14:paraId="5432A62D" w14:textId="77777777" w:rsidR="00EC31C3" w:rsidRPr="00EC31C3" w:rsidRDefault="00EC31C3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1DECEE" w14:textId="77777777" w:rsidR="00EC31C3" w:rsidRPr="00EC31C3" w:rsidRDefault="00EC31C3" w:rsidP="00EC31C3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i/>
                <w:iCs/>
                <w:sz w:val="16"/>
                <w:szCs w:val="20"/>
                <w:shd w:val="clear" w:color="auto" w:fill="FFFF99"/>
                <w:lang w:eastAsia="ru-RU"/>
              </w:rPr>
              <w:t>ХХ.ХХ.ХХХХ</w:t>
            </w:r>
          </w:p>
        </w:tc>
        <w:tc>
          <w:tcPr>
            <w:tcW w:w="542" w:type="dxa"/>
            <w:shd w:val="clear" w:color="auto" w:fill="auto"/>
          </w:tcPr>
          <w:p w14:paraId="35174579" w14:textId="77777777" w:rsidR="00EC31C3" w:rsidRPr="00EC31C3" w:rsidRDefault="00EC31C3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36" w:type="dxa"/>
            <w:tcBorders>
              <w:bottom w:val="single" w:sz="4" w:space="0" w:color="auto"/>
            </w:tcBorders>
            <w:shd w:val="clear" w:color="auto" w:fill="auto"/>
          </w:tcPr>
          <w:p w14:paraId="58D0F2B8" w14:textId="77777777" w:rsidR="003E6E94" w:rsidRDefault="003E6E9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  <w:p w14:paraId="62FC6CC9" w14:textId="77777777" w:rsidR="003E6E94" w:rsidRDefault="003E6E94" w:rsidP="003E6E9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  <w:p w14:paraId="08E64319" w14:textId="77777777" w:rsidR="00EC31C3" w:rsidRPr="003E6E94" w:rsidRDefault="00EC31C3" w:rsidP="003E6E9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507" w:type="dxa"/>
            <w:shd w:val="clear" w:color="auto" w:fill="auto"/>
          </w:tcPr>
          <w:p w14:paraId="04A8D507" w14:textId="77777777" w:rsidR="00EC31C3" w:rsidRPr="00EC31C3" w:rsidRDefault="00EC31C3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bottom w:val="single" w:sz="4" w:space="0" w:color="auto"/>
            </w:tcBorders>
            <w:shd w:val="clear" w:color="auto" w:fill="auto"/>
          </w:tcPr>
          <w:p w14:paraId="5C0110D5" w14:textId="77777777" w:rsidR="003E6E94" w:rsidRDefault="003E6E94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  <w:p w14:paraId="2FEFAA6D" w14:textId="77777777" w:rsidR="003E6E94" w:rsidRDefault="003E6E94" w:rsidP="003E6E94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  <w:p w14:paraId="1869D26B" w14:textId="77777777" w:rsidR="00EC31C3" w:rsidRPr="003E6E94" w:rsidRDefault="00EC31C3" w:rsidP="003E6E9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EC31C3" w:rsidRPr="00EC31C3" w14:paraId="6E2FE2E9" w14:textId="77777777" w:rsidTr="003E6E94">
        <w:tc>
          <w:tcPr>
            <w:tcW w:w="3370" w:type="dxa"/>
            <w:tcBorders>
              <w:top w:val="single" w:sz="4" w:space="0" w:color="auto"/>
            </w:tcBorders>
            <w:shd w:val="clear" w:color="auto" w:fill="auto"/>
          </w:tcPr>
          <w:p w14:paraId="34F38F14" w14:textId="77777777" w:rsidR="00EC31C3" w:rsidRPr="00EC31C3" w:rsidRDefault="00EC31C3" w:rsidP="00EC31C3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(должность полностью)</w:t>
            </w:r>
          </w:p>
        </w:tc>
        <w:tc>
          <w:tcPr>
            <w:tcW w:w="410" w:type="dxa"/>
            <w:shd w:val="clear" w:color="auto" w:fill="auto"/>
          </w:tcPr>
          <w:p w14:paraId="7EC4BED7" w14:textId="77777777" w:rsidR="00EC31C3" w:rsidRPr="00EC31C3" w:rsidRDefault="00EC31C3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CDA305F" w14:textId="77777777" w:rsidR="00EC31C3" w:rsidRPr="00EC31C3" w:rsidRDefault="00EC31C3" w:rsidP="00EC31C3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(дата)</w:t>
            </w:r>
          </w:p>
        </w:tc>
        <w:tc>
          <w:tcPr>
            <w:tcW w:w="542" w:type="dxa"/>
            <w:shd w:val="clear" w:color="auto" w:fill="auto"/>
          </w:tcPr>
          <w:p w14:paraId="397E8680" w14:textId="77777777" w:rsidR="00EC31C3" w:rsidRPr="00EC31C3" w:rsidRDefault="00EC31C3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3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5FABC1C" w14:textId="77777777" w:rsidR="00EC31C3" w:rsidRPr="00EC31C3" w:rsidRDefault="00EC31C3" w:rsidP="00EC31C3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</w:tc>
        <w:tc>
          <w:tcPr>
            <w:tcW w:w="507" w:type="dxa"/>
            <w:shd w:val="clear" w:color="auto" w:fill="auto"/>
          </w:tcPr>
          <w:p w14:paraId="3F0F4F52" w14:textId="77777777" w:rsidR="00EC31C3" w:rsidRPr="00EC31C3" w:rsidRDefault="00EC31C3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962CBC3" w14:textId="77777777" w:rsidR="00EC31C3" w:rsidRPr="00EC31C3" w:rsidRDefault="00EC31C3" w:rsidP="00EC31C3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(Ф.И.О.)</w:t>
            </w:r>
          </w:p>
        </w:tc>
      </w:tr>
      <w:tr w:rsidR="00EC31C3" w:rsidRPr="00EC31C3" w14:paraId="6DFCE880" w14:textId="77777777" w:rsidTr="003E6E94">
        <w:tc>
          <w:tcPr>
            <w:tcW w:w="3370" w:type="dxa"/>
            <w:shd w:val="clear" w:color="auto" w:fill="auto"/>
          </w:tcPr>
          <w:p w14:paraId="3E20F423" w14:textId="77777777" w:rsidR="00EC31C3" w:rsidRPr="00EC31C3" w:rsidRDefault="00EC31C3" w:rsidP="00EC31C3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410" w:type="dxa"/>
            <w:shd w:val="clear" w:color="auto" w:fill="auto"/>
          </w:tcPr>
          <w:p w14:paraId="1142C759" w14:textId="77777777" w:rsidR="00EC31C3" w:rsidRPr="00EC31C3" w:rsidRDefault="00EC31C3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shd w:val="clear" w:color="auto" w:fill="auto"/>
            <w:vAlign w:val="center"/>
          </w:tcPr>
          <w:p w14:paraId="49E652A2" w14:textId="77777777" w:rsidR="00EC31C3" w:rsidRPr="00EC31C3" w:rsidRDefault="00EC31C3" w:rsidP="00EC31C3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542" w:type="dxa"/>
            <w:shd w:val="clear" w:color="auto" w:fill="auto"/>
          </w:tcPr>
          <w:p w14:paraId="23FCFEA0" w14:textId="77777777" w:rsidR="00EC31C3" w:rsidRPr="00EC31C3" w:rsidRDefault="00EC31C3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BC0F793" w14:textId="77777777" w:rsidR="00EC31C3" w:rsidRPr="00EC31C3" w:rsidRDefault="00EC31C3" w:rsidP="00EC31C3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507" w:type="dxa"/>
            <w:shd w:val="clear" w:color="auto" w:fill="auto"/>
          </w:tcPr>
          <w:p w14:paraId="74E685C3" w14:textId="77777777" w:rsidR="00EC31C3" w:rsidRPr="00EC31C3" w:rsidRDefault="00EC31C3" w:rsidP="00EC31C3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shd w:val="clear" w:color="auto" w:fill="auto"/>
            <w:vAlign w:val="center"/>
          </w:tcPr>
          <w:p w14:paraId="4AA66EFE" w14:textId="77777777" w:rsidR="00EC31C3" w:rsidRPr="00EC31C3" w:rsidRDefault="00EC31C3" w:rsidP="00EC31C3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</w:tr>
      <w:tr w:rsidR="00FD0FEC" w:rsidRPr="00EC31C3" w14:paraId="030F3855" w14:textId="77777777" w:rsidTr="003E6E94">
        <w:tc>
          <w:tcPr>
            <w:tcW w:w="3370" w:type="dxa"/>
            <w:tcBorders>
              <w:bottom w:val="single" w:sz="4" w:space="0" w:color="auto"/>
            </w:tcBorders>
            <w:shd w:val="clear" w:color="auto" w:fill="auto"/>
          </w:tcPr>
          <w:p w14:paraId="1A707BBA" w14:textId="77777777" w:rsidR="00FD0FEC" w:rsidRPr="00EC31C3" w:rsidRDefault="004467EC" w:rsidP="00FD0FEC">
            <w:pPr>
              <w:spacing w:after="0" w:line="240" w:lineRule="auto"/>
              <w:ind w:right="11"/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Директор Дирекции корпоративной защиты ПАО «Газпром нефть»</w:t>
            </w:r>
          </w:p>
        </w:tc>
        <w:tc>
          <w:tcPr>
            <w:tcW w:w="410" w:type="dxa"/>
            <w:shd w:val="clear" w:color="auto" w:fill="auto"/>
          </w:tcPr>
          <w:p w14:paraId="6847408C" w14:textId="77777777" w:rsidR="00FD0FEC" w:rsidRPr="00EC31C3" w:rsidRDefault="00FD0FEC" w:rsidP="00FD0FEC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841A9F" w14:textId="77777777" w:rsidR="00FD0FEC" w:rsidRPr="00EC31C3" w:rsidRDefault="00FD0FEC" w:rsidP="00FD0FEC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i/>
                <w:iCs/>
                <w:sz w:val="16"/>
                <w:szCs w:val="20"/>
                <w:shd w:val="clear" w:color="auto" w:fill="FFFF99"/>
                <w:lang w:eastAsia="ru-RU"/>
              </w:rPr>
              <w:t>ХХ.ХХ.ХХХХ</w:t>
            </w:r>
          </w:p>
        </w:tc>
        <w:tc>
          <w:tcPr>
            <w:tcW w:w="542" w:type="dxa"/>
            <w:shd w:val="clear" w:color="auto" w:fill="auto"/>
          </w:tcPr>
          <w:p w14:paraId="36FDFE7C" w14:textId="77777777" w:rsidR="00FD0FEC" w:rsidRPr="00EC31C3" w:rsidRDefault="00FD0FEC" w:rsidP="00FD0FEC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18A1C7" w14:textId="77777777" w:rsidR="00FD0FEC" w:rsidRPr="003E6E94" w:rsidRDefault="00FD0FEC" w:rsidP="00FD0FEC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507" w:type="dxa"/>
            <w:shd w:val="clear" w:color="auto" w:fill="auto"/>
          </w:tcPr>
          <w:p w14:paraId="51033B1D" w14:textId="77777777" w:rsidR="00FD0FEC" w:rsidRPr="00EC31C3" w:rsidRDefault="00FD0FEC" w:rsidP="00FD0FEC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FFAFFD" w14:textId="77777777" w:rsidR="00FD0FEC" w:rsidRPr="003E6E94" w:rsidRDefault="00FD0FEC" w:rsidP="004467EC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FD0FEC" w:rsidRPr="00EC31C3" w14:paraId="63F01D88" w14:textId="77777777" w:rsidTr="003E6E94">
        <w:tc>
          <w:tcPr>
            <w:tcW w:w="3370" w:type="dxa"/>
            <w:tcBorders>
              <w:top w:val="single" w:sz="4" w:space="0" w:color="auto"/>
            </w:tcBorders>
            <w:shd w:val="clear" w:color="auto" w:fill="auto"/>
          </w:tcPr>
          <w:p w14:paraId="79F0C9ED" w14:textId="77777777" w:rsidR="00FD0FEC" w:rsidRPr="00EC31C3" w:rsidRDefault="00FD0FEC" w:rsidP="00FD0FEC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(должность полностью)</w:t>
            </w:r>
          </w:p>
        </w:tc>
        <w:tc>
          <w:tcPr>
            <w:tcW w:w="410" w:type="dxa"/>
            <w:shd w:val="clear" w:color="auto" w:fill="auto"/>
          </w:tcPr>
          <w:p w14:paraId="257F7A05" w14:textId="77777777" w:rsidR="00FD0FEC" w:rsidRPr="00EC31C3" w:rsidRDefault="00FD0FEC" w:rsidP="00FD0FEC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678D208" w14:textId="77777777" w:rsidR="00FD0FEC" w:rsidRPr="00EC31C3" w:rsidRDefault="00FD0FEC" w:rsidP="00FD0FEC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(дата)</w:t>
            </w:r>
          </w:p>
        </w:tc>
        <w:tc>
          <w:tcPr>
            <w:tcW w:w="542" w:type="dxa"/>
            <w:shd w:val="clear" w:color="auto" w:fill="auto"/>
          </w:tcPr>
          <w:p w14:paraId="041E49F0" w14:textId="77777777" w:rsidR="00FD0FEC" w:rsidRPr="00EC31C3" w:rsidRDefault="00FD0FEC" w:rsidP="00FD0FEC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3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907252D" w14:textId="77777777" w:rsidR="00FD0FEC" w:rsidRPr="00EC31C3" w:rsidRDefault="00FD0FEC" w:rsidP="00FD0FEC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</w:tc>
        <w:tc>
          <w:tcPr>
            <w:tcW w:w="507" w:type="dxa"/>
            <w:shd w:val="clear" w:color="auto" w:fill="auto"/>
          </w:tcPr>
          <w:p w14:paraId="4229F089" w14:textId="77777777" w:rsidR="00FD0FEC" w:rsidRPr="00EC31C3" w:rsidRDefault="00FD0FEC" w:rsidP="00FD0FEC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DFD92A8" w14:textId="77777777" w:rsidR="00FD0FEC" w:rsidRPr="00EC31C3" w:rsidRDefault="00FD0FEC" w:rsidP="00FD0FEC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(Ф.И.О.)</w:t>
            </w:r>
          </w:p>
        </w:tc>
      </w:tr>
      <w:tr w:rsidR="00FD0FEC" w:rsidRPr="00EC31C3" w14:paraId="4A1C3C81" w14:textId="77777777" w:rsidTr="00D10679">
        <w:tc>
          <w:tcPr>
            <w:tcW w:w="3370" w:type="dxa"/>
            <w:shd w:val="clear" w:color="auto" w:fill="auto"/>
          </w:tcPr>
          <w:p w14:paraId="0DA9D6D5" w14:textId="77777777" w:rsidR="00FD0FEC" w:rsidRPr="00EC31C3" w:rsidRDefault="00FD0FEC" w:rsidP="00FD0FEC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410" w:type="dxa"/>
            <w:shd w:val="clear" w:color="auto" w:fill="auto"/>
          </w:tcPr>
          <w:p w14:paraId="47A3567C" w14:textId="77777777" w:rsidR="00FD0FEC" w:rsidRPr="00EC31C3" w:rsidRDefault="00FD0FEC" w:rsidP="00FD0FEC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shd w:val="clear" w:color="auto" w:fill="auto"/>
            <w:vAlign w:val="center"/>
          </w:tcPr>
          <w:p w14:paraId="6039BA39" w14:textId="77777777" w:rsidR="00FD0FEC" w:rsidRPr="00EC31C3" w:rsidRDefault="00FD0FEC" w:rsidP="00FD0FEC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542" w:type="dxa"/>
            <w:shd w:val="clear" w:color="auto" w:fill="auto"/>
          </w:tcPr>
          <w:p w14:paraId="21A9FB1E" w14:textId="77777777" w:rsidR="00FD0FEC" w:rsidRPr="00EC31C3" w:rsidRDefault="00FD0FEC" w:rsidP="00FD0FEC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11382A5" w14:textId="77777777" w:rsidR="00FD0FEC" w:rsidRPr="00EC31C3" w:rsidRDefault="00FD0FEC" w:rsidP="00FD0FEC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507" w:type="dxa"/>
            <w:shd w:val="clear" w:color="auto" w:fill="auto"/>
          </w:tcPr>
          <w:p w14:paraId="3487B821" w14:textId="77777777" w:rsidR="00FD0FEC" w:rsidRPr="00EC31C3" w:rsidRDefault="00FD0FEC" w:rsidP="00FD0FEC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shd w:val="clear" w:color="auto" w:fill="auto"/>
            <w:vAlign w:val="center"/>
          </w:tcPr>
          <w:p w14:paraId="55AF88B4" w14:textId="77777777" w:rsidR="00FD0FEC" w:rsidRPr="00EC31C3" w:rsidRDefault="00FD0FEC" w:rsidP="00FD0FEC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</w:tr>
      <w:tr w:rsidR="00FD0FEC" w:rsidRPr="00EC31C3" w14:paraId="20C02CC5" w14:textId="77777777" w:rsidTr="00D10679">
        <w:tc>
          <w:tcPr>
            <w:tcW w:w="3370" w:type="dxa"/>
            <w:tcBorders>
              <w:bottom w:val="single" w:sz="4" w:space="0" w:color="auto"/>
            </w:tcBorders>
            <w:shd w:val="clear" w:color="auto" w:fill="auto"/>
          </w:tcPr>
          <w:p w14:paraId="776851CE" w14:textId="77777777" w:rsidR="00564BD4" w:rsidRPr="00D54615" w:rsidRDefault="00564BD4" w:rsidP="00564BD4">
            <w:pPr>
              <w:spacing w:after="0" w:line="240" w:lineRule="auto"/>
              <w:ind w:right="11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16483B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для МТР:</w:t>
            </w:r>
          </w:p>
          <w:p w14:paraId="7817394E" w14:textId="77777777" w:rsidR="00564BD4" w:rsidRPr="00D54615" w:rsidRDefault="00564BD4" w:rsidP="00564BD4">
            <w:pPr>
              <w:spacing w:after="0" w:line="240" w:lineRule="auto"/>
              <w:ind w:right="11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D54615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 xml:space="preserve">Начальник Департамента МТО </w:t>
            </w:r>
          </w:p>
          <w:p w14:paraId="2DFE4DB6" w14:textId="77777777" w:rsidR="00564BD4" w:rsidRPr="00D54615" w:rsidRDefault="00564BD4" w:rsidP="00564BD4">
            <w:pPr>
              <w:spacing w:after="0" w:line="240" w:lineRule="auto"/>
              <w:ind w:right="11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</w:p>
          <w:p w14:paraId="3C0A7EDE" w14:textId="07D21AD5" w:rsidR="00564BD4" w:rsidRPr="004709DF" w:rsidRDefault="00564BD4" w:rsidP="00564BD4">
            <w:pPr>
              <w:spacing w:after="0" w:line="240" w:lineRule="auto"/>
              <w:ind w:right="11"/>
              <w:rPr>
                <w:rFonts w:ascii="Arial" w:eastAsia="Times New Roman" w:hAnsi="Arial" w:cs="Arial"/>
                <w:bCs/>
                <w:i/>
                <w:sz w:val="20"/>
                <w:szCs w:val="20"/>
                <w:lang w:eastAsia="ru-RU"/>
              </w:rPr>
            </w:pPr>
            <w:r w:rsidRPr="004709DF">
              <w:rPr>
                <w:rFonts w:ascii="Arial" w:eastAsia="Times New Roman" w:hAnsi="Arial" w:cs="Arial"/>
                <w:bCs/>
                <w:i/>
                <w:sz w:val="20"/>
                <w:szCs w:val="20"/>
                <w:lang w:eastAsia="ru-RU"/>
              </w:rPr>
              <w:t>для работ/услуг:</w:t>
            </w:r>
          </w:p>
          <w:p w14:paraId="7FE09B50" w14:textId="4C487D27" w:rsidR="004709DF" w:rsidRDefault="00564BD4" w:rsidP="00564BD4">
            <w:pPr>
              <w:spacing w:after="0" w:line="240" w:lineRule="auto"/>
              <w:ind w:right="11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4709DF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Начальник Департамента закупок (БРД) / закупок</w:t>
            </w:r>
            <w:r w:rsidR="004709DF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 xml:space="preserve"> (БЛПС)/ Управления закупок ДРП</w:t>
            </w:r>
            <w:r w:rsidRPr="004709DF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 xml:space="preserve"> </w:t>
            </w:r>
          </w:p>
          <w:p w14:paraId="086BA558" w14:textId="720689C7" w:rsidR="00FD0FEC" w:rsidRPr="00EC31C3" w:rsidRDefault="00564BD4" w:rsidP="00564BD4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4709DF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lastRenderedPageBreak/>
              <w:t>(для Обществ/закупок, курируемых ДМТО, ДЗ БРД, ДЗ БЛПС,УЗ ДРП)</w:t>
            </w:r>
          </w:p>
        </w:tc>
        <w:tc>
          <w:tcPr>
            <w:tcW w:w="410" w:type="dxa"/>
            <w:shd w:val="clear" w:color="auto" w:fill="auto"/>
          </w:tcPr>
          <w:p w14:paraId="24B2CF34" w14:textId="77777777" w:rsidR="00FD0FEC" w:rsidRPr="00EC31C3" w:rsidRDefault="00FD0FEC" w:rsidP="00FD0FEC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C3B423" w14:textId="77777777" w:rsidR="00FD0FEC" w:rsidRPr="00EC31C3" w:rsidRDefault="00FD0FEC" w:rsidP="00FD0FEC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i/>
                <w:iCs/>
                <w:sz w:val="16"/>
                <w:szCs w:val="20"/>
                <w:shd w:val="clear" w:color="auto" w:fill="FFFF99"/>
                <w:lang w:eastAsia="ru-RU"/>
              </w:rPr>
              <w:t>ХХ.ХХ.ХХХХ</w:t>
            </w:r>
          </w:p>
        </w:tc>
        <w:tc>
          <w:tcPr>
            <w:tcW w:w="542" w:type="dxa"/>
            <w:shd w:val="clear" w:color="auto" w:fill="auto"/>
          </w:tcPr>
          <w:p w14:paraId="40E29009" w14:textId="77777777" w:rsidR="00FD0FEC" w:rsidRPr="00EC31C3" w:rsidRDefault="00FD0FEC" w:rsidP="00FD0FEC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36" w:type="dxa"/>
            <w:tcBorders>
              <w:bottom w:val="single" w:sz="4" w:space="0" w:color="auto"/>
            </w:tcBorders>
            <w:shd w:val="clear" w:color="auto" w:fill="auto"/>
          </w:tcPr>
          <w:p w14:paraId="4EBC83B5" w14:textId="77777777" w:rsidR="00FD0FEC" w:rsidRPr="00EC31C3" w:rsidRDefault="00FD0FEC" w:rsidP="003E6E94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507" w:type="dxa"/>
            <w:shd w:val="clear" w:color="auto" w:fill="auto"/>
          </w:tcPr>
          <w:p w14:paraId="311599CF" w14:textId="77777777" w:rsidR="00FD0FEC" w:rsidRPr="00EC31C3" w:rsidRDefault="00FD0FEC" w:rsidP="00FD0FEC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bottom w:val="single" w:sz="4" w:space="0" w:color="auto"/>
            </w:tcBorders>
            <w:shd w:val="clear" w:color="auto" w:fill="auto"/>
          </w:tcPr>
          <w:p w14:paraId="24BA78FC" w14:textId="77777777" w:rsidR="00FD0FEC" w:rsidRPr="00EC31C3" w:rsidRDefault="00FD0FEC" w:rsidP="00D10679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</w:tr>
      <w:tr w:rsidR="00FD0FEC" w:rsidRPr="00EC31C3" w14:paraId="1629F291" w14:textId="77777777" w:rsidTr="00D10679">
        <w:tc>
          <w:tcPr>
            <w:tcW w:w="3370" w:type="dxa"/>
            <w:tcBorders>
              <w:top w:val="single" w:sz="4" w:space="0" w:color="auto"/>
            </w:tcBorders>
            <w:shd w:val="clear" w:color="auto" w:fill="auto"/>
          </w:tcPr>
          <w:p w14:paraId="07825783" w14:textId="77777777" w:rsidR="00FD0FEC" w:rsidRPr="00EC31C3" w:rsidRDefault="00FD0FEC" w:rsidP="00FD0FEC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(должность полностью)</w:t>
            </w:r>
          </w:p>
        </w:tc>
        <w:tc>
          <w:tcPr>
            <w:tcW w:w="410" w:type="dxa"/>
            <w:shd w:val="clear" w:color="auto" w:fill="auto"/>
          </w:tcPr>
          <w:p w14:paraId="2E63FD2E" w14:textId="77777777" w:rsidR="00FD0FEC" w:rsidRPr="00EC31C3" w:rsidRDefault="00FD0FEC" w:rsidP="00FD0FEC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CF49737" w14:textId="77777777" w:rsidR="00FD0FEC" w:rsidRDefault="00FD0FEC" w:rsidP="00FD0FEC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(дата)</w:t>
            </w:r>
          </w:p>
          <w:p w14:paraId="5E59FA16" w14:textId="77777777" w:rsidR="00D10679" w:rsidRDefault="00D10679" w:rsidP="00FD0FEC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  <w:p w14:paraId="3CDC076B" w14:textId="77777777" w:rsidR="00D10679" w:rsidRPr="00EC31C3" w:rsidRDefault="00D10679" w:rsidP="00FD0FEC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542" w:type="dxa"/>
            <w:shd w:val="clear" w:color="auto" w:fill="auto"/>
          </w:tcPr>
          <w:p w14:paraId="60155D26" w14:textId="77777777" w:rsidR="00FD0FEC" w:rsidRPr="00EC31C3" w:rsidRDefault="00FD0FEC" w:rsidP="00FD0FEC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3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EA36D5F" w14:textId="77777777" w:rsidR="00FD0FEC" w:rsidRDefault="00FD0FEC" w:rsidP="00FD0FEC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  <w:p w14:paraId="4EA7A4EF" w14:textId="77777777" w:rsidR="00D10679" w:rsidRDefault="00D10679" w:rsidP="00FD0FEC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  <w:p w14:paraId="106F5359" w14:textId="77777777" w:rsidR="00D10679" w:rsidRPr="00EC31C3" w:rsidRDefault="00D10679" w:rsidP="00FD0FEC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507" w:type="dxa"/>
            <w:shd w:val="clear" w:color="auto" w:fill="auto"/>
          </w:tcPr>
          <w:p w14:paraId="19DD2DBD" w14:textId="77777777" w:rsidR="00FD0FEC" w:rsidRPr="00EC31C3" w:rsidRDefault="00FD0FEC" w:rsidP="00FD0FEC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5306C2C" w14:textId="77777777" w:rsidR="00FD0FEC" w:rsidRDefault="00FD0FEC" w:rsidP="00FD0FEC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(Ф.И.О.)</w:t>
            </w:r>
          </w:p>
          <w:p w14:paraId="3DB2BCE2" w14:textId="77777777" w:rsidR="00D10679" w:rsidRDefault="00D10679" w:rsidP="00FD0FEC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  <w:p w14:paraId="0D050F55" w14:textId="77777777" w:rsidR="00D10679" w:rsidRPr="00EC31C3" w:rsidRDefault="00D10679" w:rsidP="00FD0FEC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</w:tr>
      <w:tr w:rsidR="00FD0FEC" w:rsidRPr="00EC31C3" w14:paraId="0BDB429F" w14:textId="77777777" w:rsidTr="004467EC">
        <w:trPr>
          <w:trHeight w:val="1005"/>
        </w:trPr>
        <w:tc>
          <w:tcPr>
            <w:tcW w:w="3370" w:type="dxa"/>
            <w:tcBorders>
              <w:bottom w:val="single" w:sz="4" w:space="0" w:color="auto"/>
            </w:tcBorders>
            <w:shd w:val="clear" w:color="auto" w:fill="auto"/>
          </w:tcPr>
          <w:p w14:paraId="624B717A" w14:textId="77777777" w:rsidR="00FD0FEC" w:rsidRDefault="00FD0FEC" w:rsidP="00FD0FEC">
            <w:pPr>
              <w:spacing w:after="0" w:line="240" w:lineRule="auto"/>
              <w:ind w:right="11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Директор профильной дирекции</w:t>
            </w:r>
          </w:p>
          <w:p w14:paraId="034D3622" w14:textId="77777777" w:rsidR="00FD0FEC" w:rsidRDefault="00FD0FEC" w:rsidP="00FD0FEC">
            <w:pPr>
              <w:spacing w:after="0" w:line="240" w:lineRule="auto"/>
              <w:ind w:right="11"/>
              <w:rPr>
                <w:rFonts w:ascii="Arial" w:eastAsia="Times New Roman" w:hAnsi="Arial" w:cs="Arial"/>
                <w:i/>
                <w:noProof/>
                <w:color w:val="7F7F7F" w:themeColor="text1" w:themeTint="80"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ПАО «Газпром нефть»</w:t>
            </w:r>
            <w:r w:rsidRPr="005E33D4">
              <w:rPr>
                <w:rFonts w:ascii="Arial" w:eastAsia="Times New Roman" w:hAnsi="Arial" w:cs="Arial"/>
                <w:i/>
                <w:noProof/>
                <w:color w:val="7F7F7F" w:themeColor="text1" w:themeTint="80"/>
                <w:sz w:val="20"/>
                <w:szCs w:val="20"/>
                <w:lang w:eastAsia="ru-RU"/>
              </w:rPr>
              <w:t xml:space="preserve"> </w:t>
            </w:r>
          </w:p>
          <w:p w14:paraId="44225D8A" w14:textId="77777777" w:rsidR="003E6E94" w:rsidRPr="00D10679" w:rsidRDefault="00FD0FEC" w:rsidP="00FD0FEC">
            <w:pPr>
              <w:spacing w:after="0" w:line="240" w:lineRule="auto"/>
              <w:ind w:right="11"/>
              <w:rPr>
                <w:rFonts w:ascii="Arial" w:eastAsia="Times New Roman" w:hAnsi="Arial" w:cs="Arial"/>
                <w:i/>
                <w:noProof/>
                <w:color w:val="7F7F7F" w:themeColor="text1" w:themeTint="80"/>
                <w:sz w:val="20"/>
                <w:szCs w:val="20"/>
                <w:lang w:eastAsia="ru-RU"/>
              </w:rPr>
            </w:pPr>
            <w:r w:rsidRPr="005E33D4">
              <w:rPr>
                <w:rFonts w:ascii="Arial" w:eastAsia="Times New Roman" w:hAnsi="Arial" w:cs="Arial"/>
                <w:i/>
                <w:noProof/>
                <w:color w:val="7F7F7F" w:themeColor="text1" w:themeTint="80"/>
                <w:sz w:val="20"/>
                <w:szCs w:val="20"/>
                <w:lang w:eastAsia="ru-RU"/>
              </w:rPr>
              <w:t>(если применимо)</w:t>
            </w:r>
          </w:p>
        </w:tc>
        <w:tc>
          <w:tcPr>
            <w:tcW w:w="410" w:type="dxa"/>
            <w:shd w:val="clear" w:color="auto" w:fill="auto"/>
          </w:tcPr>
          <w:p w14:paraId="756B50E5" w14:textId="77777777" w:rsidR="00FD0FEC" w:rsidRPr="00EC31C3" w:rsidRDefault="00FD0FEC" w:rsidP="00FD0FEC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0B6943" w14:textId="77777777" w:rsidR="00FD0FEC" w:rsidRDefault="00FD0FEC" w:rsidP="00FD0FEC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Cs/>
                <w:i/>
                <w:iCs/>
                <w:sz w:val="16"/>
                <w:szCs w:val="20"/>
                <w:shd w:val="clear" w:color="auto" w:fill="FFFF99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i/>
                <w:iCs/>
                <w:sz w:val="16"/>
                <w:szCs w:val="20"/>
                <w:shd w:val="clear" w:color="auto" w:fill="FFFF99"/>
                <w:lang w:eastAsia="ru-RU"/>
              </w:rPr>
              <w:t>ХХ.ХХ.ХХХХ</w:t>
            </w:r>
          </w:p>
          <w:p w14:paraId="1DD203C9" w14:textId="77777777" w:rsidR="004467EC" w:rsidRDefault="004467EC" w:rsidP="00FD0FEC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Cs/>
                <w:i/>
                <w:iCs/>
                <w:sz w:val="16"/>
                <w:szCs w:val="20"/>
                <w:shd w:val="clear" w:color="auto" w:fill="FFFF99"/>
                <w:lang w:eastAsia="ru-RU"/>
              </w:rPr>
            </w:pPr>
          </w:p>
          <w:p w14:paraId="1CE804B2" w14:textId="77777777" w:rsidR="004467EC" w:rsidRPr="00EC31C3" w:rsidRDefault="004467EC" w:rsidP="00FD0FEC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542" w:type="dxa"/>
            <w:shd w:val="clear" w:color="auto" w:fill="auto"/>
          </w:tcPr>
          <w:p w14:paraId="0C08EFDE" w14:textId="77777777" w:rsidR="00FD0FEC" w:rsidRPr="00EC31C3" w:rsidRDefault="00FD0FEC" w:rsidP="00FD0FEC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E6CAE6" w14:textId="77777777" w:rsidR="00FD0FEC" w:rsidRPr="00EC31C3" w:rsidRDefault="00FD0FEC" w:rsidP="00FD0FEC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507" w:type="dxa"/>
            <w:shd w:val="clear" w:color="auto" w:fill="auto"/>
          </w:tcPr>
          <w:p w14:paraId="2A02BCB0" w14:textId="77777777" w:rsidR="00FD0FEC" w:rsidRPr="00EC31C3" w:rsidRDefault="00FD0FEC" w:rsidP="00FD0FEC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0D6B54" w14:textId="77777777" w:rsidR="00FD0FEC" w:rsidRPr="00EC31C3" w:rsidRDefault="00FD0FEC" w:rsidP="00FD0FEC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</w:tr>
      <w:tr w:rsidR="00FD0FEC" w:rsidRPr="00EC31C3" w14:paraId="24451DEF" w14:textId="77777777" w:rsidTr="00D10679">
        <w:tc>
          <w:tcPr>
            <w:tcW w:w="3370" w:type="dxa"/>
            <w:tcBorders>
              <w:top w:val="single" w:sz="4" w:space="0" w:color="auto"/>
            </w:tcBorders>
            <w:shd w:val="clear" w:color="auto" w:fill="auto"/>
          </w:tcPr>
          <w:p w14:paraId="75977DB6" w14:textId="77777777" w:rsidR="00FD0FEC" w:rsidRPr="00EC31C3" w:rsidRDefault="00FD0FEC" w:rsidP="00FD0FEC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(должность полностью)</w:t>
            </w:r>
          </w:p>
        </w:tc>
        <w:tc>
          <w:tcPr>
            <w:tcW w:w="410" w:type="dxa"/>
            <w:shd w:val="clear" w:color="auto" w:fill="auto"/>
          </w:tcPr>
          <w:p w14:paraId="4FBEB8E9" w14:textId="77777777" w:rsidR="00FD0FEC" w:rsidRPr="00EC31C3" w:rsidRDefault="00FD0FEC" w:rsidP="00FD0FEC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2C89DFB" w14:textId="77777777" w:rsidR="00FD0FEC" w:rsidRPr="00EC31C3" w:rsidRDefault="00FD0FEC" w:rsidP="00FD0FEC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(дата)</w:t>
            </w:r>
          </w:p>
        </w:tc>
        <w:tc>
          <w:tcPr>
            <w:tcW w:w="542" w:type="dxa"/>
            <w:shd w:val="clear" w:color="auto" w:fill="auto"/>
          </w:tcPr>
          <w:p w14:paraId="45619022" w14:textId="77777777" w:rsidR="00FD0FEC" w:rsidRPr="00EC31C3" w:rsidRDefault="00FD0FEC" w:rsidP="00FD0FEC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3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E33C0C" w14:textId="77777777" w:rsidR="00FD0FEC" w:rsidRPr="00EC31C3" w:rsidRDefault="00FD0FEC" w:rsidP="00FD0FEC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</w:tc>
        <w:tc>
          <w:tcPr>
            <w:tcW w:w="507" w:type="dxa"/>
            <w:shd w:val="clear" w:color="auto" w:fill="auto"/>
          </w:tcPr>
          <w:p w14:paraId="0A836E15" w14:textId="77777777" w:rsidR="00FD0FEC" w:rsidRPr="00EC31C3" w:rsidRDefault="00FD0FEC" w:rsidP="00FD0FEC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F22C74F" w14:textId="77777777" w:rsidR="00FD0FEC" w:rsidRPr="00EC31C3" w:rsidRDefault="00FD0FEC" w:rsidP="00FD0FEC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(Ф.И.О.)</w:t>
            </w:r>
          </w:p>
        </w:tc>
      </w:tr>
    </w:tbl>
    <w:p w14:paraId="0A9A1399" w14:textId="77777777" w:rsidR="00EC31C3" w:rsidRPr="00EC31C3" w:rsidRDefault="00EC31C3" w:rsidP="00EC31C3">
      <w:pPr>
        <w:widowControl w:val="0"/>
        <w:spacing w:after="0"/>
        <w:ind w:left="-709" w:firstLine="709"/>
        <w:jc w:val="both"/>
        <w:rPr>
          <w:rFonts w:ascii="Arial" w:eastAsia="Calibri" w:hAnsi="Arial" w:cs="Arial"/>
          <w:b/>
          <w:sz w:val="24"/>
          <w:szCs w:val="24"/>
        </w:rPr>
      </w:pPr>
    </w:p>
    <w:tbl>
      <w:tblPr>
        <w:tblW w:w="0" w:type="auto"/>
        <w:tblInd w:w="142" w:type="dxa"/>
        <w:tblLook w:val="04A0" w:firstRow="1" w:lastRow="0" w:firstColumn="1" w:lastColumn="0" w:noHBand="0" w:noVBand="1"/>
      </w:tblPr>
      <w:tblGrid>
        <w:gridCol w:w="3396"/>
        <w:gridCol w:w="413"/>
        <w:gridCol w:w="1270"/>
        <w:gridCol w:w="547"/>
        <w:gridCol w:w="1616"/>
        <w:gridCol w:w="512"/>
        <w:gridCol w:w="1884"/>
      </w:tblGrid>
      <w:tr w:rsidR="005E33D4" w:rsidRPr="00EC31C3" w14:paraId="0381EE87" w14:textId="77777777" w:rsidTr="003E6E94">
        <w:tc>
          <w:tcPr>
            <w:tcW w:w="3396" w:type="dxa"/>
            <w:tcBorders>
              <w:bottom w:val="single" w:sz="4" w:space="0" w:color="auto"/>
            </w:tcBorders>
            <w:shd w:val="clear" w:color="auto" w:fill="auto"/>
          </w:tcPr>
          <w:p w14:paraId="53EE89C8" w14:textId="77777777" w:rsidR="005E33D4" w:rsidRDefault="005E33D4" w:rsidP="00AD0CAF">
            <w:pPr>
              <w:spacing w:after="0" w:line="240" w:lineRule="auto"/>
              <w:ind w:right="11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 xml:space="preserve">ЗГД по профилю деятельности/ Руководитель </w:t>
            </w:r>
            <w:r w:rsidR="00AD0CAF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СП ПП ГД</w:t>
            </w:r>
          </w:p>
          <w:p w14:paraId="27BDB76B" w14:textId="77777777" w:rsidR="00FD0FEC" w:rsidRDefault="00EF5DBB" w:rsidP="00AD0CAF">
            <w:pPr>
              <w:spacing w:after="0" w:line="240" w:lineRule="auto"/>
              <w:ind w:right="11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ПАО «Газпром нефть»</w:t>
            </w:r>
          </w:p>
          <w:p w14:paraId="2DAEE39E" w14:textId="77777777" w:rsidR="007B6A3A" w:rsidRDefault="007B6A3A" w:rsidP="007B6A3A">
            <w:pPr>
              <w:spacing w:after="0" w:line="240" w:lineRule="auto"/>
              <w:ind w:right="11"/>
              <w:rPr>
                <w:rFonts w:ascii="Arial" w:hAnsi="Arial" w:cs="Arial"/>
                <w:i/>
                <w:noProof/>
                <w:color w:val="7F7F7F"/>
                <w:sz w:val="20"/>
                <w:szCs w:val="20"/>
              </w:rPr>
            </w:pPr>
            <w:r>
              <w:rPr>
                <w:rFonts w:ascii="Arial" w:hAnsi="Arial" w:cs="Arial"/>
                <w:i/>
                <w:noProof/>
                <w:color w:val="7F7F7F"/>
                <w:sz w:val="20"/>
                <w:szCs w:val="20"/>
              </w:rPr>
              <w:t xml:space="preserve">(для закупок вне ДМТО, </w:t>
            </w:r>
          </w:p>
          <w:p w14:paraId="01289627" w14:textId="295EFBB1" w:rsidR="007B6A3A" w:rsidRPr="003E6E94" w:rsidRDefault="007B6A3A" w:rsidP="007B6A3A">
            <w:pPr>
              <w:spacing w:after="0" w:line="240" w:lineRule="auto"/>
              <w:ind w:right="11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i/>
                <w:noProof/>
                <w:color w:val="7F7F7F"/>
                <w:sz w:val="20"/>
                <w:szCs w:val="20"/>
              </w:rPr>
              <w:t>ДЗ БРД, ДЗ БЛПС, УЗ ДРП</w:t>
            </w:r>
            <w:r w:rsidRPr="00213D5C">
              <w:rPr>
                <w:rFonts w:ascii="Arial" w:hAnsi="Arial" w:cs="Arial"/>
                <w:i/>
                <w:noProof/>
                <w:color w:val="7F7F7F"/>
                <w:sz w:val="20"/>
                <w:szCs w:val="20"/>
              </w:rPr>
              <w:t>)</w:t>
            </w:r>
          </w:p>
        </w:tc>
        <w:tc>
          <w:tcPr>
            <w:tcW w:w="413" w:type="dxa"/>
            <w:shd w:val="clear" w:color="auto" w:fill="auto"/>
          </w:tcPr>
          <w:p w14:paraId="0D14F724" w14:textId="77777777" w:rsidR="005E33D4" w:rsidRPr="00EC31C3" w:rsidRDefault="005E33D4" w:rsidP="009D0D1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59D08E" w14:textId="77777777" w:rsidR="005E33D4" w:rsidRPr="00EC31C3" w:rsidRDefault="005E33D4" w:rsidP="009D0D1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i/>
                <w:iCs/>
                <w:sz w:val="16"/>
                <w:szCs w:val="20"/>
                <w:shd w:val="clear" w:color="auto" w:fill="FFFF99"/>
                <w:lang w:eastAsia="ru-RU"/>
              </w:rPr>
              <w:t>ХХ.ХХ.ХХХХ</w:t>
            </w:r>
          </w:p>
        </w:tc>
        <w:tc>
          <w:tcPr>
            <w:tcW w:w="547" w:type="dxa"/>
            <w:shd w:val="clear" w:color="auto" w:fill="auto"/>
          </w:tcPr>
          <w:p w14:paraId="28A2D0EF" w14:textId="77777777" w:rsidR="005E33D4" w:rsidRPr="00EC31C3" w:rsidRDefault="005E33D4" w:rsidP="009D0D1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362DEE" w14:textId="77777777" w:rsidR="005E33D4" w:rsidRPr="00EC31C3" w:rsidRDefault="005E33D4" w:rsidP="009D0D1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512" w:type="dxa"/>
            <w:shd w:val="clear" w:color="auto" w:fill="auto"/>
          </w:tcPr>
          <w:p w14:paraId="7E8CB369" w14:textId="77777777" w:rsidR="005E33D4" w:rsidRPr="00EC31C3" w:rsidRDefault="005E33D4" w:rsidP="009D0D1A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CBCCEF" w14:textId="77777777" w:rsidR="005E33D4" w:rsidRPr="00EC31C3" w:rsidRDefault="005E33D4" w:rsidP="009D0D1A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</w:tr>
    </w:tbl>
    <w:p w14:paraId="2AA874B4" w14:textId="77777777" w:rsidR="00E44203" w:rsidRDefault="00264FDF" w:rsidP="003E6E94">
      <w:pPr>
        <w:pStyle w:val="s03"/>
        <w:keepNext w:val="0"/>
        <w:tabs>
          <w:tab w:val="clear" w:pos="454"/>
        </w:tabs>
        <w:ind w:left="0" w:firstLine="0"/>
        <w:outlineLvl w:val="9"/>
        <w:rPr>
          <w:rFonts w:cs="Arial"/>
          <w:i/>
          <w:iCs/>
          <w:sz w:val="24"/>
          <w:szCs w:val="20"/>
          <w:shd w:val="clear" w:color="auto" w:fill="FFFF99"/>
        </w:rPr>
      </w:pPr>
      <w:r>
        <w:rPr>
          <w:rFonts w:cs="Arial"/>
          <w:i/>
          <w:noProof/>
          <w:color w:val="808080"/>
          <w:sz w:val="20"/>
          <w:szCs w:val="20"/>
          <w:vertAlign w:val="superscript"/>
        </w:rPr>
        <w:t xml:space="preserve">                           </w:t>
      </w:r>
      <w:r w:rsidRPr="00EC31C3">
        <w:rPr>
          <w:rFonts w:cs="Arial"/>
          <w:i/>
          <w:noProof/>
          <w:color w:val="808080"/>
          <w:sz w:val="20"/>
          <w:szCs w:val="20"/>
          <w:vertAlign w:val="superscript"/>
        </w:rPr>
        <w:t>(должность полностью)</w:t>
      </w:r>
      <w:r w:rsidRPr="00264FDF">
        <w:rPr>
          <w:rFonts w:cs="Arial"/>
          <w:i/>
          <w:noProof/>
          <w:color w:val="808080"/>
          <w:sz w:val="20"/>
          <w:szCs w:val="20"/>
          <w:vertAlign w:val="superscript"/>
        </w:rPr>
        <w:t xml:space="preserve"> </w:t>
      </w:r>
      <w:r>
        <w:rPr>
          <w:rFonts w:cs="Arial"/>
          <w:i/>
          <w:noProof/>
          <w:color w:val="808080"/>
          <w:sz w:val="20"/>
          <w:szCs w:val="20"/>
          <w:vertAlign w:val="superscript"/>
        </w:rPr>
        <w:t xml:space="preserve">                                                  </w:t>
      </w:r>
      <w:r w:rsidRPr="00EC31C3">
        <w:rPr>
          <w:rFonts w:cs="Arial"/>
          <w:i/>
          <w:noProof/>
          <w:color w:val="808080"/>
          <w:sz w:val="20"/>
          <w:szCs w:val="20"/>
          <w:vertAlign w:val="superscript"/>
        </w:rPr>
        <w:t>(дата)</w:t>
      </w:r>
      <w:r>
        <w:rPr>
          <w:rFonts w:cs="Arial"/>
          <w:i/>
          <w:noProof/>
          <w:color w:val="808080"/>
          <w:sz w:val="20"/>
          <w:szCs w:val="20"/>
          <w:vertAlign w:val="superscript"/>
        </w:rPr>
        <w:t xml:space="preserve">                                          </w:t>
      </w:r>
      <w:r w:rsidRPr="00EC31C3">
        <w:rPr>
          <w:rFonts w:cs="Arial"/>
          <w:i/>
          <w:noProof/>
          <w:color w:val="808080"/>
          <w:sz w:val="20"/>
          <w:szCs w:val="20"/>
          <w:vertAlign w:val="superscript"/>
        </w:rPr>
        <w:t>(подпись)</w:t>
      </w:r>
      <w:r>
        <w:rPr>
          <w:rFonts w:cs="Arial"/>
          <w:i/>
          <w:noProof/>
          <w:color w:val="808080"/>
          <w:sz w:val="20"/>
          <w:szCs w:val="20"/>
          <w:vertAlign w:val="superscript"/>
        </w:rPr>
        <w:t xml:space="preserve">                                                 </w:t>
      </w:r>
      <w:r w:rsidRPr="00EC31C3">
        <w:rPr>
          <w:rFonts w:cs="Arial"/>
          <w:i/>
          <w:noProof/>
          <w:color w:val="808080"/>
          <w:sz w:val="20"/>
          <w:szCs w:val="20"/>
          <w:vertAlign w:val="superscript"/>
        </w:rPr>
        <w:t>(Ф.И.О.)</w:t>
      </w:r>
    </w:p>
    <w:p w14:paraId="1B91F80E" w14:textId="35A0833A" w:rsidR="004E1167" w:rsidRDefault="004E1167" w:rsidP="00E44203">
      <w:pPr>
        <w:pStyle w:val="s03"/>
        <w:keepNext w:val="0"/>
        <w:tabs>
          <w:tab w:val="clear" w:pos="454"/>
        </w:tabs>
        <w:ind w:left="0" w:firstLine="0"/>
        <w:rPr>
          <w:rFonts w:cs="Arial"/>
          <w:i/>
          <w:iCs/>
          <w:sz w:val="24"/>
          <w:szCs w:val="20"/>
          <w:shd w:val="clear" w:color="auto" w:fill="FFFF99"/>
          <w:lang w:eastAsia="en-US"/>
        </w:rPr>
      </w:pPr>
    </w:p>
    <w:p w14:paraId="69D70908" w14:textId="79826440" w:rsidR="00564BD4" w:rsidRDefault="00564BD4" w:rsidP="00E44203">
      <w:pPr>
        <w:pStyle w:val="s03"/>
        <w:keepNext w:val="0"/>
        <w:tabs>
          <w:tab w:val="clear" w:pos="454"/>
        </w:tabs>
        <w:ind w:left="0" w:firstLine="0"/>
        <w:rPr>
          <w:rFonts w:cs="Arial"/>
          <w:i/>
          <w:iCs/>
          <w:sz w:val="24"/>
          <w:szCs w:val="20"/>
          <w:shd w:val="clear" w:color="auto" w:fill="FFFF99"/>
          <w:lang w:eastAsia="en-US"/>
        </w:rPr>
      </w:pPr>
    </w:p>
    <w:p w14:paraId="1A4CDE1E" w14:textId="11F1E9E9" w:rsidR="00564BD4" w:rsidRDefault="00564BD4" w:rsidP="00E44203">
      <w:pPr>
        <w:pStyle w:val="s03"/>
        <w:keepNext w:val="0"/>
        <w:tabs>
          <w:tab w:val="clear" w:pos="454"/>
        </w:tabs>
        <w:ind w:left="0" w:firstLine="0"/>
        <w:rPr>
          <w:rFonts w:cs="Arial"/>
          <w:i/>
          <w:iCs/>
          <w:sz w:val="24"/>
          <w:szCs w:val="20"/>
          <w:shd w:val="clear" w:color="auto" w:fill="FFFF99"/>
          <w:lang w:eastAsia="en-US"/>
        </w:rPr>
      </w:pPr>
    </w:p>
    <w:p w14:paraId="08A74E4A" w14:textId="15731AAB" w:rsidR="00564BD4" w:rsidRDefault="00564BD4" w:rsidP="00E44203">
      <w:pPr>
        <w:pStyle w:val="s03"/>
        <w:keepNext w:val="0"/>
        <w:tabs>
          <w:tab w:val="clear" w:pos="454"/>
        </w:tabs>
        <w:ind w:left="0" w:firstLine="0"/>
        <w:rPr>
          <w:rFonts w:cs="Arial"/>
          <w:i/>
          <w:iCs/>
          <w:sz w:val="24"/>
          <w:szCs w:val="20"/>
          <w:shd w:val="clear" w:color="auto" w:fill="FFFF99"/>
          <w:lang w:eastAsia="en-US"/>
        </w:rPr>
      </w:pPr>
    </w:p>
    <w:p w14:paraId="7BD2C4EB" w14:textId="5FD9716B" w:rsidR="00564BD4" w:rsidRDefault="00564BD4" w:rsidP="00E44203">
      <w:pPr>
        <w:pStyle w:val="s03"/>
        <w:keepNext w:val="0"/>
        <w:tabs>
          <w:tab w:val="clear" w:pos="454"/>
        </w:tabs>
        <w:ind w:left="0" w:firstLine="0"/>
        <w:rPr>
          <w:rFonts w:cs="Arial"/>
          <w:i/>
          <w:iCs/>
          <w:sz w:val="24"/>
          <w:szCs w:val="20"/>
          <w:shd w:val="clear" w:color="auto" w:fill="FFFF99"/>
          <w:lang w:eastAsia="en-US"/>
        </w:rPr>
      </w:pPr>
    </w:p>
    <w:p w14:paraId="33E0EE10" w14:textId="5719ADA2" w:rsidR="00564BD4" w:rsidRDefault="00564BD4" w:rsidP="00E44203">
      <w:pPr>
        <w:pStyle w:val="s03"/>
        <w:keepNext w:val="0"/>
        <w:tabs>
          <w:tab w:val="clear" w:pos="454"/>
        </w:tabs>
        <w:ind w:left="0" w:firstLine="0"/>
        <w:rPr>
          <w:rFonts w:cs="Arial"/>
          <w:i/>
          <w:iCs/>
          <w:sz w:val="24"/>
          <w:szCs w:val="20"/>
          <w:shd w:val="clear" w:color="auto" w:fill="FFFF99"/>
          <w:lang w:eastAsia="en-US"/>
        </w:rPr>
      </w:pPr>
    </w:p>
    <w:p w14:paraId="0F27072E" w14:textId="674B35B1" w:rsidR="00564BD4" w:rsidRDefault="00564BD4" w:rsidP="00E44203">
      <w:pPr>
        <w:pStyle w:val="s03"/>
        <w:keepNext w:val="0"/>
        <w:tabs>
          <w:tab w:val="clear" w:pos="454"/>
        </w:tabs>
        <w:ind w:left="0" w:firstLine="0"/>
        <w:rPr>
          <w:rFonts w:cs="Arial"/>
          <w:i/>
          <w:iCs/>
          <w:sz w:val="24"/>
          <w:szCs w:val="20"/>
          <w:shd w:val="clear" w:color="auto" w:fill="FFFF99"/>
          <w:lang w:eastAsia="en-US"/>
        </w:rPr>
      </w:pPr>
    </w:p>
    <w:p w14:paraId="4B57BA2A" w14:textId="7F8DC88D" w:rsidR="00564BD4" w:rsidRDefault="00564BD4" w:rsidP="00E44203">
      <w:pPr>
        <w:pStyle w:val="s03"/>
        <w:keepNext w:val="0"/>
        <w:tabs>
          <w:tab w:val="clear" w:pos="454"/>
        </w:tabs>
        <w:ind w:left="0" w:firstLine="0"/>
        <w:rPr>
          <w:rFonts w:cs="Arial"/>
          <w:i/>
          <w:iCs/>
          <w:sz w:val="24"/>
          <w:szCs w:val="20"/>
          <w:shd w:val="clear" w:color="auto" w:fill="FFFF99"/>
          <w:lang w:eastAsia="en-US"/>
        </w:rPr>
      </w:pPr>
    </w:p>
    <w:p w14:paraId="7D53CD9E" w14:textId="1304251B" w:rsidR="00564BD4" w:rsidRDefault="00564BD4" w:rsidP="00E44203">
      <w:pPr>
        <w:pStyle w:val="s03"/>
        <w:keepNext w:val="0"/>
        <w:tabs>
          <w:tab w:val="clear" w:pos="454"/>
        </w:tabs>
        <w:ind w:left="0" w:firstLine="0"/>
        <w:rPr>
          <w:rFonts w:cs="Arial"/>
          <w:i/>
          <w:iCs/>
          <w:sz w:val="24"/>
          <w:szCs w:val="20"/>
          <w:shd w:val="clear" w:color="auto" w:fill="FFFF99"/>
          <w:lang w:eastAsia="en-US"/>
        </w:rPr>
      </w:pPr>
    </w:p>
    <w:p w14:paraId="21103648" w14:textId="05FF27D9" w:rsidR="00564BD4" w:rsidRDefault="00564BD4" w:rsidP="00E44203">
      <w:pPr>
        <w:pStyle w:val="s03"/>
        <w:keepNext w:val="0"/>
        <w:tabs>
          <w:tab w:val="clear" w:pos="454"/>
        </w:tabs>
        <w:ind w:left="0" w:firstLine="0"/>
        <w:rPr>
          <w:rFonts w:cs="Arial"/>
          <w:i/>
          <w:iCs/>
          <w:sz w:val="24"/>
          <w:szCs w:val="20"/>
          <w:shd w:val="clear" w:color="auto" w:fill="FFFF99"/>
          <w:lang w:eastAsia="en-US"/>
        </w:rPr>
      </w:pPr>
    </w:p>
    <w:p w14:paraId="28A87272" w14:textId="613B453F" w:rsidR="00564BD4" w:rsidRDefault="00564BD4" w:rsidP="00E44203">
      <w:pPr>
        <w:pStyle w:val="s03"/>
        <w:keepNext w:val="0"/>
        <w:tabs>
          <w:tab w:val="clear" w:pos="454"/>
        </w:tabs>
        <w:ind w:left="0" w:firstLine="0"/>
        <w:rPr>
          <w:rFonts w:cs="Arial"/>
          <w:i/>
          <w:iCs/>
          <w:sz w:val="24"/>
          <w:szCs w:val="20"/>
          <w:shd w:val="clear" w:color="auto" w:fill="FFFF99"/>
          <w:lang w:eastAsia="en-US"/>
        </w:rPr>
      </w:pPr>
    </w:p>
    <w:p w14:paraId="39DC66D1" w14:textId="57612D1A" w:rsidR="00564BD4" w:rsidRDefault="00564BD4" w:rsidP="00E44203">
      <w:pPr>
        <w:pStyle w:val="s03"/>
        <w:keepNext w:val="0"/>
        <w:tabs>
          <w:tab w:val="clear" w:pos="454"/>
        </w:tabs>
        <w:ind w:left="0" w:firstLine="0"/>
        <w:rPr>
          <w:rFonts w:cs="Arial"/>
          <w:i/>
          <w:iCs/>
          <w:sz w:val="24"/>
          <w:szCs w:val="20"/>
          <w:shd w:val="clear" w:color="auto" w:fill="FFFF99"/>
          <w:lang w:eastAsia="en-US"/>
        </w:rPr>
      </w:pPr>
    </w:p>
    <w:p w14:paraId="460C1BBB" w14:textId="5990B43E" w:rsidR="00564BD4" w:rsidRDefault="00564BD4" w:rsidP="00E44203">
      <w:pPr>
        <w:pStyle w:val="s03"/>
        <w:keepNext w:val="0"/>
        <w:tabs>
          <w:tab w:val="clear" w:pos="454"/>
        </w:tabs>
        <w:ind w:left="0" w:firstLine="0"/>
        <w:rPr>
          <w:rFonts w:cs="Arial"/>
          <w:i/>
          <w:iCs/>
          <w:sz w:val="24"/>
          <w:szCs w:val="20"/>
          <w:shd w:val="clear" w:color="auto" w:fill="FFFF99"/>
          <w:lang w:eastAsia="en-US"/>
        </w:rPr>
      </w:pPr>
    </w:p>
    <w:p w14:paraId="1F5F8A2A" w14:textId="2F44265B" w:rsidR="00564BD4" w:rsidRDefault="00564BD4" w:rsidP="00E44203">
      <w:pPr>
        <w:pStyle w:val="s03"/>
        <w:keepNext w:val="0"/>
        <w:tabs>
          <w:tab w:val="clear" w:pos="454"/>
        </w:tabs>
        <w:ind w:left="0" w:firstLine="0"/>
        <w:rPr>
          <w:rFonts w:cs="Arial"/>
          <w:i/>
          <w:iCs/>
          <w:sz w:val="24"/>
          <w:szCs w:val="20"/>
          <w:shd w:val="clear" w:color="auto" w:fill="FFFF99"/>
          <w:lang w:eastAsia="en-US"/>
        </w:rPr>
      </w:pPr>
    </w:p>
    <w:p w14:paraId="64803444" w14:textId="25621249" w:rsidR="00564BD4" w:rsidRDefault="00564BD4" w:rsidP="00E44203">
      <w:pPr>
        <w:pStyle w:val="s03"/>
        <w:keepNext w:val="0"/>
        <w:tabs>
          <w:tab w:val="clear" w:pos="454"/>
        </w:tabs>
        <w:ind w:left="0" w:firstLine="0"/>
        <w:rPr>
          <w:rFonts w:cs="Arial"/>
          <w:i/>
          <w:iCs/>
          <w:sz w:val="24"/>
          <w:szCs w:val="20"/>
          <w:shd w:val="clear" w:color="auto" w:fill="FFFF99"/>
          <w:lang w:eastAsia="en-US"/>
        </w:rPr>
      </w:pPr>
    </w:p>
    <w:p w14:paraId="3E643E7B" w14:textId="26BDC4DC" w:rsidR="00564BD4" w:rsidRDefault="00564BD4" w:rsidP="00E44203">
      <w:pPr>
        <w:pStyle w:val="s03"/>
        <w:keepNext w:val="0"/>
        <w:tabs>
          <w:tab w:val="clear" w:pos="454"/>
        </w:tabs>
        <w:ind w:left="0" w:firstLine="0"/>
        <w:rPr>
          <w:rFonts w:cs="Arial"/>
          <w:i/>
          <w:iCs/>
          <w:sz w:val="24"/>
          <w:szCs w:val="20"/>
          <w:shd w:val="clear" w:color="auto" w:fill="FFFF99"/>
          <w:lang w:eastAsia="en-US"/>
        </w:rPr>
      </w:pPr>
    </w:p>
    <w:p w14:paraId="5935ED09" w14:textId="04D34631" w:rsidR="00564BD4" w:rsidRDefault="00564BD4" w:rsidP="00E44203">
      <w:pPr>
        <w:pStyle w:val="s03"/>
        <w:keepNext w:val="0"/>
        <w:tabs>
          <w:tab w:val="clear" w:pos="454"/>
        </w:tabs>
        <w:ind w:left="0" w:firstLine="0"/>
        <w:rPr>
          <w:rFonts w:cs="Arial"/>
          <w:i/>
          <w:iCs/>
          <w:sz w:val="24"/>
          <w:szCs w:val="20"/>
          <w:shd w:val="clear" w:color="auto" w:fill="FFFF99"/>
          <w:lang w:eastAsia="en-US"/>
        </w:rPr>
      </w:pPr>
    </w:p>
    <w:p w14:paraId="38388A10" w14:textId="6C154D7E" w:rsidR="00564BD4" w:rsidRDefault="00564BD4" w:rsidP="00E44203">
      <w:pPr>
        <w:pStyle w:val="s03"/>
        <w:keepNext w:val="0"/>
        <w:tabs>
          <w:tab w:val="clear" w:pos="454"/>
        </w:tabs>
        <w:ind w:left="0" w:firstLine="0"/>
        <w:rPr>
          <w:rFonts w:cs="Arial"/>
          <w:i/>
          <w:iCs/>
          <w:sz w:val="24"/>
          <w:szCs w:val="20"/>
          <w:shd w:val="clear" w:color="auto" w:fill="FFFF99"/>
          <w:lang w:eastAsia="en-US"/>
        </w:rPr>
      </w:pPr>
    </w:p>
    <w:p w14:paraId="084AD822" w14:textId="3A523F7B" w:rsidR="00564BD4" w:rsidRDefault="00564BD4" w:rsidP="00E44203">
      <w:pPr>
        <w:pStyle w:val="s03"/>
        <w:keepNext w:val="0"/>
        <w:tabs>
          <w:tab w:val="clear" w:pos="454"/>
        </w:tabs>
        <w:ind w:left="0" w:firstLine="0"/>
        <w:rPr>
          <w:rFonts w:cs="Arial"/>
          <w:i/>
          <w:iCs/>
          <w:sz w:val="24"/>
          <w:szCs w:val="20"/>
          <w:shd w:val="clear" w:color="auto" w:fill="FFFF99"/>
          <w:lang w:eastAsia="en-US"/>
        </w:rPr>
      </w:pPr>
    </w:p>
    <w:p w14:paraId="005A3531" w14:textId="1FB754AC" w:rsidR="00564BD4" w:rsidRDefault="00564BD4" w:rsidP="00E44203">
      <w:pPr>
        <w:pStyle w:val="s03"/>
        <w:keepNext w:val="0"/>
        <w:tabs>
          <w:tab w:val="clear" w:pos="454"/>
        </w:tabs>
        <w:ind w:left="0" w:firstLine="0"/>
        <w:rPr>
          <w:rFonts w:cs="Arial"/>
          <w:i/>
          <w:iCs/>
          <w:sz w:val="24"/>
          <w:szCs w:val="20"/>
          <w:shd w:val="clear" w:color="auto" w:fill="FFFF99"/>
          <w:lang w:eastAsia="en-US"/>
        </w:rPr>
      </w:pPr>
    </w:p>
    <w:p w14:paraId="573802FB" w14:textId="1AD73DC3" w:rsidR="00564BD4" w:rsidRDefault="00564BD4" w:rsidP="00E44203">
      <w:pPr>
        <w:pStyle w:val="s03"/>
        <w:keepNext w:val="0"/>
        <w:tabs>
          <w:tab w:val="clear" w:pos="454"/>
        </w:tabs>
        <w:ind w:left="0" w:firstLine="0"/>
        <w:rPr>
          <w:rFonts w:cs="Arial"/>
          <w:i/>
          <w:iCs/>
          <w:sz w:val="24"/>
          <w:szCs w:val="20"/>
          <w:shd w:val="clear" w:color="auto" w:fill="FFFF99"/>
          <w:lang w:eastAsia="en-US"/>
        </w:rPr>
      </w:pPr>
    </w:p>
    <w:p w14:paraId="4E692EDE" w14:textId="3437CA00" w:rsidR="00564BD4" w:rsidRDefault="00564BD4" w:rsidP="00E44203">
      <w:pPr>
        <w:pStyle w:val="s03"/>
        <w:keepNext w:val="0"/>
        <w:tabs>
          <w:tab w:val="clear" w:pos="454"/>
        </w:tabs>
        <w:ind w:left="0" w:firstLine="0"/>
        <w:rPr>
          <w:rFonts w:cs="Arial"/>
          <w:i/>
          <w:iCs/>
          <w:sz w:val="24"/>
          <w:szCs w:val="20"/>
          <w:shd w:val="clear" w:color="auto" w:fill="FFFF99"/>
          <w:lang w:eastAsia="en-US"/>
        </w:rPr>
      </w:pPr>
    </w:p>
    <w:p w14:paraId="5B4D2330" w14:textId="394BC354" w:rsidR="00564BD4" w:rsidRDefault="00564BD4" w:rsidP="00E44203">
      <w:pPr>
        <w:pStyle w:val="s03"/>
        <w:keepNext w:val="0"/>
        <w:tabs>
          <w:tab w:val="clear" w:pos="454"/>
        </w:tabs>
        <w:ind w:left="0" w:firstLine="0"/>
        <w:rPr>
          <w:rFonts w:cs="Arial"/>
          <w:i/>
          <w:iCs/>
          <w:sz w:val="24"/>
          <w:szCs w:val="20"/>
          <w:shd w:val="clear" w:color="auto" w:fill="FFFF99"/>
          <w:lang w:eastAsia="en-US"/>
        </w:rPr>
      </w:pPr>
    </w:p>
    <w:p w14:paraId="2A912DA8" w14:textId="1E914C17" w:rsidR="00564BD4" w:rsidRDefault="00564BD4" w:rsidP="00E44203">
      <w:pPr>
        <w:pStyle w:val="s03"/>
        <w:keepNext w:val="0"/>
        <w:tabs>
          <w:tab w:val="clear" w:pos="454"/>
        </w:tabs>
        <w:ind w:left="0" w:firstLine="0"/>
        <w:rPr>
          <w:rFonts w:cs="Arial"/>
          <w:i/>
          <w:iCs/>
          <w:sz w:val="24"/>
          <w:szCs w:val="20"/>
          <w:shd w:val="clear" w:color="auto" w:fill="FFFF99"/>
          <w:lang w:eastAsia="en-US"/>
        </w:rPr>
      </w:pPr>
    </w:p>
    <w:p w14:paraId="4720E1D3" w14:textId="538442D4" w:rsidR="00564BD4" w:rsidRDefault="00564BD4" w:rsidP="00E44203">
      <w:pPr>
        <w:pStyle w:val="s03"/>
        <w:keepNext w:val="0"/>
        <w:tabs>
          <w:tab w:val="clear" w:pos="454"/>
        </w:tabs>
        <w:ind w:left="0" w:firstLine="0"/>
        <w:rPr>
          <w:rFonts w:cs="Arial"/>
          <w:i/>
          <w:iCs/>
          <w:sz w:val="24"/>
          <w:szCs w:val="20"/>
          <w:shd w:val="clear" w:color="auto" w:fill="FFFF99"/>
          <w:lang w:eastAsia="en-US"/>
        </w:rPr>
      </w:pPr>
    </w:p>
    <w:p w14:paraId="14049D6E" w14:textId="10183358" w:rsidR="00564BD4" w:rsidRDefault="00564BD4" w:rsidP="00E44203">
      <w:pPr>
        <w:pStyle w:val="s03"/>
        <w:keepNext w:val="0"/>
        <w:tabs>
          <w:tab w:val="clear" w:pos="454"/>
        </w:tabs>
        <w:ind w:left="0" w:firstLine="0"/>
        <w:rPr>
          <w:rFonts w:cs="Arial"/>
          <w:i/>
          <w:iCs/>
          <w:sz w:val="24"/>
          <w:szCs w:val="20"/>
          <w:shd w:val="clear" w:color="auto" w:fill="FFFF99"/>
          <w:lang w:eastAsia="en-US"/>
        </w:rPr>
      </w:pPr>
    </w:p>
    <w:p w14:paraId="0B767B28" w14:textId="5B5F6C3F" w:rsidR="00564BD4" w:rsidRDefault="00564BD4" w:rsidP="00E44203">
      <w:pPr>
        <w:pStyle w:val="s03"/>
        <w:keepNext w:val="0"/>
        <w:tabs>
          <w:tab w:val="clear" w:pos="454"/>
        </w:tabs>
        <w:ind w:left="0" w:firstLine="0"/>
        <w:rPr>
          <w:rFonts w:cs="Arial"/>
          <w:i/>
          <w:iCs/>
          <w:sz w:val="24"/>
          <w:szCs w:val="20"/>
          <w:shd w:val="clear" w:color="auto" w:fill="FFFF99"/>
          <w:lang w:eastAsia="en-US"/>
        </w:rPr>
      </w:pPr>
    </w:p>
    <w:p w14:paraId="76C887FF" w14:textId="06163D0C" w:rsidR="00564BD4" w:rsidRDefault="00564BD4" w:rsidP="00E44203">
      <w:pPr>
        <w:pStyle w:val="s03"/>
        <w:keepNext w:val="0"/>
        <w:tabs>
          <w:tab w:val="clear" w:pos="454"/>
        </w:tabs>
        <w:ind w:left="0" w:firstLine="0"/>
        <w:rPr>
          <w:rFonts w:cs="Arial"/>
          <w:i/>
          <w:iCs/>
          <w:sz w:val="24"/>
          <w:szCs w:val="20"/>
          <w:shd w:val="clear" w:color="auto" w:fill="FFFF99"/>
          <w:lang w:eastAsia="en-US"/>
        </w:rPr>
      </w:pPr>
    </w:p>
    <w:p w14:paraId="1E30AF22" w14:textId="225C1713" w:rsidR="00564BD4" w:rsidRDefault="00564BD4" w:rsidP="00E44203">
      <w:pPr>
        <w:pStyle w:val="s03"/>
        <w:keepNext w:val="0"/>
        <w:tabs>
          <w:tab w:val="clear" w:pos="454"/>
        </w:tabs>
        <w:ind w:left="0" w:firstLine="0"/>
        <w:rPr>
          <w:rFonts w:cs="Arial"/>
          <w:i/>
          <w:iCs/>
          <w:sz w:val="24"/>
          <w:szCs w:val="20"/>
          <w:shd w:val="clear" w:color="auto" w:fill="FFFF99"/>
          <w:lang w:eastAsia="en-US"/>
        </w:rPr>
      </w:pPr>
      <w:bookmarkStart w:id="0" w:name="_GoBack"/>
      <w:bookmarkEnd w:id="0"/>
    </w:p>
    <w:sectPr w:rsidR="00564BD4" w:rsidSect="00970296">
      <w:footerReference w:type="default" r:id="rId8"/>
      <w:pgSz w:w="11906" w:h="16838"/>
      <w:pgMar w:top="567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AD879C" w14:textId="77777777" w:rsidR="0016483B" w:rsidRDefault="0016483B" w:rsidP="008F6AC1">
      <w:pPr>
        <w:spacing w:after="0" w:line="240" w:lineRule="auto"/>
      </w:pPr>
      <w:r>
        <w:separator/>
      </w:r>
    </w:p>
  </w:endnote>
  <w:endnote w:type="continuationSeparator" w:id="0">
    <w:p w14:paraId="3E8724F7" w14:textId="77777777" w:rsidR="0016483B" w:rsidRDefault="0016483B" w:rsidP="008F6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B1C03B" w14:textId="77777777" w:rsidR="0016483B" w:rsidRDefault="0016483B">
    <w:pPr>
      <w:pStyle w:val="a5"/>
      <w:rPr>
        <w:rFonts w:ascii="Arial" w:hAnsi="Arial" w:cs="Arial"/>
        <w:sz w:val="20"/>
      </w:rPr>
    </w:pPr>
  </w:p>
  <w:p w14:paraId="6A285AF1" w14:textId="77777777" w:rsidR="0016483B" w:rsidRDefault="0016483B" w:rsidP="005D3C73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547E48" w14:textId="77777777" w:rsidR="0016483B" w:rsidRDefault="0016483B" w:rsidP="008F6AC1">
      <w:pPr>
        <w:spacing w:after="0" w:line="240" w:lineRule="auto"/>
      </w:pPr>
      <w:r>
        <w:separator/>
      </w:r>
    </w:p>
  </w:footnote>
  <w:footnote w:type="continuationSeparator" w:id="0">
    <w:p w14:paraId="42CAA5C1" w14:textId="77777777" w:rsidR="0016483B" w:rsidRDefault="0016483B" w:rsidP="008F6AC1">
      <w:pPr>
        <w:spacing w:after="0" w:line="240" w:lineRule="auto"/>
      </w:pPr>
      <w:r>
        <w:continuationSeparator/>
      </w:r>
    </w:p>
  </w:footnote>
  <w:footnote w:id="1">
    <w:p w14:paraId="548658B0" w14:textId="77777777" w:rsidR="0016483B" w:rsidRDefault="0016483B" w:rsidP="00913007">
      <w:pPr>
        <w:pStyle w:val="af0"/>
        <w:jc w:val="both"/>
      </w:pPr>
      <w:r>
        <w:rPr>
          <w:rStyle w:val="af2"/>
        </w:rPr>
        <w:footnoteRef/>
      </w:r>
      <w:r>
        <w:t xml:space="preserve"> </w:t>
      </w:r>
      <w:r w:rsidRPr="00D07FCE">
        <w:rPr>
          <w:rFonts w:ascii="Arial" w:hAnsi="Arial" w:cs="Arial"/>
          <w:sz w:val="16"/>
        </w:rPr>
        <w:t xml:space="preserve">В </w:t>
      </w:r>
      <w:r>
        <w:rPr>
          <w:rFonts w:ascii="Arial" w:hAnsi="Arial" w:cs="Arial"/>
          <w:sz w:val="16"/>
        </w:rPr>
        <w:t xml:space="preserve">подразделениях ПАО «Газпром нефть» и </w:t>
      </w:r>
      <w:r w:rsidRPr="00D07FCE">
        <w:rPr>
          <w:rFonts w:ascii="Arial" w:hAnsi="Arial" w:cs="Arial"/>
          <w:sz w:val="16"/>
        </w:rPr>
        <w:t xml:space="preserve">Обществе Газпром нефть может быть предусмотрен дополнительный </w:t>
      </w:r>
      <w:r>
        <w:rPr>
          <w:rFonts w:ascii="Arial" w:hAnsi="Arial" w:cs="Arial"/>
          <w:sz w:val="16"/>
        </w:rPr>
        <w:t>порядок согласования</w:t>
      </w:r>
      <w:r w:rsidRPr="00D07FCE">
        <w:rPr>
          <w:rFonts w:ascii="Arial" w:hAnsi="Arial" w:cs="Arial"/>
          <w:sz w:val="16"/>
        </w:rPr>
        <w:t>, не противоречащий порядку, установл</w:t>
      </w:r>
      <w:r>
        <w:rPr>
          <w:rFonts w:ascii="Arial" w:hAnsi="Arial" w:cs="Arial"/>
          <w:sz w:val="16"/>
        </w:rPr>
        <w:t>енному в КТ-530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1230D"/>
    <w:multiLevelType w:val="hybridMultilevel"/>
    <w:tmpl w:val="7150A16C"/>
    <w:lvl w:ilvl="0" w:tplc="70EC7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84B73"/>
    <w:multiLevelType w:val="multilevel"/>
    <w:tmpl w:val="9D9A835C"/>
    <w:lvl w:ilvl="0">
      <w:start w:val="1"/>
      <w:numFmt w:val="decimal"/>
      <w:lvlText w:val="%1"/>
      <w:lvlJc w:val="left"/>
      <w:pPr>
        <w:tabs>
          <w:tab w:val="num" w:pos="1050"/>
        </w:tabs>
        <w:ind w:left="370" w:firstLine="34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-340" w:firstLine="34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228" w:firstLine="3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90"/>
        </w:tabs>
        <w:ind w:left="370" w:firstLine="340"/>
      </w:pPr>
      <w:rPr>
        <w:rFonts w:hint="default"/>
      </w:rPr>
    </w:lvl>
    <w:lvl w:ilvl="4">
      <w:start w:val="1"/>
      <w:numFmt w:val="russianLower"/>
      <w:suff w:val="space"/>
      <w:lvlText w:val="%5)"/>
      <w:lvlJc w:val="left"/>
      <w:pPr>
        <w:ind w:left="370" w:firstLine="340"/>
      </w:pPr>
      <w:rPr>
        <w:rFonts w:hint="default"/>
      </w:rPr>
    </w:lvl>
    <w:lvl w:ilvl="5">
      <w:start w:val="1"/>
      <w:numFmt w:val="decimal"/>
      <w:suff w:val="space"/>
      <w:lvlText w:val="%6)"/>
      <w:lvlJc w:val="left"/>
      <w:pPr>
        <w:ind w:left="1050" w:firstLine="0"/>
      </w:pPr>
      <w:rPr>
        <w:rFonts w:hint="default"/>
      </w:rPr>
    </w:lvl>
    <w:lvl w:ilvl="6">
      <w:start w:val="1"/>
      <w:numFmt w:val="decimalZero"/>
      <w:lvlText w:val="%7"/>
      <w:lvlJc w:val="left"/>
      <w:pPr>
        <w:tabs>
          <w:tab w:val="num" w:pos="710"/>
        </w:tabs>
        <w:ind w:left="710" w:hanging="340"/>
      </w:pPr>
      <w:rPr>
        <w:rFonts w:hint="default"/>
      </w:rPr>
    </w:lvl>
    <w:lvl w:ilvl="7">
      <w:start w:val="1"/>
      <w:numFmt w:val="decimalZero"/>
      <w:suff w:val="space"/>
      <w:lvlText w:val="%8."/>
      <w:lvlJc w:val="left"/>
      <w:pPr>
        <w:ind w:left="937" w:hanging="340"/>
      </w:pPr>
      <w:rPr>
        <w:rFonts w:hint="default"/>
      </w:rPr>
    </w:lvl>
    <w:lvl w:ilvl="8">
      <w:start w:val="1"/>
      <w:numFmt w:val="decimalZero"/>
      <w:suff w:val="space"/>
      <w:lvlText w:val="%7.%9"/>
      <w:lvlJc w:val="left"/>
      <w:pPr>
        <w:ind w:left="937" w:firstLine="0"/>
      </w:pPr>
      <w:rPr>
        <w:rFonts w:hint="default"/>
      </w:rPr>
    </w:lvl>
  </w:abstractNum>
  <w:abstractNum w:abstractNumId="2" w15:restartNumberingAfterBreak="0">
    <w:nsid w:val="1B373924"/>
    <w:multiLevelType w:val="hybridMultilevel"/>
    <w:tmpl w:val="B9486CEC"/>
    <w:lvl w:ilvl="0" w:tplc="8A08D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B1A28"/>
    <w:multiLevelType w:val="hybridMultilevel"/>
    <w:tmpl w:val="7150A16C"/>
    <w:lvl w:ilvl="0" w:tplc="70EC7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602B7"/>
    <w:multiLevelType w:val="multilevel"/>
    <w:tmpl w:val="7B54BA64"/>
    <w:lvl w:ilvl="0">
      <w:start w:val="5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color w:val="auto"/>
        <w:sz w:val="22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ascii="Arial" w:hAnsi="Arial" w:cs="Arial" w:hint="default"/>
        <w:b w:val="0"/>
        <w:color w:val="auto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  <w:b w:val="0"/>
        <w:color w:val="auto"/>
        <w:sz w:val="22"/>
      </w:rPr>
    </w:lvl>
  </w:abstractNum>
  <w:abstractNum w:abstractNumId="5" w15:restartNumberingAfterBreak="0">
    <w:nsid w:val="63B61BBA"/>
    <w:multiLevelType w:val="hybridMultilevel"/>
    <w:tmpl w:val="BBEE5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26317C"/>
    <w:multiLevelType w:val="hybridMultilevel"/>
    <w:tmpl w:val="B2A85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25626"/>
    <w:multiLevelType w:val="hybridMultilevel"/>
    <w:tmpl w:val="E66C8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257"/>
    <w:rsid w:val="00004D4F"/>
    <w:rsid w:val="00010734"/>
    <w:rsid w:val="000114C5"/>
    <w:rsid w:val="00026DC0"/>
    <w:rsid w:val="0003296B"/>
    <w:rsid w:val="00047035"/>
    <w:rsid w:val="00055FF1"/>
    <w:rsid w:val="00065406"/>
    <w:rsid w:val="0007731B"/>
    <w:rsid w:val="0008032C"/>
    <w:rsid w:val="0009087C"/>
    <w:rsid w:val="00094ADD"/>
    <w:rsid w:val="000A2A1F"/>
    <w:rsid w:val="000A545B"/>
    <w:rsid w:val="000C0974"/>
    <w:rsid w:val="000D0B49"/>
    <w:rsid w:val="000D0FC9"/>
    <w:rsid w:val="000D390A"/>
    <w:rsid w:val="000E5836"/>
    <w:rsid w:val="000F0E4E"/>
    <w:rsid w:val="000F4A30"/>
    <w:rsid w:val="000F5271"/>
    <w:rsid w:val="00135042"/>
    <w:rsid w:val="00142AE6"/>
    <w:rsid w:val="00152283"/>
    <w:rsid w:val="00164092"/>
    <w:rsid w:val="0016483B"/>
    <w:rsid w:val="0016608C"/>
    <w:rsid w:val="001749B3"/>
    <w:rsid w:val="00184A58"/>
    <w:rsid w:val="00192597"/>
    <w:rsid w:val="001A6DF5"/>
    <w:rsid w:val="001C3BC9"/>
    <w:rsid w:val="001D47A0"/>
    <w:rsid w:val="001E151C"/>
    <w:rsid w:val="00211934"/>
    <w:rsid w:val="00230DFB"/>
    <w:rsid w:val="00244312"/>
    <w:rsid w:val="00261A14"/>
    <w:rsid w:val="002626EF"/>
    <w:rsid w:val="00264FDF"/>
    <w:rsid w:val="002A6071"/>
    <w:rsid w:val="002B2642"/>
    <w:rsid w:val="002B6B43"/>
    <w:rsid w:val="002C2D23"/>
    <w:rsid w:val="002E6756"/>
    <w:rsid w:val="002F7EE4"/>
    <w:rsid w:val="00304306"/>
    <w:rsid w:val="00305BE0"/>
    <w:rsid w:val="00314288"/>
    <w:rsid w:val="0032535C"/>
    <w:rsid w:val="00326554"/>
    <w:rsid w:val="00326688"/>
    <w:rsid w:val="00345C19"/>
    <w:rsid w:val="003604F1"/>
    <w:rsid w:val="00363C94"/>
    <w:rsid w:val="00381737"/>
    <w:rsid w:val="003843F6"/>
    <w:rsid w:val="0038465C"/>
    <w:rsid w:val="003952D2"/>
    <w:rsid w:val="003B397E"/>
    <w:rsid w:val="003B6095"/>
    <w:rsid w:val="003C2013"/>
    <w:rsid w:val="003E6E94"/>
    <w:rsid w:val="003F1A6B"/>
    <w:rsid w:val="003F27EE"/>
    <w:rsid w:val="003F3D4C"/>
    <w:rsid w:val="003F5AC9"/>
    <w:rsid w:val="004467EC"/>
    <w:rsid w:val="00454404"/>
    <w:rsid w:val="004709DF"/>
    <w:rsid w:val="00486204"/>
    <w:rsid w:val="00493DFE"/>
    <w:rsid w:val="004A4712"/>
    <w:rsid w:val="004C305F"/>
    <w:rsid w:val="004C3718"/>
    <w:rsid w:val="004D1DB4"/>
    <w:rsid w:val="004D29BF"/>
    <w:rsid w:val="004E1167"/>
    <w:rsid w:val="004E6F03"/>
    <w:rsid w:val="004E7275"/>
    <w:rsid w:val="004F1844"/>
    <w:rsid w:val="004F2174"/>
    <w:rsid w:val="00500A02"/>
    <w:rsid w:val="0050697C"/>
    <w:rsid w:val="00512F18"/>
    <w:rsid w:val="00521C4C"/>
    <w:rsid w:val="005247F3"/>
    <w:rsid w:val="005464A9"/>
    <w:rsid w:val="00562376"/>
    <w:rsid w:val="00564BD4"/>
    <w:rsid w:val="005801FD"/>
    <w:rsid w:val="00585523"/>
    <w:rsid w:val="005A100C"/>
    <w:rsid w:val="005B0AA5"/>
    <w:rsid w:val="005D3C73"/>
    <w:rsid w:val="005E1CB4"/>
    <w:rsid w:val="005E33D4"/>
    <w:rsid w:val="006123C8"/>
    <w:rsid w:val="00625C8B"/>
    <w:rsid w:val="006271EC"/>
    <w:rsid w:val="00631A26"/>
    <w:rsid w:val="006526C9"/>
    <w:rsid w:val="00654C5F"/>
    <w:rsid w:val="00666363"/>
    <w:rsid w:val="006912AC"/>
    <w:rsid w:val="00731C82"/>
    <w:rsid w:val="007A07CD"/>
    <w:rsid w:val="007B6A3A"/>
    <w:rsid w:val="007D1EBC"/>
    <w:rsid w:val="007D3232"/>
    <w:rsid w:val="007E02FD"/>
    <w:rsid w:val="00811921"/>
    <w:rsid w:val="00815EA2"/>
    <w:rsid w:val="00836552"/>
    <w:rsid w:val="00836A52"/>
    <w:rsid w:val="00844679"/>
    <w:rsid w:val="008540FF"/>
    <w:rsid w:val="0085618D"/>
    <w:rsid w:val="00867783"/>
    <w:rsid w:val="0088209A"/>
    <w:rsid w:val="008A2C9E"/>
    <w:rsid w:val="008A30CB"/>
    <w:rsid w:val="008A3BD5"/>
    <w:rsid w:val="008B4326"/>
    <w:rsid w:val="008C1223"/>
    <w:rsid w:val="008C1C69"/>
    <w:rsid w:val="008C202B"/>
    <w:rsid w:val="008C442A"/>
    <w:rsid w:val="008C596E"/>
    <w:rsid w:val="008D3C0E"/>
    <w:rsid w:val="008D5461"/>
    <w:rsid w:val="008E3A71"/>
    <w:rsid w:val="008F396D"/>
    <w:rsid w:val="008F6AC1"/>
    <w:rsid w:val="0090122A"/>
    <w:rsid w:val="00913007"/>
    <w:rsid w:val="00927CB0"/>
    <w:rsid w:val="00932837"/>
    <w:rsid w:val="009373D5"/>
    <w:rsid w:val="009625DB"/>
    <w:rsid w:val="0096794F"/>
    <w:rsid w:val="00970296"/>
    <w:rsid w:val="00987B11"/>
    <w:rsid w:val="009C2950"/>
    <w:rsid w:val="009C37F1"/>
    <w:rsid w:val="009C5A43"/>
    <w:rsid w:val="009C6563"/>
    <w:rsid w:val="009D0616"/>
    <w:rsid w:val="009D0D1A"/>
    <w:rsid w:val="009D435A"/>
    <w:rsid w:val="009D4E53"/>
    <w:rsid w:val="009F040D"/>
    <w:rsid w:val="00A26169"/>
    <w:rsid w:val="00A32EE4"/>
    <w:rsid w:val="00A35CCB"/>
    <w:rsid w:val="00A36A14"/>
    <w:rsid w:val="00A457B9"/>
    <w:rsid w:val="00A547F7"/>
    <w:rsid w:val="00A6242A"/>
    <w:rsid w:val="00A62FA8"/>
    <w:rsid w:val="00A74D02"/>
    <w:rsid w:val="00A778D3"/>
    <w:rsid w:val="00A95257"/>
    <w:rsid w:val="00AA015C"/>
    <w:rsid w:val="00AB1464"/>
    <w:rsid w:val="00AB4F59"/>
    <w:rsid w:val="00AB7973"/>
    <w:rsid w:val="00AC3184"/>
    <w:rsid w:val="00AC5653"/>
    <w:rsid w:val="00AD0CAF"/>
    <w:rsid w:val="00AD37D2"/>
    <w:rsid w:val="00B012A0"/>
    <w:rsid w:val="00B0574F"/>
    <w:rsid w:val="00B07C0B"/>
    <w:rsid w:val="00B152D0"/>
    <w:rsid w:val="00B34488"/>
    <w:rsid w:val="00B43311"/>
    <w:rsid w:val="00B434F0"/>
    <w:rsid w:val="00B544BB"/>
    <w:rsid w:val="00B77CDC"/>
    <w:rsid w:val="00B8258B"/>
    <w:rsid w:val="00B92AE7"/>
    <w:rsid w:val="00BB17FD"/>
    <w:rsid w:val="00BC17BB"/>
    <w:rsid w:val="00BC2288"/>
    <w:rsid w:val="00BD7442"/>
    <w:rsid w:val="00BE3449"/>
    <w:rsid w:val="00C005C5"/>
    <w:rsid w:val="00C01799"/>
    <w:rsid w:val="00C107E7"/>
    <w:rsid w:val="00C1470C"/>
    <w:rsid w:val="00C21B97"/>
    <w:rsid w:val="00C6287C"/>
    <w:rsid w:val="00C63132"/>
    <w:rsid w:val="00C7502A"/>
    <w:rsid w:val="00C771EF"/>
    <w:rsid w:val="00C77D09"/>
    <w:rsid w:val="00C91640"/>
    <w:rsid w:val="00C9422B"/>
    <w:rsid w:val="00CA7969"/>
    <w:rsid w:val="00CB0757"/>
    <w:rsid w:val="00CC5A00"/>
    <w:rsid w:val="00CE16BD"/>
    <w:rsid w:val="00CF6747"/>
    <w:rsid w:val="00D07FCE"/>
    <w:rsid w:val="00D10679"/>
    <w:rsid w:val="00D1090D"/>
    <w:rsid w:val="00D140E2"/>
    <w:rsid w:val="00D33A5D"/>
    <w:rsid w:val="00D54615"/>
    <w:rsid w:val="00D567F3"/>
    <w:rsid w:val="00D63F76"/>
    <w:rsid w:val="00D73344"/>
    <w:rsid w:val="00D75008"/>
    <w:rsid w:val="00D768D5"/>
    <w:rsid w:val="00D86453"/>
    <w:rsid w:val="00D86F85"/>
    <w:rsid w:val="00D93704"/>
    <w:rsid w:val="00DC39F6"/>
    <w:rsid w:val="00DC570C"/>
    <w:rsid w:val="00DC6B10"/>
    <w:rsid w:val="00DD0097"/>
    <w:rsid w:val="00DE3D60"/>
    <w:rsid w:val="00E050E9"/>
    <w:rsid w:val="00E26169"/>
    <w:rsid w:val="00E36BCD"/>
    <w:rsid w:val="00E435AE"/>
    <w:rsid w:val="00E43EED"/>
    <w:rsid w:val="00E44203"/>
    <w:rsid w:val="00E71FF8"/>
    <w:rsid w:val="00E8247C"/>
    <w:rsid w:val="00EC31C3"/>
    <w:rsid w:val="00EE370D"/>
    <w:rsid w:val="00EF01BB"/>
    <w:rsid w:val="00EF544A"/>
    <w:rsid w:val="00EF5DBB"/>
    <w:rsid w:val="00F54BEB"/>
    <w:rsid w:val="00F678F1"/>
    <w:rsid w:val="00F71B39"/>
    <w:rsid w:val="00F84AA1"/>
    <w:rsid w:val="00F92040"/>
    <w:rsid w:val="00F95FF1"/>
    <w:rsid w:val="00FC6D08"/>
    <w:rsid w:val="00FD0FEC"/>
    <w:rsid w:val="00FD6775"/>
    <w:rsid w:val="00FF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4:docId w14:val="31C52E30"/>
  <w15:docId w15:val="{294CDEC2-F71D-43FA-9473-E66AA26BC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F6A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8F6AC1"/>
  </w:style>
  <w:style w:type="paragraph" w:styleId="a5">
    <w:name w:val="footer"/>
    <w:basedOn w:val="a"/>
    <w:link w:val="a6"/>
    <w:uiPriority w:val="99"/>
    <w:unhideWhenUsed/>
    <w:rsid w:val="008F6A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F6AC1"/>
  </w:style>
  <w:style w:type="character" w:styleId="a7">
    <w:name w:val="annotation reference"/>
    <w:basedOn w:val="a0"/>
    <w:uiPriority w:val="99"/>
    <w:semiHidden/>
    <w:unhideWhenUsed/>
    <w:rsid w:val="000F4A3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F4A3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F4A3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F4A3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F4A30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0F4A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semiHidden/>
    <w:rsid w:val="000F4A30"/>
    <w:rPr>
      <w:rFonts w:ascii="Segoe UI" w:hAnsi="Segoe UI" w:cs="Segoe UI"/>
      <w:sz w:val="18"/>
      <w:szCs w:val="18"/>
    </w:rPr>
  </w:style>
  <w:style w:type="character" w:customStyle="1" w:styleId="s00">
    <w:name w:val="s00 Текст Знак"/>
    <w:rsid w:val="00065406"/>
    <w:rPr>
      <w:rFonts w:ascii="Arial" w:hAnsi="Arial"/>
      <w:sz w:val="22"/>
      <w:szCs w:val="24"/>
      <w:lang w:val="ru-RU" w:eastAsia="ru-RU" w:bidi="ar-SA"/>
    </w:rPr>
  </w:style>
  <w:style w:type="paragraph" w:customStyle="1" w:styleId="s03">
    <w:name w:val="s03 Пункт"/>
    <w:basedOn w:val="s02"/>
    <w:rsid w:val="00065406"/>
    <w:pPr>
      <w:keepLines w:val="0"/>
      <w:tabs>
        <w:tab w:val="clear" w:pos="360"/>
        <w:tab w:val="num" w:pos="454"/>
      </w:tabs>
      <w:spacing w:before="80"/>
      <w:ind w:left="-340"/>
      <w:outlineLvl w:val="2"/>
    </w:pPr>
    <w:rPr>
      <w:b w:val="0"/>
    </w:rPr>
  </w:style>
  <w:style w:type="paragraph" w:customStyle="1" w:styleId="s02">
    <w:name w:val="s02 подРАЗДЕЛ"/>
    <w:basedOn w:val="s01"/>
    <w:next w:val="s03"/>
    <w:rsid w:val="00065406"/>
    <w:pPr>
      <w:tabs>
        <w:tab w:val="left" w:pos="1134"/>
      </w:tabs>
      <w:spacing w:before="160" w:after="0"/>
      <w:outlineLvl w:val="1"/>
    </w:pPr>
    <w:rPr>
      <w:sz w:val="22"/>
    </w:rPr>
  </w:style>
  <w:style w:type="paragraph" w:customStyle="1" w:styleId="s01">
    <w:name w:val="s01 РАЗДЕЛ"/>
    <w:basedOn w:val="a"/>
    <w:next w:val="s02"/>
    <w:rsid w:val="00065406"/>
    <w:pPr>
      <w:keepNext/>
      <w:keepLines/>
      <w:widowControl w:val="0"/>
      <w:tabs>
        <w:tab w:val="num" w:pos="360"/>
      </w:tabs>
      <w:overflowPunct w:val="0"/>
      <w:autoSpaceDE w:val="0"/>
      <w:autoSpaceDN w:val="0"/>
      <w:adjustRightInd w:val="0"/>
      <w:spacing w:before="240" w:after="120" w:line="240" w:lineRule="auto"/>
      <w:ind w:firstLine="340"/>
      <w:jc w:val="both"/>
      <w:textAlignment w:val="baseline"/>
      <w:outlineLvl w:val="0"/>
    </w:pPr>
    <w:rPr>
      <w:rFonts w:ascii="Arial" w:eastAsia="Times New Roman" w:hAnsi="Arial" w:cs="Times New Roman"/>
      <w:b/>
      <w:bCs/>
      <w:sz w:val="24"/>
      <w:szCs w:val="28"/>
      <w:lang w:eastAsia="ru-RU"/>
    </w:rPr>
  </w:style>
  <w:style w:type="paragraph" w:customStyle="1" w:styleId="s08">
    <w:name w:val="s08 Список а)"/>
    <w:basedOn w:val="s03"/>
    <w:rsid w:val="00065406"/>
    <w:pPr>
      <w:tabs>
        <w:tab w:val="clear" w:pos="454"/>
        <w:tab w:val="num" w:pos="360"/>
      </w:tabs>
      <w:ind w:left="370"/>
      <w:outlineLvl w:val="4"/>
    </w:pPr>
  </w:style>
  <w:style w:type="paragraph" w:customStyle="1" w:styleId="s22">
    <w:name w:val="s22 Титульный лист"/>
    <w:basedOn w:val="a"/>
    <w:rsid w:val="00065406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Arial" w:eastAsia="Times New Roman" w:hAnsi="Arial" w:cs="Times New Roman"/>
      <w:b/>
      <w:sz w:val="36"/>
      <w:szCs w:val="20"/>
      <w:lang w:eastAsia="ru-RU"/>
    </w:rPr>
  </w:style>
  <w:style w:type="paragraph" w:customStyle="1" w:styleId="s11">
    <w:name w:val="s11 Табл Обычн"/>
    <w:basedOn w:val="a"/>
    <w:rsid w:val="00065406"/>
    <w:pPr>
      <w:keepNext/>
      <w:keepLines/>
      <w:overflowPunct w:val="0"/>
      <w:autoSpaceDE w:val="0"/>
      <w:autoSpaceDN w:val="0"/>
      <w:adjustRightInd w:val="0"/>
      <w:spacing w:before="20" w:after="0" w:line="240" w:lineRule="auto"/>
      <w:textAlignment w:val="baseline"/>
    </w:pPr>
    <w:rPr>
      <w:rFonts w:ascii="Arial" w:eastAsia="Times New Roman" w:hAnsi="Arial" w:cs="Times New Roman"/>
      <w:sz w:val="20"/>
      <w:szCs w:val="24"/>
      <w:lang w:eastAsia="ru-RU"/>
    </w:rPr>
  </w:style>
  <w:style w:type="table" w:styleId="ae">
    <w:name w:val="Table Grid"/>
    <w:basedOn w:val="a1"/>
    <w:uiPriority w:val="59"/>
    <w:rsid w:val="00065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1C3BC9"/>
    <w:pPr>
      <w:ind w:left="720"/>
      <w:contextualSpacing/>
    </w:pPr>
  </w:style>
  <w:style w:type="paragraph" w:styleId="af0">
    <w:name w:val="footnote text"/>
    <w:basedOn w:val="a"/>
    <w:link w:val="af1"/>
    <w:uiPriority w:val="99"/>
    <w:semiHidden/>
    <w:unhideWhenUsed/>
    <w:rsid w:val="00152283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152283"/>
    <w:rPr>
      <w:sz w:val="20"/>
      <w:szCs w:val="20"/>
    </w:rPr>
  </w:style>
  <w:style w:type="character" w:styleId="af2">
    <w:name w:val="footnote reference"/>
    <w:basedOn w:val="a0"/>
    <w:unhideWhenUsed/>
    <w:rsid w:val="001522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C5E2B-FA3A-48A3-8678-0C155A0B8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Гареева Айсылу Халиловна</dc:creator>
  <cp:lastModifiedBy>Гареева Айсылу Халиловна</cp:lastModifiedBy>
  <cp:revision>3</cp:revision>
  <cp:lastPrinted>2020-11-02T09:05:00Z</cp:lastPrinted>
  <dcterms:created xsi:type="dcterms:W3CDTF">2022-10-10T14:17:00Z</dcterms:created>
  <dcterms:modified xsi:type="dcterms:W3CDTF">2022-10-27T10:28:00Z</dcterms:modified>
</cp:coreProperties>
</file>