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FA" w:rsidRPr="00095C88" w:rsidRDefault="00190863" w:rsidP="00190863">
      <w:pPr>
        <w:ind w:right="14"/>
        <w:rPr>
          <w:sz w:val="32"/>
          <w:lang w:val="ru-RU"/>
        </w:rPr>
      </w:pPr>
      <w:bookmarkStart w:id="0" w:name="_GoBack"/>
      <w:r w:rsidRPr="00095C88">
        <w:rPr>
          <w:sz w:val="32"/>
          <w:lang w:val="ru-RU"/>
        </w:rPr>
        <w:t xml:space="preserve">1.. </w:t>
      </w:r>
      <w:r w:rsidR="00A720FA" w:rsidRPr="00095C88">
        <w:rPr>
          <w:sz w:val="32"/>
          <w:lang w:val="ru-RU"/>
        </w:rPr>
        <w:t>ВИДЫ СМЕРТИ В ЗАВИСИМОСТИ ОТ ОБРАТИМОСТИ И НЕОБРАТИМОСТИ ИЗМЕНЕНИЙ В ОРГАНИЗМЕ</w:t>
      </w:r>
    </w:p>
    <w:p w:rsidR="00A720FA" w:rsidRPr="00095C88" w:rsidRDefault="00A720FA" w:rsidP="0015710F">
      <w:pPr>
        <w:numPr>
          <w:ilvl w:val="3"/>
          <w:numId w:val="3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биологическая</w:t>
      </w:r>
      <w:proofErr w:type="spellEnd"/>
    </w:p>
    <w:p w:rsidR="00190863" w:rsidRPr="00095C88" w:rsidRDefault="00A720FA" w:rsidP="0015710F">
      <w:pPr>
        <w:numPr>
          <w:ilvl w:val="3"/>
          <w:numId w:val="3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внезапная</w:t>
      </w:r>
      <w:proofErr w:type="spellEnd"/>
    </w:p>
    <w:p w:rsidR="00A720FA" w:rsidRPr="00095C88" w:rsidRDefault="00A720FA" w:rsidP="0015710F">
      <w:pPr>
        <w:numPr>
          <w:ilvl w:val="3"/>
          <w:numId w:val="3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насильственная</w:t>
      </w:r>
      <w:proofErr w:type="spellEnd"/>
    </w:p>
    <w:p w:rsidR="00A720FA" w:rsidRPr="00095C88" w:rsidRDefault="00A720FA" w:rsidP="0015710F">
      <w:pPr>
        <w:numPr>
          <w:ilvl w:val="3"/>
          <w:numId w:val="2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от</w:t>
      </w:r>
      <w:proofErr w:type="spellEnd"/>
      <w:r w:rsidRPr="00095C88">
        <w:rPr>
          <w:sz w:val="32"/>
        </w:rPr>
        <w:t xml:space="preserve"> </w:t>
      </w:r>
      <w:proofErr w:type="spellStart"/>
      <w:r w:rsidRPr="00095C88">
        <w:rPr>
          <w:sz w:val="32"/>
        </w:rPr>
        <w:t>болезней</w:t>
      </w:r>
      <w:proofErr w:type="spellEnd"/>
    </w:p>
    <w:p w:rsidR="00A720FA" w:rsidRPr="00095C88" w:rsidRDefault="00A720FA" w:rsidP="0015710F">
      <w:pPr>
        <w:numPr>
          <w:ilvl w:val="3"/>
          <w:numId w:val="2"/>
        </w:numPr>
        <w:spacing w:after="196"/>
        <w:ind w:left="0" w:right="14"/>
        <w:rPr>
          <w:sz w:val="32"/>
        </w:rPr>
      </w:pPr>
      <w:proofErr w:type="spellStart"/>
      <w:r w:rsidRPr="00095C88">
        <w:rPr>
          <w:sz w:val="32"/>
        </w:rPr>
        <w:t>клиническая</w:t>
      </w:r>
      <w:proofErr w:type="spellEnd"/>
    </w:p>
    <w:p w:rsidR="0015710F" w:rsidRPr="00095C88" w:rsidRDefault="0015710F" w:rsidP="0015710F">
      <w:pPr>
        <w:spacing w:after="196"/>
        <w:ind w:right="14"/>
        <w:rPr>
          <w:sz w:val="32"/>
        </w:rPr>
      </w:pPr>
    </w:p>
    <w:p w:rsidR="00A720FA" w:rsidRPr="00095C88" w:rsidRDefault="00190863" w:rsidP="00190863">
      <w:pPr>
        <w:ind w:right="14"/>
        <w:rPr>
          <w:sz w:val="32"/>
        </w:rPr>
      </w:pPr>
      <w:r w:rsidRPr="00095C88">
        <w:rPr>
          <w:sz w:val="32"/>
          <w:lang w:val="ru-RU"/>
        </w:rPr>
        <w:t xml:space="preserve">2.. </w:t>
      </w:r>
      <w:proofErr w:type="spellStart"/>
      <w:r w:rsidR="00A720FA" w:rsidRPr="00095C88">
        <w:rPr>
          <w:sz w:val="32"/>
        </w:rPr>
        <w:t>ВЕРНОЕ</w:t>
      </w:r>
      <w:proofErr w:type="spellEnd"/>
      <w:r w:rsidR="00A720FA" w:rsidRPr="00095C88">
        <w:rPr>
          <w:sz w:val="32"/>
        </w:rPr>
        <w:t xml:space="preserve"> </w:t>
      </w:r>
      <w:proofErr w:type="spellStart"/>
      <w:r w:rsidR="00A720FA" w:rsidRPr="00095C88">
        <w:rPr>
          <w:sz w:val="32"/>
        </w:rPr>
        <w:t>УТВЕРЖДЕНИЕ</w:t>
      </w:r>
      <w:proofErr w:type="spellEnd"/>
      <w:r w:rsidR="00A720FA" w:rsidRPr="00095C88">
        <w:rPr>
          <w:sz w:val="32"/>
        </w:rPr>
        <w:t xml:space="preserve">, </w:t>
      </w:r>
      <w:proofErr w:type="spellStart"/>
      <w:r w:rsidR="00A720FA" w:rsidRPr="00095C88">
        <w:rPr>
          <w:sz w:val="32"/>
        </w:rPr>
        <w:t>КАСАЮЩЕЕСЯ</w:t>
      </w:r>
      <w:proofErr w:type="spellEnd"/>
      <w:r w:rsidR="00A720FA" w:rsidRPr="00095C88">
        <w:rPr>
          <w:sz w:val="32"/>
        </w:rPr>
        <w:t xml:space="preserve"> </w:t>
      </w:r>
      <w:proofErr w:type="spellStart"/>
      <w:r w:rsidR="00A720FA" w:rsidRPr="00095C88">
        <w:rPr>
          <w:sz w:val="32"/>
        </w:rPr>
        <w:t>СМЕРТИ</w:t>
      </w:r>
      <w:proofErr w:type="spellEnd"/>
    </w:p>
    <w:p w:rsidR="00A720FA" w:rsidRPr="00095C88" w:rsidRDefault="00A720FA" w:rsidP="00190863">
      <w:pPr>
        <w:pStyle w:val="a6"/>
        <w:numPr>
          <w:ilvl w:val="0"/>
          <w:numId w:val="10"/>
        </w:numPr>
        <w:ind w:left="284" w:right="14"/>
        <w:rPr>
          <w:sz w:val="32"/>
        </w:rPr>
      </w:pPr>
      <w:r w:rsidRPr="00095C88">
        <w:rPr>
          <w:sz w:val="32"/>
        </w:rPr>
        <w:t>омертвение клеток и тканей в живом организме</w:t>
      </w:r>
    </w:p>
    <w:p w:rsidR="0015710F" w:rsidRPr="00095C88" w:rsidRDefault="00A720FA" w:rsidP="00190863">
      <w:pPr>
        <w:pStyle w:val="a6"/>
        <w:numPr>
          <w:ilvl w:val="0"/>
          <w:numId w:val="10"/>
        </w:numPr>
        <w:ind w:left="284" w:right="14"/>
        <w:rPr>
          <w:sz w:val="32"/>
        </w:rPr>
      </w:pPr>
      <w:r w:rsidRPr="00095C88">
        <w:rPr>
          <w:sz w:val="32"/>
        </w:rPr>
        <w:t xml:space="preserve">остановка тока крови в сосудах </w:t>
      </w:r>
      <w:proofErr w:type="spellStart"/>
      <w:r w:rsidRPr="00095C88">
        <w:rPr>
          <w:sz w:val="32"/>
        </w:rPr>
        <w:t>МЦР</w:t>
      </w:r>
      <w:proofErr w:type="spellEnd"/>
      <w:r w:rsidRPr="00095C88">
        <w:rPr>
          <w:sz w:val="32"/>
        </w:rPr>
        <w:t xml:space="preserve"> </w:t>
      </w:r>
    </w:p>
    <w:p w:rsidR="00190863" w:rsidRPr="00095C88" w:rsidRDefault="00A720FA" w:rsidP="00190863">
      <w:pPr>
        <w:pStyle w:val="a6"/>
        <w:numPr>
          <w:ilvl w:val="0"/>
          <w:numId w:val="10"/>
        </w:numPr>
        <w:ind w:left="284" w:right="14"/>
        <w:rPr>
          <w:sz w:val="32"/>
        </w:rPr>
      </w:pPr>
      <w:r w:rsidRPr="00095C88">
        <w:rPr>
          <w:sz w:val="32"/>
        </w:rPr>
        <w:t>запрограммированная гибель клето</w:t>
      </w:r>
      <w:r w:rsidR="00190863" w:rsidRPr="00095C88">
        <w:rPr>
          <w:sz w:val="32"/>
        </w:rPr>
        <w:t>к</w:t>
      </w:r>
    </w:p>
    <w:p w:rsidR="00A720FA" w:rsidRPr="00095C88" w:rsidRDefault="00A720FA" w:rsidP="00190863">
      <w:pPr>
        <w:pStyle w:val="a6"/>
        <w:numPr>
          <w:ilvl w:val="0"/>
          <w:numId w:val="10"/>
        </w:numPr>
        <w:ind w:left="284" w:right="14"/>
        <w:rPr>
          <w:sz w:val="32"/>
        </w:rPr>
      </w:pPr>
      <w:r w:rsidRPr="00095C88">
        <w:rPr>
          <w:sz w:val="32"/>
        </w:rPr>
        <w:t>прекращение жизнедеятельности организма в целом</w:t>
      </w:r>
    </w:p>
    <w:p w:rsidR="00190863" w:rsidRPr="00095C88" w:rsidRDefault="00190863" w:rsidP="00190863">
      <w:pPr>
        <w:ind w:right="14"/>
        <w:rPr>
          <w:sz w:val="32"/>
          <w:lang w:val="ru-RU"/>
        </w:rPr>
      </w:pPr>
    </w:p>
    <w:p w:rsidR="00A720FA" w:rsidRPr="00095C88" w:rsidRDefault="00190863" w:rsidP="00190863">
      <w:pPr>
        <w:ind w:right="103"/>
        <w:rPr>
          <w:sz w:val="32"/>
        </w:rPr>
      </w:pPr>
      <w:r w:rsidRPr="00095C88">
        <w:rPr>
          <w:sz w:val="32"/>
          <w:lang w:val="ru-RU"/>
        </w:rPr>
        <w:t xml:space="preserve">3.. </w:t>
      </w:r>
      <w:proofErr w:type="spellStart"/>
      <w:r w:rsidR="00A720FA" w:rsidRPr="00095C88">
        <w:rPr>
          <w:sz w:val="32"/>
        </w:rPr>
        <w:t>ПРИЗНАКИ</w:t>
      </w:r>
      <w:proofErr w:type="spellEnd"/>
      <w:r w:rsidR="00A720FA" w:rsidRPr="00095C88">
        <w:rPr>
          <w:sz w:val="32"/>
        </w:rPr>
        <w:t xml:space="preserve"> </w:t>
      </w:r>
      <w:proofErr w:type="spellStart"/>
      <w:r w:rsidR="00A720FA" w:rsidRPr="00095C88">
        <w:rPr>
          <w:sz w:val="32"/>
        </w:rPr>
        <w:t>КЛИНИЧЕСКОЙ</w:t>
      </w:r>
      <w:proofErr w:type="spellEnd"/>
      <w:r w:rsidR="00A720FA" w:rsidRPr="00095C88">
        <w:rPr>
          <w:sz w:val="32"/>
        </w:rPr>
        <w:t xml:space="preserve"> </w:t>
      </w:r>
      <w:proofErr w:type="spellStart"/>
      <w:r w:rsidR="00A720FA" w:rsidRPr="00095C88">
        <w:rPr>
          <w:sz w:val="32"/>
        </w:rPr>
        <w:t>СМЕРТИ</w:t>
      </w:r>
      <w:proofErr w:type="spellEnd"/>
    </w:p>
    <w:p w:rsidR="00A720FA" w:rsidRPr="00095C88" w:rsidRDefault="00A720FA" w:rsidP="0015710F">
      <w:pPr>
        <w:numPr>
          <w:ilvl w:val="1"/>
          <w:numId w:val="4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остановка</w:t>
      </w:r>
      <w:proofErr w:type="spellEnd"/>
      <w:r w:rsidRPr="00095C88">
        <w:rPr>
          <w:sz w:val="32"/>
        </w:rPr>
        <w:t xml:space="preserve"> </w:t>
      </w:r>
      <w:proofErr w:type="spellStart"/>
      <w:r w:rsidRPr="00095C88">
        <w:rPr>
          <w:sz w:val="32"/>
        </w:rPr>
        <w:t>дыхания</w:t>
      </w:r>
      <w:proofErr w:type="spellEnd"/>
    </w:p>
    <w:p w:rsidR="00A720FA" w:rsidRPr="00095C88" w:rsidRDefault="00A720FA" w:rsidP="0015710F">
      <w:pPr>
        <w:numPr>
          <w:ilvl w:val="1"/>
          <w:numId w:val="4"/>
        </w:numPr>
        <w:ind w:left="0" w:right="14"/>
        <w:rPr>
          <w:sz w:val="32"/>
        </w:rPr>
      </w:pPr>
      <w:proofErr w:type="spellStart"/>
      <w:r w:rsidRPr="00095C88">
        <w:rPr>
          <w:sz w:val="32"/>
        </w:rPr>
        <w:t>отсутствие</w:t>
      </w:r>
      <w:proofErr w:type="spellEnd"/>
      <w:r w:rsidRPr="00095C88">
        <w:rPr>
          <w:sz w:val="32"/>
        </w:rPr>
        <w:t xml:space="preserve"> </w:t>
      </w:r>
      <w:proofErr w:type="spellStart"/>
      <w:r w:rsidRPr="00095C88">
        <w:rPr>
          <w:sz w:val="32"/>
        </w:rPr>
        <w:t>рефлексов</w:t>
      </w:r>
      <w:proofErr w:type="spellEnd"/>
    </w:p>
    <w:p w:rsidR="00A720FA" w:rsidRPr="00095C88" w:rsidRDefault="00A720FA" w:rsidP="0015710F">
      <w:pPr>
        <w:ind w:right="14"/>
        <w:rPr>
          <w:sz w:val="32"/>
        </w:rPr>
      </w:pPr>
      <w:r w:rsidRPr="00095C88">
        <w:rPr>
          <w:sz w:val="32"/>
        </w:rPr>
        <w:t xml:space="preserve">З) </w:t>
      </w:r>
      <w:proofErr w:type="spellStart"/>
      <w:r w:rsidRPr="00095C88">
        <w:rPr>
          <w:sz w:val="32"/>
        </w:rPr>
        <w:t>остановка</w:t>
      </w:r>
      <w:proofErr w:type="spellEnd"/>
      <w:r w:rsidRPr="00095C88">
        <w:rPr>
          <w:sz w:val="32"/>
        </w:rPr>
        <w:t xml:space="preserve"> </w:t>
      </w:r>
      <w:proofErr w:type="spellStart"/>
      <w:r w:rsidRPr="00095C88">
        <w:rPr>
          <w:sz w:val="32"/>
        </w:rPr>
        <w:t>кровообращения</w:t>
      </w:r>
      <w:proofErr w:type="spellEnd"/>
    </w:p>
    <w:p w:rsidR="00A720FA" w:rsidRPr="00095C88" w:rsidRDefault="00A720FA" w:rsidP="0015710F">
      <w:pPr>
        <w:spacing w:after="180"/>
        <w:ind w:right="14"/>
        <w:rPr>
          <w:sz w:val="32"/>
        </w:rPr>
      </w:pPr>
      <w:r w:rsidRPr="00095C88">
        <w:rPr>
          <w:sz w:val="32"/>
        </w:rPr>
        <w:t xml:space="preserve">4) </w:t>
      </w:r>
      <w:proofErr w:type="spellStart"/>
      <w:r w:rsidRPr="00095C88">
        <w:rPr>
          <w:sz w:val="32"/>
        </w:rPr>
        <w:t>понижение</w:t>
      </w:r>
      <w:proofErr w:type="spellEnd"/>
      <w:r w:rsidRPr="00095C88">
        <w:rPr>
          <w:sz w:val="32"/>
        </w:rPr>
        <w:t xml:space="preserve"> </w:t>
      </w:r>
      <w:proofErr w:type="spellStart"/>
      <w:r w:rsidRPr="00095C88">
        <w:rPr>
          <w:sz w:val="32"/>
        </w:rPr>
        <w:t>температуры</w:t>
      </w:r>
      <w:proofErr w:type="spellEnd"/>
    </w:p>
    <w:p w:rsidR="00AF1531" w:rsidRPr="00095C88" w:rsidRDefault="00AF1531" w:rsidP="0015710F">
      <w:pPr>
        <w:rPr>
          <w:sz w:val="32"/>
        </w:rPr>
      </w:pPr>
    </w:p>
    <w:p w:rsidR="00A720FA" w:rsidRPr="00095C88" w:rsidRDefault="00190863" w:rsidP="00190863">
      <w:pPr>
        <w:spacing w:after="0"/>
        <w:ind w:right="14"/>
        <w:rPr>
          <w:sz w:val="32"/>
          <w:lang w:val="ru-RU"/>
        </w:rPr>
      </w:pPr>
      <w:r w:rsidRPr="00095C88">
        <w:rPr>
          <w:sz w:val="32"/>
          <w:lang w:val="ru-RU"/>
        </w:rPr>
        <w:t xml:space="preserve">4.. </w:t>
      </w:r>
      <w:r w:rsidR="00A720FA" w:rsidRPr="00095C88">
        <w:rPr>
          <w:sz w:val="32"/>
          <w:lang w:val="ru-RU"/>
        </w:rPr>
        <w:t>БЛАГОПРИЯТНЫМИ ИСХОДАМИ НЕКРОЗА ЯВЛЯЮТСЯ</w:t>
      </w:r>
    </w:p>
    <w:p w:rsidR="00A720FA" w:rsidRPr="00095C88" w:rsidRDefault="00A720FA" w:rsidP="0015710F">
      <w:pPr>
        <w:spacing w:after="1" w:line="259" w:lineRule="auto"/>
        <w:ind w:right="0"/>
        <w:jc w:val="left"/>
        <w:rPr>
          <w:sz w:val="32"/>
          <w:lang w:val="ru-RU"/>
        </w:rPr>
      </w:pPr>
      <w:r w:rsidRPr="00095C88">
        <w:rPr>
          <w:noProof/>
          <w:sz w:val="32"/>
        </w:rPr>
        <w:drawing>
          <wp:inline distT="0" distB="0" distL="0" distR="0">
            <wp:extent cx="5715" cy="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C88">
        <w:rPr>
          <w:sz w:val="32"/>
          <w:lang w:val="ru-RU"/>
        </w:rPr>
        <w:t>1) формирование рубца</w:t>
      </w:r>
    </w:p>
    <w:p w:rsidR="00A720FA" w:rsidRPr="00095C88" w:rsidRDefault="00A720FA" w:rsidP="0015710F">
      <w:pPr>
        <w:ind w:right="14"/>
        <w:rPr>
          <w:sz w:val="32"/>
          <w:lang w:val="ru-RU"/>
        </w:rPr>
      </w:pPr>
      <w:r w:rsidRPr="00095C88">
        <w:rPr>
          <w:sz w:val="32"/>
          <w:lang w:val="ru-RU"/>
        </w:rPr>
        <w:t>2) образование кисты</w:t>
      </w:r>
    </w:p>
    <w:p w:rsidR="00A720FA" w:rsidRPr="00095C88" w:rsidRDefault="00A720FA" w:rsidP="0015710F">
      <w:pPr>
        <w:spacing w:after="196"/>
        <w:ind w:right="14"/>
        <w:rPr>
          <w:sz w:val="32"/>
          <w:lang w:val="ru-RU"/>
        </w:rPr>
      </w:pPr>
      <w:r w:rsidRPr="00095C88">
        <w:rPr>
          <w:sz w:val="32"/>
          <w:lang w:val="ru-RU"/>
        </w:rPr>
        <w:t>З) гнойное расплавление очага</w:t>
      </w:r>
    </w:p>
    <w:p w:rsidR="00A720FA" w:rsidRPr="00095C88" w:rsidRDefault="00A720FA" w:rsidP="0015710F">
      <w:pPr>
        <w:rPr>
          <w:sz w:val="32"/>
          <w:lang w:val="ru-RU"/>
        </w:rPr>
      </w:pPr>
    </w:p>
    <w:p w:rsidR="00A720FA" w:rsidRPr="00095C88" w:rsidRDefault="00190863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 xml:space="preserve">5.. К РАННИМ ТРУПНЫМ ЯВЛЕНИЯМ ОТНОСЯТСЯ: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1</w:t>
      </w:r>
      <w:r w:rsidR="00A720FA" w:rsidRPr="00095C88">
        <w:rPr>
          <w:sz w:val="32"/>
          <w:lang w:val="ru-RU"/>
        </w:rPr>
        <w:t xml:space="preserve">. Трупное окоченение.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2</w:t>
      </w:r>
      <w:r w:rsidR="00A720FA" w:rsidRPr="00095C88">
        <w:rPr>
          <w:sz w:val="32"/>
          <w:lang w:val="ru-RU"/>
        </w:rPr>
        <w:t xml:space="preserve">. Образование жировоска.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3</w:t>
      </w:r>
      <w:r w:rsidR="00A720FA" w:rsidRPr="00095C88">
        <w:rPr>
          <w:sz w:val="32"/>
          <w:lang w:val="ru-RU"/>
        </w:rPr>
        <w:t xml:space="preserve">. Трупные пятна.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4</w:t>
      </w:r>
      <w:r w:rsidR="00A720FA" w:rsidRPr="00095C88">
        <w:rPr>
          <w:sz w:val="32"/>
          <w:lang w:val="ru-RU"/>
        </w:rPr>
        <w:t xml:space="preserve">. Бледность кожных покровов.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5</w:t>
      </w:r>
      <w:r w:rsidR="00A720FA" w:rsidRPr="00095C88">
        <w:rPr>
          <w:sz w:val="32"/>
          <w:lang w:val="ru-RU"/>
        </w:rPr>
        <w:t xml:space="preserve">. </w:t>
      </w:r>
      <w:proofErr w:type="spellStart"/>
      <w:r w:rsidR="00A720FA" w:rsidRPr="00095C88">
        <w:rPr>
          <w:sz w:val="32"/>
          <w:lang w:val="ru-RU"/>
        </w:rPr>
        <w:t>Суправитальные</w:t>
      </w:r>
      <w:proofErr w:type="spellEnd"/>
      <w:r w:rsidR="00A720FA" w:rsidRPr="00095C88">
        <w:rPr>
          <w:sz w:val="32"/>
          <w:lang w:val="ru-RU"/>
        </w:rPr>
        <w:t xml:space="preserve"> реакции.</w:t>
      </w:r>
    </w:p>
    <w:p w:rsidR="00A720FA" w:rsidRPr="00095C88" w:rsidRDefault="00A720FA" w:rsidP="0015710F">
      <w:pPr>
        <w:rPr>
          <w:sz w:val="32"/>
          <w:lang w:val="ru-RU"/>
        </w:rPr>
      </w:pPr>
    </w:p>
    <w:p w:rsidR="00190863" w:rsidRPr="00095C88" w:rsidRDefault="00190863" w:rsidP="0015710F">
      <w:pPr>
        <w:rPr>
          <w:sz w:val="32"/>
          <w:lang w:val="ru-RU"/>
        </w:rPr>
      </w:pPr>
    </w:p>
    <w:p w:rsidR="00190863" w:rsidRPr="00095C88" w:rsidRDefault="00190863" w:rsidP="0015710F">
      <w:pPr>
        <w:rPr>
          <w:sz w:val="32"/>
          <w:lang w:val="ru-RU"/>
        </w:rPr>
      </w:pPr>
    </w:p>
    <w:p w:rsidR="00190863" w:rsidRPr="00095C88" w:rsidRDefault="00190863" w:rsidP="0015710F">
      <w:pPr>
        <w:rPr>
          <w:sz w:val="32"/>
          <w:lang w:val="ru-RU"/>
        </w:rPr>
      </w:pPr>
    </w:p>
    <w:p w:rsidR="00190863" w:rsidRPr="00095C88" w:rsidRDefault="00190863" w:rsidP="0015710F">
      <w:pPr>
        <w:rPr>
          <w:sz w:val="32"/>
          <w:lang w:val="ru-RU"/>
        </w:rPr>
      </w:pPr>
    </w:p>
    <w:p w:rsidR="00A720FA" w:rsidRPr="00095C88" w:rsidRDefault="00190863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lastRenderedPageBreak/>
        <w:t xml:space="preserve">6.. К ПОЗДНИМ ТРУПНЫМ ЯВЛЕНИЯМ ОТНОСЯТСЯ: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1</w:t>
      </w:r>
      <w:r w:rsidR="00A720FA" w:rsidRPr="00095C88">
        <w:rPr>
          <w:sz w:val="32"/>
          <w:lang w:val="ru-RU"/>
        </w:rPr>
        <w:t xml:space="preserve">. </w:t>
      </w:r>
      <w:proofErr w:type="spellStart"/>
      <w:r w:rsidR="00A720FA" w:rsidRPr="00095C88">
        <w:rPr>
          <w:sz w:val="32"/>
          <w:lang w:val="ru-RU"/>
        </w:rPr>
        <w:t>Аутолиз</w:t>
      </w:r>
      <w:proofErr w:type="spellEnd"/>
      <w:r w:rsidR="00A720FA" w:rsidRPr="00095C88">
        <w:rPr>
          <w:sz w:val="32"/>
          <w:lang w:val="ru-RU"/>
        </w:rPr>
        <w:t xml:space="preserve">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2</w:t>
      </w:r>
      <w:r w:rsidR="00A720FA" w:rsidRPr="00095C88">
        <w:rPr>
          <w:sz w:val="32"/>
          <w:lang w:val="ru-RU"/>
        </w:rPr>
        <w:t xml:space="preserve">. Гниение.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3</w:t>
      </w:r>
      <w:r w:rsidR="00A720FA" w:rsidRPr="00095C88">
        <w:rPr>
          <w:sz w:val="32"/>
          <w:lang w:val="ru-RU"/>
        </w:rPr>
        <w:t xml:space="preserve">. Мумификация.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4</w:t>
      </w:r>
      <w:r w:rsidR="00A720FA" w:rsidRPr="00095C88">
        <w:rPr>
          <w:sz w:val="32"/>
          <w:lang w:val="ru-RU"/>
        </w:rPr>
        <w:t xml:space="preserve">. Трупное высыхание.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5</w:t>
      </w:r>
      <w:r w:rsidR="00A720FA" w:rsidRPr="00095C88">
        <w:rPr>
          <w:sz w:val="32"/>
          <w:lang w:val="ru-RU"/>
        </w:rPr>
        <w:t>. Жировоск.</w:t>
      </w:r>
    </w:p>
    <w:p w:rsidR="00A720FA" w:rsidRPr="00095C88" w:rsidRDefault="00A720FA" w:rsidP="0015710F">
      <w:pPr>
        <w:rPr>
          <w:sz w:val="32"/>
          <w:lang w:val="ru-RU"/>
        </w:rPr>
      </w:pPr>
    </w:p>
    <w:p w:rsidR="00A720FA" w:rsidRPr="00095C88" w:rsidRDefault="00190863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 xml:space="preserve">7.. УКАЖИТЕ СТАДИИ УМИРАНИЯ.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1</w:t>
      </w:r>
      <w:r w:rsidR="00A720FA" w:rsidRPr="00095C88">
        <w:rPr>
          <w:sz w:val="32"/>
          <w:lang w:val="ru-RU"/>
        </w:rPr>
        <w:t xml:space="preserve">. Терминальная пауза.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2</w:t>
      </w:r>
      <w:r w:rsidR="00A720FA" w:rsidRPr="00095C88">
        <w:rPr>
          <w:sz w:val="32"/>
          <w:lang w:val="ru-RU"/>
        </w:rPr>
        <w:t xml:space="preserve">. Стадия инспираторной одышки.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3</w:t>
      </w:r>
      <w:r w:rsidR="00A720FA" w:rsidRPr="00095C88">
        <w:rPr>
          <w:sz w:val="32"/>
          <w:lang w:val="ru-RU"/>
        </w:rPr>
        <w:t xml:space="preserve">. Клиническая смерть.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4</w:t>
      </w:r>
      <w:r w:rsidR="00A720FA" w:rsidRPr="00095C88">
        <w:rPr>
          <w:sz w:val="32"/>
          <w:lang w:val="ru-RU"/>
        </w:rPr>
        <w:t>. Агония.</w:t>
      </w:r>
    </w:p>
    <w:p w:rsidR="00A720FA" w:rsidRPr="00095C88" w:rsidRDefault="00A720FA" w:rsidP="0015710F">
      <w:pPr>
        <w:rPr>
          <w:sz w:val="32"/>
          <w:lang w:val="ru-RU"/>
        </w:rPr>
      </w:pPr>
    </w:p>
    <w:p w:rsidR="00A720FA" w:rsidRPr="00095C88" w:rsidRDefault="00190863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 xml:space="preserve">8.. УКАЖИТЕ СТАДИИ РАЗВИТИЯ ТРУПНЫХ ПЯТЕН.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1</w:t>
      </w:r>
      <w:r w:rsidR="00A720FA" w:rsidRPr="00095C88">
        <w:rPr>
          <w:sz w:val="32"/>
          <w:lang w:val="ru-RU"/>
        </w:rPr>
        <w:t xml:space="preserve">. Трупный </w:t>
      </w:r>
      <w:proofErr w:type="spellStart"/>
      <w:r w:rsidR="00A720FA" w:rsidRPr="00095C88">
        <w:rPr>
          <w:sz w:val="32"/>
          <w:lang w:val="ru-RU"/>
        </w:rPr>
        <w:t>аутолиз</w:t>
      </w:r>
      <w:proofErr w:type="spellEnd"/>
      <w:r w:rsidR="00A720FA" w:rsidRPr="00095C88">
        <w:rPr>
          <w:sz w:val="32"/>
          <w:lang w:val="ru-RU"/>
        </w:rPr>
        <w:t xml:space="preserve">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2</w:t>
      </w:r>
      <w:r w:rsidR="00A720FA" w:rsidRPr="00095C88">
        <w:rPr>
          <w:sz w:val="32"/>
          <w:lang w:val="ru-RU"/>
        </w:rPr>
        <w:t xml:space="preserve">. Диффузия.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3</w:t>
      </w:r>
      <w:r w:rsidR="00A720FA" w:rsidRPr="00095C88">
        <w:rPr>
          <w:sz w:val="32"/>
          <w:lang w:val="ru-RU"/>
        </w:rPr>
        <w:t xml:space="preserve">. Гипостаз.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4</w:t>
      </w:r>
      <w:r w:rsidR="00A720FA" w:rsidRPr="00095C88">
        <w:rPr>
          <w:sz w:val="32"/>
          <w:lang w:val="ru-RU"/>
        </w:rPr>
        <w:t xml:space="preserve">. Гипостатическая </w:t>
      </w:r>
      <w:proofErr w:type="spellStart"/>
      <w:r w:rsidR="00A720FA" w:rsidRPr="00095C88">
        <w:rPr>
          <w:sz w:val="32"/>
          <w:lang w:val="ru-RU"/>
        </w:rPr>
        <w:t>имбибиция</w:t>
      </w:r>
      <w:proofErr w:type="spellEnd"/>
      <w:r w:rsidR="00A720FA" w:rsidRPr="00095C88">
        <w:rPr>
          <w:sz w:val="32"/>
          <w:lang w:val="ru-RU"/>
        </w:rPr>
        <w:t>.</w:t>
      </w:r>
    </w:p>
    <w:p w:rsidR="00A720FA" w:rsidRPr="00095C88" w:rsidRDefault="00A720FA" w:rsidP="0015710F">
      <w:pPr>
        <w:rPr>
          <w:sz w:val="32"/>
          <w:lang w:val="ru-RU"/>
        </w:rPr>
      </w:pPr>
    </w:p>
    <w:p w:rsidR="00A720FA" w:rsidRPr="00095C88" w:rsidRDefault="00190863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 xml:space="preserve">9.. ДОСТОВЕРНЫМ ПРИЗНАКОМ СМЕРТИ ЯВЛЯЕТСЯ: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1</w:t>
      </w:r>
      <w:r w:rsidR="00A720FA" w:rsidRPr="00095C88">
        <w:rPr>
          <w:sz w:val="32"/>
          <w:lang w:val="ru-RU"/>
        </w:rPr>
        <w:t xml:space="preserve">. Отсутствие биоэлектрической активности сердца.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2</w:t>
      </w:r>
      <w:r w:rsidR="00A720FA" w:rsidRPr="00095C88">
        <w:rPr>
          <w:sz w:val="32"/>
          <w:lang w:val="ru-RU"/>
        </w:rPr>
        <w:t xml:space="preserve">. </w:t>
      </w:r>
      <w:proofErr w:type="spellStart"/>
      <w:r w:rsidR="00A720FA" w:rsidRPr="00095C88">
        <w:rPr>
          <w:sz w:val="32"/>
          <w:lang w:val="ru-RU"/>
        </w:rPr>
        <w:t>Мидриаз</w:t>
      </w:r>
      <w:proofErr w:type="spellEnd"/>
      <w:r w:rsidR="00A720FA" w:rsidRPr="00095C88">
        <w:rPr>
          <w:sz w:val="32"/>
          <w:lang w:val="ru-RU"/>
        </w:rPr>
        <w:t xml:space="preserve">. </w:t>
      </w:r>
    </w:p>
    <w:p w:rsidR="00A720FA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3</w:t>
      </w:r>
      <w:r w:rsidR="00A720FA" w:rsidRPr="00095C88">
        <w:rPr>
          <w:sz w:val="32"/>
          <w:lang w:val="ru-RU"/>
        </w:rPr>
        <w:t xml:space="preserve">. Температура тела менее 20°С. </w:t>
      </w:r>
    </w:p>
    <w:p w:rsidR="0015710F" w:rsidRPr="00095C88" w:rsidRDefault="0015710F" w:rsidP="0015710F">
      <w:pPr>
        <w:rPr>
          <w:sz w:val="32"/>
          <w:lang w:val="ru-RU"/>
        </w:rPr>
      </w:pPr>
      <w:r w:rsidRPr="00095C88">
        <w:rPr>
          <w:sz w:val="32"/>
          <w:lang w:val="ru-RU"/>
        </w:rPr>
        <w:t>4</w:t>
      </w:r>
      <w:r w:rsidR="00A720FA" w:rsidRPr="00095C88">
        <w:rPr>
          <w:sz w:val="32"/>
          <w:lang w:val="ru-RU"/>
        </w:rPr>
        <w:t>. Отсутствие сознания.</w:t>
      </w:r>
    </w:p>
    <w:p w:rsidR="0015710F" w:rsidRPr="00095C88" w:rsidRDefault="0015710F" w:rsidP="00190863">
      <w:pPr>
        <w:spacing w:after="0" w:line="259" w:lineRule="auto"/>
        <w:ind w:right="0"/>
        <w:jc w:val="left"/>
        <w:rPr>
          <w:sz w:val="36"/>
          <w:lang w:val="ru-RU"/>
        </w:rPr>
      </w:pPr>
    </w:p>
    <w:p w:rsidR="0015710F" w:rsidRPr="00095C88" w:rsidRDefault="00190863" w:rsidP="00190863">
      <w:pPr>
        <w:tabs>
          <w:tab w:val="left" w:pos="1239"/>
        </w:tabs>
        <w:spacing w:before="1" w:after="0"/>
        <w:rPr>
          <w:sz w:val="32"/>
          <w:lang w:val="ru-RU"/>
        </w:rPr>
      </w:pPr>
      <w:r w:rsidRPr="00095C88">
        <w:rPr>
          <w:sz w:val="32"/>
          <w:lang w:val="ru-RU"/>
        </w:rPr>
        <w:t xml:space="preserve">10.. </w:t>
      </w:r>
      <w:r w:rsidR="0015710F" w:rsidRPr="00095C88">
        <w:rPr>
          <w:sz w:val="32"/>
          <w:lang w:val="ru-RU"/>
        </w:rPr>
        <w:t>ВИДЫ</w:t>
      </w:r>
      <w:r w:rsidR="0015710F" w:rsidRPr="00095C88">
        <w:rPr>
          <w:spacing w:val="32"/>
          <w:sz w:val="32"/>
          <w:lang w:val="ru-RU"/>
        </w:rPr>
        <w:t xml:space="preserve"> </w:t>
      </w:r>
      <w:r w:rsidR="0015710F" w:rsidRPr="00095C88">
        <w:rPr>
          <w:sz w:val="32"/>
          <w:lang w:val="ru-RU"/>
        </w:rPr>
        <w:t>СМЕРТИ</w:t>
      </w:r>
      <w:r w:rsidR="0015710F" w:rsidRPr="00095C88">
        <w:rPr>
          <w:spacing w:val="29"/>
          <w:sz w:val="32"/>
          <w:lang w:val="ru-RU"/>
        </w:rPr>
        <w:t xml:space="preserve"> </w:t>
      </w:r>
      <w:r w:rsidR="0015710F" w:rsidRPr="00095C88">
        <w:rPr>
          <w:sz w:val="32"/>
          <w:lang w:val="ru-RU"/>
        </w:rPr>
        <w:t>ПО</w:t>
      </w:r>
      <w:r w:rsidR="0015710F" w:rsidRPr="00095C88">
        <w:rPr>
          <w:spacing w:val="29"/>
          <w:sz w:val="32"/>
          <w:lang w:val="ru-RU"/>
        </w:rPr>
        <w:t xml:space="preserve"> </w:t>
      </w:r>
      <w:r w:rsidR="0015710F" w:rsidRPr="00095C88">
        <w:rPr>
          <w:sz w:val="32"/>
          <w:lang w:val="ru-RU"/>
        </w:rPr>
        <w:t>ПРИЧИНЕ</w:t>
      </w:r>
      <w:r w:rsidR="0015710F" w:rsidRPr="00095C88">
        <w:rPr>
          <w:spacing w:val="34"/>
          <w:sz w:val="32"/>
          <w:lang w:val="ru-RU"/>
        </w:rPr>
        <w:t xml:space="preserve"> </w:t>
      </w:r>
      <w:proofErr w:type="spellStart"/>
      <w:r w:rsidR="0015710F" w:rsidRPr="00095C88">
        <w:rPr>
          <w:sz w:val="32"/>
          <w:lang w:val="ru-RU"/>
        </w:rPr>
        <w:t>ЕЕ</w:t>
      </w:r>
      <w:proofErr w:type="spellEnd"/>
      <w:r w:rsidR="0015710F" w:rsidRPr="00095C88">
        <w:rPr>
          <w:spacing w:val="34"/>
          <w:sz w:val="32"/>
          <w:lang w:val="ru-RU"/>
        </w:rPr>
        <w:t xml:space="preserve"> </w:t>
      </w:r>
      <w:r w:rsidR="0015710F" w:rsidRPr="00095C88">
        <w:rPr>
          <w:sz w:val="32"/>
          <w:lang w:val="ru-RU"/>
        </w:rPr>
        <w:t>НАСТУПЛЕНИЯ</w:t>
      </w:r>
    </w:p>
    <w:p w:rsidR="0015710F" w:rsidRPr="00095C88" w:rsidRDefault="0015710F" w:rsidP="00190863">
      <w:pPr>
        <w:pStyle w:val="a6"/>
        <w:numPr>
          <w:ilvl w:val="0"/>
          <w:numId w:val="6"/>
        </w:numPr>
        <w:tabs>
          <w:tab w:val="left" w:pos="993"/>
        </w:tabs>
        <w:spacing w:before="12"/>
        <w:ind w:left="0" w:firstLine="0"/>
        <w:jc w:val="left"/>
        <w:rPr>
          <w:sz w:val="32"/>
        </w:rPr>
      </w:pPr>
      <w:r w:rsidRPr="00095C88">
        <w:rPr>
          <w:w w:val="105"/>
          <w:sz w:val="32"/>
        </w:rPr>
        <w:t>насильственная</w:t>
      </w:r>
    </w:p>
    <w:p w:rsidR="0015710F" w:rsidRPr="00095C88" w:rsidRDefault="0015710F" w:rsidP="00190863">
      <w:pPr>
        <w:pStyle w:val="a6"/>
        <w:numPr>
          <w:ilvl w:val="0"/>
          <w:numId w:val="6"/>
        </w:numPr>
        <w:tabs>
          <w:tab w:val="left" w:pos="993"/>
        </w:tabs>
        <w:spacing w:before="12"/>
        <w:ind w:left="0" w:firstLine="0"/>
        <w:jc w:val="left"/>
        <w:rPr>
          <w:sz w:val="32"/>
        </w:rPr>
      </w:pPr>
      <w:r w:rsidRPr="00095C88">
        <w:rPr>
          <w:w w:val="105"/>
          <w:sz w:val="32"/>
        </w:rPr>
        <w:t>внезапная</w:t>
      </w:r>
    </w:p>
    <w:p w:rsidR="0015710F" w:rsidRPr="00095C88" w:rsidRDefault="0015710F" w:rsidP="00190863">
      <w:pPr>
        <w:pStyle w:val="a6"/>
        <w:numPr>
          <w:ilvl w:val="0"/>
          <w:numId w:val="6"/>
        </w:numPr>
        <w:tabs>
          <w:tab w:val="left" w:pos="993"/>
        </w:tabs>
        <w:spacing w:before="2"/>
        <w:ind w:left="0" w:firstLine="0"/>
        <w:jc w:val="left"/>
        <w:rPr>
          <w:sz w:val="32"/>
        </w:rPr>
      </w:pPr>
      <w:r w:rsidRPr="00095C88">
        <w:rPr>
          <w:w w:val="105"/>
          <w:sz w:val="32"/>
        </w:rPr>
        <w:t>от</w:t>
      </w:r>
      <w:r w:rsidRPr="00095C88">
        <w:rPr>
          <w:spacing w:val="-14"/>
          <w:w w:val="105"/>
          <w:sz w:val="32"/>
        </w:rPr>
        <w:t xml:space="preserve"> </w:t>
      </w:r>
      <w:r w:rsidRPr="00095C88">
        <w:rPr>
          <w:w w:val="105"/>
          <w:sz w:val="32"/>
        </w:rPr>
        <w:t>болезней</w:t>
      </w:r>
    </w:p>
    <w:p w:rsidR="0015710F" w:rsidRPr="00095C88" w:rsidRDefault="0015710F" w:rsidP="00190863">
      <w:pPr>
        <w:pStyle w:val="a6"/>
        <w:numPr>
          <w:ilvl w:val="0"/>
          <w:numId w:val="6"/>
        </w:numPr>
        <w:tabs>
          <w:tab w:val="left" w:pos="993"/>
          <w:tab w:val="left" w:pos="1536"/>
        </w:tabs>
        <w:spacing w:before="72"/>
        <w:ind w:left="0" w:firstLine="0"/>
        <w:jc w:val="left"/>
        <w:rPr>
          <w:sz w:val="32"/>
        </w:rPr>
      </w:pPr>
      <w:r w:rsidRPr="00095C88">
        <w:rPr>
          <w:w w:val="105"/>
          <w:sz w:val="32"/>
        </w:rPr>
        <w:t>физиологическая</w:t>
      </w:r>
    </w:p>
    <w:p w:rsidR="0015710F" w:rsidRPr="00095C88" w:rsidRDefault="0015710F" w:rsidP="00190863">
      <w:pPr>
        <w:pStyle w:val="a6"/>
        <w:numPr>
          <w:ilvl w:val="0"/>
          <w:numId w:val="6"/>
        </w:numPr>
        <w:tabs>
          <w:tab w:val="left" w:pos="993"/>
          <w:tab w:val="left" w:pos="1536"/>
        </w:tabs>
        <w:spacing w:before="12"/>
        <w:ind w:left="0" w:firstLine="0"/>
        <w:jc w:val="left"/>
        <w:rPr>
          <w:sz w:val="32"/>
        </w:rPr>
      </w:pPr>
      <w:r w:rsidRPr="00095C88">
        <w:rPr>
          <w:w w:val="105"/>
          <w:sz w:val="32"/>
        </w:rPr>
        <w:t>медленная</w:t>
      </w:r>
    </w:p>
    <w:p w:rsidR="0015710F" w:rsidRPr="00095C88" w:rsidRDefault="0015710F" w:rsidP="00190863">
      <w:pPr>
        <w:spacing w:after="0" w:line="259" w:lineRule="auto"/>
        <w:ind w:right="0"/>
        <w:jc w:val="left"/>
        <w:rPr>
          <w:sz w:val="36"/>
          <w:lang w:val="ru-RU"/>
        </w:rPr>
      </w:pPr>
    </w:p>
    <w:p w:rsidR="0015710F" w:rsidRPr="00095C88" w:rsidRDefault="0015710F">
      <w:pPr>
        <w:spacing w:after="160" w:line="259" w:lineRule="auto"/>
        <w:ind w:right="0"/>
        <w:jc w:val="left"/>
        <w:rPr>
          <w:sz w:val="32"/>
          <w:lang w:val="ru-RU"/>
        </w:rPr>
      </w:pPr>
    </w:p>
    <w:bookmarkEnd w:id="0"/>
    <w:p w:rsidR="00190863" w:rsidRDefault="00190863">
      <w:r>
        <w:br w:type="page"/>
      </w:r>
    </w:p>
    <w:tbl>
      <w:tblPr>
        <w:tblStyle w:val="a3"/>
        <w:tblW w:w="4159" w:type="dxa"/>
        <w:jc w:val="center"/>
        <w:tblLook w:val="04A0" w:firstRow="1" w:lastRow="0" w:firstColumn="1" w:lastColumn="0" w:noHBand="0" w:noVBand="1"/>
      </w:tblPr>
      <w:tblGrid>
        <w:gridCol w:w="2113"/>
        <w:gridCol w:w="2046"/>
      </w:tblGrid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Вопрос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ind w:firstLine="181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Ответ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1 5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</w:t>
            </w:r>
          </w:p>
        </w:tc>
        <w:tc>
          <w:tcPr>
            <w:tcW w:w="2046" w:type="dxa"/>
          </w:tcPr>
          <w:p w:rsidR="0015710F" w:rsidRDefault="00190863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</w:t>
            </w:r>
          </w:p>
        </w:tc>
        <w:tc>
          <w:tcPr>
            <w:tcW w:w="2046" w:type="dxa"/>
          </w:tcPr>
          <w:p w:rsidR="0015710F" w:rsidRDefault="00190863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1 2 3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1 2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1 3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6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2 3 5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1 3 4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2 3 4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9</w:t>
            </w:r>
          </w:p>
        </w:tc>
        <w:tc>
          <w:tcPr>
            <w:tcW w:w="2046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1 3</w:t>
            </w:r>
          </w:p>
        </w:tc>
      </w:tr>
      <w:tr w:rsidR="0015710F" w:rsidTr="00190863">
        <w:trPr>
          <w:jc w:val="center"/>
        </w:trPr>
        <w:tc>
          <w:tcPr>
            <w:tcW w:w="2113" w:type="dxa"/>
          </w:tcPr>
          <w:p w:rsidR="0015710F" w:rsidRDefault="0015710F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  <w:tc>
          <w:tcPr>
            <w:tcW w:w="2046" w:type="dxa"/>
          </w:tcPr>
          <w:p w:rsidR="0015710F" w:rsidRDefault="00190863" w:rsidP="00190863">
            <w:pPr>
              <w:spacing w:line="360" w:lineRule="auto"/>
              <w:jc w:val="center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1 3 4</w:t>
            </w:r>
          </w:p>
        </w:tc>
      </w:tr>
    </w:tbl>
    <w:p w:rsidR="00A720FA" w:rsidRPr="0015710F" w:rsidRDefault="00A720FA" w:rsidP="0015710F">
      <w:pPr>
        <w:rPr>
          <w:sz w:val="32"/>
          <w:lang w:val="ru-RU"/>
        </w:rPr>
      </w:pPr>
    </w:p>
    <w:sectPr w:rsidR="00A720FA" w:rsidRPr="0015710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5BA" w:rsidRDefault="00095C88">
    <w:pPr>
      <w:pStyle w:val="a4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65pt;margin-top:792.3pt;width:17.55pt;height:15.3pt;z-index:-251657216;mso-position-horizontal-relative:page;mso-position-vertical-relative:page" filled="f" stroked="f">
          <v:textbox inset="0,0,0,0">
            <w:txbxContent>
              <w:p w:rsidR="003205BA" w:rsidRDefault="00095C8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5A7"/>
    <w:multiLevelType w:val="hybridMultilevel"/>
    <w:tmpl w:val="1352A726"/>
    <w:lvl w:ilvl="0" w:tplc="F7EA5B40">
      <w:start w:val="1"/>
      <w:numFmt w:val="decimal"/>
      <w:lvlText w:val="%1)"/>
      <w:lvlJc w:val="left"/>
      <w:pPr>
        <w:ind w:left="1257" w:hanging="327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F8C40C96">
      <w:numFmt w:val="bullet"/>
      <w:lvlText w:val="•"/>
      <w:lvlJc w:val="left"/>
      <w:pPr>
        <w:ind w:left="2130" w:hanging="327"/>
      </w:pPr>
      <w:rPr>
        <w:rFonts w:hint="default"/>
        <w:lang w:val="ru-RU" w:eastAsia="en-US" w:bidi="ar-SA"/>
      </w:rPr>
    </w:lvl>
    <w:lvl w:ilvl="2" w:tplc="5B2E884C">
      <w:numFmt w:val="bullet"/>
      <w:lvlText w:val="•"/>
      <w:lvlJc w:val="left"/>
      <w:pPr>
        <w:ind w:left="3000" w:hanging="327"/>
      </w:pPr>
      <w:rPr>
        <w:rFonts w:hint="default"/>
        <w:lang w:val="ru-RU" w:eastAsia="en-US" w:bidi="ar-SA"/>
      </w:rPr>
    </w:lvl>
    <w:lvl w:ilvl="3" w:tplc="5DCE02AA">
      <w:numFmt w:val="bullet"/>
      <w:lvlText w:val="•"/>
      <w:lvlJc w:val="left"/>
      <w:pPr>
        <w:ind w:left="3871" w:hanging="327"/>
      </w:pPr>
      <w:rPr>
        <w:rFonts w:hint="default"/>
        <w:lang w:val="ru-RU" w:eastAsia="en-US" w:bidi="ar-SA"/>
      </w:rPr>
    </w:lvl>
    <w:lvl w:ilvl="4" w:tplc="B6DEDA12">
      <w:numFmt w:val="bullet"/>
      <w:lvlText w:val="•"/>
      <w:lvlJc w:val="left"/>
      <w:pPr>
        <w:ind w:left="4741" w:hanging="327"/>
      </w:pPr>
      <w:rPr>
        <w:rFonts w:hint="default"/>
        <w:lang w:val="ru-RU" w:eastAsia="en-US" w:bidi="ar-SA"/>
      </w:rPr>
    </w:lvl>
    <w:lvl w:ilvl="5" w:tplc="67F0BE68">
      <w:numFmt w:val="bullet"/>
      <w:lvlText w:val="•"/>
      <w:lvlJc w:val="left"/>
      <w:pPr>
        <w:ind w:left="5612" w:hanging="327"/>
      </w:pPr>
      <w:rPr>
        <w:rFonts w:hint="default"/>
        <w:lang w:val="ru-RU" w:eastAsia="en-US" w:bidi="ar-SA"/>
      </w:rPr>
    </w:lvl>
    <w:lvl w:ilvl="6" w:tplc="3C002FB6">
      <w:numFmt w:val="bullet"/>
      <w:lvlText w:val="•"/>
      <w:lvlJc w:val="left"/>
      <w:pPr>
        <w:ind w:left="6482" w:hanging="327"/>
      </w:pPr>
      <w:rPr>
        <w:rFonts w:hint="default"/>
        <w:lang w:val="ru-RU" w:eastAsia="en-US" w:bidi="ar-SA"/>
      </w:rPr>
    </w:lvl>
    <w:lvl w:ilvl="7" w:tplc="B6E893D8">
      <w:numFmt w:val="bullet"/>
      <w:lvlText w:val="•"/>
      <w:lvlJc w:val="left"/>
      <w:pPr>
        <w:ind w:left="7352" w:hanging="327"/>
      </w:pPr>
      <w:rPr>
        <w:rFonts w:hint="default"/>
        <w:lang w:val="ru-RU" w:eastAsia="en-US" w:bidi="ar-SA"/>
      </w:rPr>
    </w:lvl>
    <w:lvl w:ilvl="8" w:tplc="2DC41AC6">
      <w:numFmt w:val="bullet"/>
      <w:lvlText w:val="•"/>
      <w:lvlJc w:val="left"/>
      <w:pPr>
        <w:ind w:left="8223" w:hanging="327"/>
      </w:pPr>
      <w:rPr>
        <w:rFonts w:hint="default"/>
        <w:lang w:val="ru-RU" w:eastAsia="en-US" w:bidi="ar-SA"/>
      </w:rPr>
    </w:lvl>
  </w:abstractNum>
  <w:abstractNum w:abstractNumId="1" w15:restartNumberingAfterBreak="0">
    <w:nsid w:val="153B1A08"/>
    <w:multiLevelType w:val="hybridMultilevel"/>
    <w:tmpl w:val="AAA06F90"/>
    <w:lvl w:ilvl="0" w:tplc="75C8FB18">
      <w:start w:val="28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25980">
      <w:start w:val="1"/>
      <w:numFmt w:val="decimal"/>
      <w:lvlText w:val="%2)"/>
      <w:lvlJc w:val="left"/>
      <w:pPr>
        <w:ind w:left="1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C84D4">
      <w:start w:val="1"/>
      <w:numFmt w:val="lowerRoman"/>
      <w:lvlText w:val="%3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AE0C6">
      <w:start w:val="1"/>
      <w:numFmt w:val="decimal"/>
      <w:lvlText w:val="%4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C372E">
      <w:start w:val="1"/>
      <w:numFmt w:val="lowerLetter"/>
      <w:lvlText w:val="%5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90AA50">
      <w:start w:val="1"/>
      <w:numFmt w:val="lowerRoman"/>
      <w:lvlText w:val="%6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46C7C">
      <w:start w:val="1"/>
      <w:numFmt w:val="decimal"/>
      <w:lvlText w:val="%7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26FB8C">
      <w:start w:val="1"/>
      <w:numFmt w:val="lowerLetter"/>
      <w:lvlText w:val="%8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87340">
      <w:start w:val="1"/>
      <w:numFmt w:val="lowerRoman"/>
      <w:lvlText w:val="%9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A4498"/>
    <w:multiLevelType w:val="hybridMultilevel"/>
    <w:tmpl w:val="6090013C"/>
    <w:lvl w:ilvl="0" w:tplc="0EB22726">
      <w:start w:val="37"/>
      <w:numFmt w:val="decimal"/>
      <w:lvlText w:val="%1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EE30F3B"/>
    <w:multiLevelType w:val="hybridMultilevel"/>
    <w:tmpl w:val="E122969A"/>
    <w:lvl w:ilvl="0" w:tplc="FE6C2CC8">
      <w:start w:val="1"/>
      <w:numFmt w:val="decimal"/>
      <w:lvlText w:val="%1."/>
      <w:lvlJc w:val="left"/>
      <w:pPr>
        <w:ind w:left="1516" w:hanging="308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3FBEA54C">
      <w:numFmt w:val="bullet"/>
      <w:lvlText w:val="•"/>
      <w:lvlJc w:val="left"/>
      <w:pPr>
        <w:ind w:left="2364" w:hanging="308"/>
      </w:pPr>
      <w:rPr>
        <w:rFonts w:hint="default"/>
        <w:lang w:val="ru-RU" w:eastAsia="en-US" w:bidi="ar-SA"/>
      </w:rPr>
    </w:lvl>
    <w:lvl w:ilvl="2" w:tplc="E38C264E">
      <w:numFmt w:val="bullet"/>
      <w:lvlText w:val="•"/>
      <w:lvlJc w:val="left"/>
      <w:pPr>
        <w:ind w:left="3208" w:hanging="308"/>
      </w:pPr>
      <w:rPr>
        <w:rFonts w:hint="default"/>
        <w:lang w:val="ru-RU" w:eastAsia="en-US" w:bidi="ar-SA"/>
      </w:rPr>
    </w:lvl>
    <w:lvl w:ilvl="3" w:tplc="C5EC6212">
      <w:numFmt w:val="bullet"/>
      <w:lvlText w:val="•"/>
      <w:lvlJc w:val="left"/>
      <w:pPr>
        <w:ind w:left="4053" w:hanging="308"/>
      </w:pPr>
      <w:rPr>
        <w:rFonts w:hint="default"/>
        <w:lang w:val="ru-RU" w:eastAsia="en-US" w:bidi="ar-SA"/>
      </w:rPr>
    </w:lvl>
    <w:lvl w:ilvl="4" w:tplc="CC1C0948">
      <w:numFmt w:val="bullet"/>
      <w:lvlText w:val="•"/>
      <w:lvlJc w:val="left"/>
      <w:pPr>
        <w:ind w:left="4897" w:hanging="308"/>
      </w:pPr>
      <w:rPr>
        <w:rFonts w:hint="default"/>
        <w:lang w:val="ru-RU" w:eastAsia="en-US" w:bidi="ar-SA"/>
      </w:rPr>
    </w:lvl>
    <w:lvl w:ilvl="5" w:tplc="741CF4E0">
      <w:numFmt w:val="bullet"/>
      <w:lvlText w:val="•"/>
      <w:lvlJc w:val="left"/>
      <w:pPr>
        <w:ind w:left="5742" w:hanging="308"/>
      </w:pPr>
      <w:rPr>
        <w:rFonts w:hint="default"/>
        <w:lang w:val="ru-RU" w:eastAsia="en-US" w:bidi="ar-SA"/>
      </w:rPr>
    </w:lvl>
    <w:lvl w:ilvl="6" w:tplc="DBEC8AF0">
      <w:numFmt w:val="bullet"/>
      <w:lvlText w:val="•"/>
      <w:lvlJc w:val="left"/>
      <w:pPr>
        <w:ind w:left="6586" w:hanging="308"/>
      </w:pPr>
      <w:rPr>
        <w:rFonts w:hint="default"/>
        <w:lang w:val="ru-RU" w:eastAsia="en-US" w:bidi="ar-SA"/>
      </w:rPr>
    </w:lvl>
    <w:lvl w:ilvl="7" w:tplc="8A6A6C20">
      <w:numFmt w:val="bullet"/>
      <w:lvlText w:val="•"/>
      <w:lvlJc w:val="left"/>
      <w:pPr>
        <w:ind w:left="7430" w:hanging="308"/>
      </w:pPr>
      <w:rPr>
        <w:rFonts w:hint="default"/>
        <w:lang w:val="ru-RU" w:eastAsia="en-US" w:bidi="ar-SA"/>
      </w:rPr>
    </w:lvl>
    <w:lvl w:ilvl="8" w:tplc="840660B0">
      <w:numFmt w:val="bullet"/>
      <w:lvlText w:val="•"/>
      <w:lvlJc w:val="left"/>
      <w:pPr>
        <w:ind w:left="8275" w:hanging="308"/>
      </w:pPr>
      <w:rPr>
        <w:rFonts w:hint="default"/>
        <w:lang w:val="ru-RU" w:eastAsia="en-US" w:bidi="ar-SA"/>
      </w:rPr>
    </w:lvl>
  </w:abstractNum>
  <w:abstractNum w:abstractNumId="4" w15:restartNumberingAfterBreak="0">
    <w:nsid w:val="24BD1644"/>
    <w:multiLevelType w:val="hybridMultilevel"/>
    <w:tmpl w:val="45E846A2"/>
    <w:lvl w:ilvl="0" w:tplc="D0E2290C">
      <w:start w:val="11"/>
      <w:numFmt w:val="decimal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B61116">
      <w:start w:val="1"/>
      <w:numFmt w:val="decimal"/>
      <w:lvlText w:val="%2)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D4DEA0">
      <w:start w:val="1"/>
      <w:numFmt w:val="decimal"/>
      <w:lvlText w:val="%3)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F0C42C">
      <w:start w:val="1"/>
      <w:numFmt w:val="decimal"/>
      <w:lvlText w:val="%4"/>
      <w:lvlJc w:val="left"/>
      <w:pPr>
        <w:ind w:left="2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ACC72">
      <w:start w:val="1"/>
      <w:numFmt w:val="lowerLetter"/>
      <w:lvlText w:val="%5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4AF28">
      <w:start w:val="1"/>
      <w:numFmt w:val="lowerRoman"/>
      <w:lvlText w:val="%6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86CA9E">
      <w:start w:val="1"/>
      <w:numFmt w:val="decimal"/>
      <w:lvlText w:val="%7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435F4">
      <w:start w:val="1"/>
      <w:numFmt w:val="lowerLetter"/>
      <w:lvlText w:val="%8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003ABA">
      <w:start w:val="1"/>
      <w:numFmt w:val="lowerRoman"/>
      <w:lvlText w:val="%9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7A154A"/>
    <w:multiLevelType w:val="hybridMultilevel"/>
    <w:tmpl w:val="265849B4"/>
    <w:lvl w:ilvl="0" w:tplc="2A48775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60506"/>
    <w:multiLevelType w:val="hybridMultilevel"/>
    <w:tmpl w:val="193EA714"/>
    <w:lvl w:ilvl="0" w:tplc="E272F5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88FC58">
      <w:start w:val="1"/>
      <w:numFmt w:val="lowerLetter"/>
      <w:lvlText w:val="%2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72309E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CEE70">
      <w:start w:val="4"/>
      <w:numFmt w:val="decimal"/>
      <w:lvlRestart w:val="0"/>
      <w:lvlText w:val="%4)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C07F8">
      <w:start w:val="1"/>
      <w:numFmt w:val="lowerLetter"/>
      <w:lvlText w:val="%5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E4F35A">
      <w:start w:val="1"/>
      <w:numFmt w:val="lowerRoman"/>
      <w:lvlText w:val="%6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0E1B2C">
      <w:start w:val="1"/>
      <w:numFmt w:val="decimal"/>
      <w:lvlText w:val="%7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46F5C">
      <w:start w:val="1"/>
      <w:numFmt w:val="lowerLetter"/>
      <w:lvlText w:val="%8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4F244">
      <w:start w:val="1"/>
      <w:numFmt w:val="lowerRoman"/>
      <w:lvlText w:val="%9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4072AE"/>
    <w:multiLevelType w:val="hybridMultilevel"/>
    <w:tmpl w:val="B0D21816"/>
    <w:lvl w:ilvl="0" w:tplc="05DAFA00">
      <w:start w:val="36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9C8F1A">
      <w:start w:val="1"/>
      <w:numFmt w:val="decimal"/>
      <w:lvlText w:val="%2)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EAFC82">
      <w:start w:val="1"/>
      <w:numFmt w:val="lowerRoman"/>
      <w:lvlText w:val="%3"/>
      <w:lvlJc w:val="left"/>
      <w:pPr>
        <w:ind w:left="2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0DC1A">
      <w:start w:val="1"/>
      <w:numFmt w:val="decimal"/>
      <w:lvlText w:val="%4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0AF436">
      <w:start w:val="1"/>
      <w:numFmt w:val="lowerLetter"/>
      <w:lvlText w:val="%5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846A16">
      <w:start w:val="1"/>
      <w:numFmt w:val="lowerRoman"/>
      <w:lvlText w:val="%6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6C088">
      <w:start w:val="1"/>
      <w:numFmt w:val="decimal"/>
      <w:lvlText w:val="%7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327684">
      <w:start w:val="1"/>
      <w:numFmt w:val="lowerLetter"/>
      <w:lvlText w:val="%8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A071C6">
      <w:start w:val="1"/>
      <w:numFmt w:val="lowerRoman"/>
      <w:lvlText w:val="%9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5B69BF"/>
    <w:multiLevelType w:val="hybridMultilevel"/>
    <w:tmpl w:val="08AE6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860D1"/>
    <w:multiLevelType w:val="hybridMultilevel"/>
    <w:tmpl w:val="EDF0CF36"/>
    <w:lvl w:ilvl="0" w:tplc="CDDAA8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ACD7C">
      <w:start w:val="1"/>
      <w:numFmt w:val="lowerLetter"/>
      <w:lvlText w:val="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68C64">
      <w:start w:val="1"/>
      <w:numFmt w:val="lowerRoman"/>
      <w:lvlText w:val="%3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EBA92">
      <w:start w:val="1"/>
      <w:numFmt w:val="decimal"/>
      <w:lvlRestart w:val="0"/>
      <w:lvlText w:val="%4)"/>
      <w:lvlJc w:val="left"/>
      <w:pPr>
        <w:ind w:left="1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A7B92">
      <w:start w:val="1"/>
      <w:numFmt w:val="lowerLetter"/>
      <w:lvlText w:val="%5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C44B4">
      <w:start w:val="1"/>
      <w:numFmt w:val="lowerRoman"/>
      <w:lvlText w:val="%6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A5F14">
      <w:start w:val="1"/>
      <w:numFmt w:val="decimal"/>
      <w:lvlText w:val="%7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AE0FC">
      <w:start w:val="1"/>
      <w:numFmt w:val="lowerLetter"/>
      <w:lvlText w:val="%8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E4D7E6">
      <w:start w:val="1"/>
      <w:numFmt w:val="lowerRoman"/>
      <w:lvlText w:val="%9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FA"/>
    <w:rsid w:val="00095C88"/>
    <w:rsid w:val="0015710F"/>
    <w:rsid w:val="00190863"/>
    <w:rsid w:val="00A720FA"/>
    <w:rsid w:val="00AF1531"/>
    <w:rsid w:val="00F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21AC20"/>
  <w15:chartTrackingRefBased/>
  <w15:docId w15:val="{F811E5B6-FC50-494A-B6E4-0379FD2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0FA"/>
    <w:pPr>
      <w:spacing w:after="5" w:line="247" w:lineRule="auto"/>
      <w:ind w:right="845"/>
      <w:jc w:val="both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67E3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E35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67E35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7E3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7E3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15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15710F"/>
    <w:pPr>
      <w:widowControl w:val="0"/>
      <w:autoSpaceDE w:val="0"/>
      <w:autoSpaceDN w:val="0"/>
      <w:spacing w:after="0" w:line="240" w:lineRule="auto"/>
      <w:ind w:right="0"/>
      <w:jc w:val="left"/>
    </w:pPr>
    <w:rPr>
      <w:color w:val="auto"/>
      <w:sz w:val="29"/>
      <w:szCs w:val="29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15710F"/>
    <w:rPr>
      <w:rFonts w:ascii="Times New Roman" w:eastAsia="Times New Roman" w:hAnsi="Times New Roman" w:cs="Times New Roman"/>
      <w:sz w:val="29"/>
      <w:szCs w:val="29"/>
    </w:rPr>
  </w:style>
  <w:style w:type="paragraph" w:styleId="a6">
    <w:name w:val="List Paragraph"/>
    <w:basedOn w:val="a"/>
    <w:uiPriority w:val="1"/>
    <w:qFormat/>
    <w:rsid w:val="0015710F"/>
    <w:pPr>
      <w:widowControl w:val="0"/>
      <w:autoSpaceDE w:val="0"/>
      <w:autoSpaceDN w:val="0"/>
      <w:spacing w:after="0" w:line="240" w:lineRule="auto"/>
      <w:ind w:left="1257" w:right="0" w:hanging="327"/>
      <w:jc w:val="left"/>
    </w:pPr>
    <w:rPr>
      <w:color w:val="auto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2021-10-03T18:48:00Z</dcterms:created>
  <dcterms:modified xsi:type="dcterms:W3CDTF">2021-10-03T19:18:00Z</dcterms:modified>
</cp:coreProperties>
</file>