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1CC" w:rsidRDefault="002231CC" w:rsidP="0085074B">
      <w:r>
        <w:t>In large part, the following describes what happens in /proj/DaltonLab/projects/p0013/progs/</w:t>
      </w:r>
      <w:r w:rsidR="004160A6">
        <w:t>02_CCF_cohort_views</w:t>
      </w:r>
      <w:r>
        <w:t>.Rmd</w:t>
      </w:r>
    </w:p>
    <w:p w:rsidR="004160A6" w:rsidRDefault="004160A6" w:rsidP="004160A6"/>
    <w:p w:rsidR="004160A6" w:rsidRDefault="004160A6" w:rsidP="004160A6">
      <w:r>
        <w:t>Essentially, this document creates views that lightly clean the raw tables</w:t>
      </w:r>
      <w:r w:rsidR="003A5169">
        <w:t xml:space="preserve"> of CCF data and pare them down to only include patients in the NEOCARE cohort (i.e., they are inner-joined with DL_NEOCARE.STUDY_ID_KEY).</w:t>
      </w:r>
    </w:p>
    <w:p w:rsidR="003A5169" w:rsidRDefault="003A5169" w:rsidP="004160A6"/>
    <w:p w:rsidR="004160A6" w:rsidRDefault="004160A6" w:rsidP="004160A6">
      <w:r>
        <w:t xml:space="preserve">Code chunk “demogs” </w:t>
      </w:r>
    </w:p>
    <w:p w:rsidR="004160A6" w:rsidRDefault="004160A6" w:rsidP="004160A6">
      <w:pPr>
        <w:pStyle w:val="ListParagraph"/>
        <w:numPr>
          <w:ilvl w:val="0"/>
          <w:numId w:val="2"/>
        </w:numPr>
      </w:pPr>
      <w:r>
        <w:t>Creates DL_NEOCARE.CCF_COHORT_DEMOGRAPHICS_V on Teradata.</w:t>
      </w:r>
    </w:p>
    <w:p w:rsidR="0077476B" w:rsidRDefault="0077476B" w:rsidP="004160A6">
      <w:pPr>
        <w:pStyle w:val="ListParagraph"/>
        <w:numPr>
          <w:ilvl w:val="0"/>
          <w:numId w:val="2"/>
        </w:numPr>
      </w:pPr>
      <w:r>
        <w:t>DL_NEOCARE.STUDY_ID_KEY inner joined with DL_NEOCARE.CCF_DEMOGRAPHICS on patient ID.</w:t>
      </w:r>
    </w:p>
    <w:p w:rsidR="003A5169" w:rsidRDefault="003A5169" w:rsidP="003A5169">
      <w:pPr>
        <w:pStyle w:val="ListParagraph"/>
        <w:numPr>
          <w:ilvl w:val="0"/>
          <w:numId w:val="2"/>
        </w:numPr>
      </w:pPr>
      <w:r>
        <w:t>Cleaning of the variables RACE and ETHNICITY:</w:t>
      </w:r>
    </w:p>
    <w:p w:rsidR="003A5169" w:rsidRDefault="003A5169" w:rsidP="003A5169">
      <w:pPr>
        <w:pStyle w:val="ListParagraph"/>
        <w:numPr>
          <w:ilvl w:val="1"/>
          <w:numId w:val="2"/>
        </w:numPr>
      </w:pPr>
      <w:r>
        <w:t>Step 1</w:t>
      </w:r>
    </w:p>
    <w:p w:rsidR="003A5169" w:rsidRDefault="003A5169" w:rsidP="003A5169">
      <w:pPr>
        <w:pStyle w:val="ListParagraph"/>
        <w:numPr>
          <w:ilvl w:val="2"/>
          <w:numId w:val="2"/>
        </w:numPr>
      </w:pPr>
      <w:r>
        <w:t>If RACE was missing and ETHNICITY = “Caucasian,” it was filled with “White”.</w:t>
      </w:r>
    </w:p>
    <w:p w:rsidR="003A5169" w:rsidRDefault="003A5169" w:rsidP="003A5169">
      <w:pPr>
        <w:pStyle w:val="ListParagraph"/>
        <w:numPr>
          <w:ilvl w:val="2"/>
          <w:numId w:val="2"/>
        </w:numPr>
      </w:pPr>
      <w:r>
        <w:t>If RACE was missing and ETHNICITY = “African American”, it was filled with “Black/African American”.</w:t>
      </w:r>
    </w:p>
    <w:p w:rsidR="003A5169" w:rsidRDefault="003A5169" w:rsidP="003A5169">
      <w:pPr>
        <w:pStyle w:val="ListParagraph"/>
        <w:numPr>
          <w:ilvl w:val="2"/>
          <w:numId w:val="2"/>
        </w:numPr>
      </w:pPr>
      <w:r>
        <w:t>If RACE was “Black”, it was changed to “Black/African American”.</w:t>
      </w:r>
    </w:p>
    <w:p w:rsidR="003A5169" w:rsidRDefault="003A5169" w:rsidP="003A5169">
      <w:pPr>
        <w:pStyle w:val="ListParagraph"/>
        <w:numPr>
          <w:ilvl w:val="2"/>
          <w:numId w:val="2"/>
        </w:numPr>
      </w:pPr>
      <w:r>
        <w:t>If RACE = “Hispanic/Latino” and ETHNICITY = “Not Hispanic”, ETHNICITY was changed to missing.</w:t>
      </w:r>
    </w:p>
    <w:p w:rsidR="003A5169" w:rsidRDefault="003A5169" w:rsidP="003A5169">
      <w:pPr>
        <w:pStyle w:val="ListParagraph"/>
        <w:numPr>
          <w:ilvl w:val="2"/>
          <w:numId w:val="2"/>
        </w:numPr>
      </w:pPr>
      <w:r>
        <w:t>If RACE = “Hispanic/Latino” and ETHNICITY was either missing or equal to something other than “Not Hispanic”, ETHNICITY was changed to “Hispanic or Latino”.</w:t>
      </w:r>
    </w:p>
    <w:p w:rsidR="003A5169" w:rsidRDefault="003A5169" w:rsidP="003A5169">
      <w:pPr>
        <w:pStyle w:val="ListParagraph"/>
        <w:numPr>
          <w:ilvl w:val="1"/>
          <w:numId w:val="2"/>
        </w:numPr>
      </w:pPr>
      <w:r>
        <w:t>Step 2</w:t>
      </w:r>
    </w:p>
    <w:p w:rsidR="003A5169" w:rsidRDefault="003A5169" w:rsidP="003A5169">
      <w:pPr>
        <w:pStyle w:val="ListParagraph"/>
        <w:numPr>
          <w:ilvl w:val="2"/>
          <w:numId w:val="2"/>
        </w:numPr>
      </w:pPr>
      <w:r>
        <w:t>If RACE = “Hispanic/Latino”, it was changed to missing.</w:t>
      </w:r>
    </w:p>
    <w:p w:rsidR="003A5169" w:rsidRDefault="003A5169" w:rsidP="003A5169">
      <w:pPr>
        <w:pStyle w:val="ListParagraph"/>
        <w:numPr>
          <w:ilvl w:val="2"/>
          <w:numId w:val="2"/>
        </w:numPr>
      </w:pPr>
      <w:r>
        <w:t>If RACE = “Asian/Pacific Islander” or “Native Hawaiian/Other Pacific Islander”, it was changed to “Native Hawaiian/Other Pacific Islander”.</w:t>
      </w:r>
    </w:p>
    <w:p w:rsidR="003A5169" w:rsidRDefault="003A5169" w:rsidP="003A5169">
      <w:pPr>
        <w:pStyle w:val="ListParagraph"/>
        <w:numPr>
          <w:ilvl w:val="2"/>
          <w:numId w:val="2"/>
        </w:numPr>
      </w:pPr>
      <w:r>
        <w:t>If ETHNICITY = “Caucasian” or “African American” it was changed to missing.</w:t>
      </w:r>
    </w:p>
    <w:p w:rsidR="003A5169" w:rsidRDefault="003A5169" w:rsidP="003A5169"/>
    <w:p w:rsidR="0077476B" w:rsidRDefault="0077476B" w:rsidP="003A5169">
      <w:r>
        <w:t>Code chunk “encs”</w:t>
      </w:r>
    </w:p>
    <w:p w:rsidR="0077476B" w:rsidRDefault="0077476B" w:rsidP="0077476B">
      <w:pPr>
        <w:pStyle w:val="ListParagraph"/>
        <w:numPr>
          <w:ilvl w:val="0"/>
          <w:numId w:val="3"/>
        </w:numPr>
      </w:pPr>
      <w:r>
        <w:t>Creates DL_NEOCARE.CCF_COHORT_ENCOUNTERS_V on Teradata.</w:t>
      </w:r>
    </w:p>
    <w:p w:rsidR="0077476B" w:rsidRDefault="0077476B" w:rsidP="0077476B">
      <w:pPr>
        <w:pStyle w:val="ListParagraph"/>
        <w:numPr>
          <w:ilvl w:val="0"/>
          <w:numId w:val="3"/>
        </w:numPr>
      </w:pPr>
      <w:r>
        <w:t>DL_NEOCARE.STUDY_ID_KEY inner joined with DL_NEOCARE.CCF_ENCOUNTERS on patient ID.</w:t>
      </w:r>
    </w:p>
    <w:p w:rsidR="0077476B" w:rsidRDefault="0077476B" w:rsidP="0077476B">
      <w:pPr>
        <w:pStyle w:val="ListParagraph"/>
        <w:numPr>
          <w:ilvl w:val="0"/>
          <w:numId w:val="3"/>
        </w:numPr>
      </w:pPr>
      <w:r>
        <w:t>CONTACT_DATE was changed to missing if its year was not in the range 1900-2017, inclusive.</w:t>
      </w:r>
    </w:p>
    <w:p w:rsidR="003A5169" w:rsidRDefault="003A5169" w:rsidP="003A5169"/>
    <w:p w:rsidR="0077476B" w:rsidRDefault="0077476B" w:rsidP="003A5169">
      <w:r>
        <w:t>Code chunk “diags”.</w:t>
      </w:r>
    </w:p>
    <w:p w:rsidR="0077476B" w:rsidRDefault="0077476B" w:rsidP="0077476B">
      <w:pPr>
        <w:pStyle w:val="ListParagraph"/>
        <w:numPr>
          <w:ilvl w:val="0"/>
          <w:numId w:val="4"/>
        </w:numPr>
      </w:pPr>
      <w:r>
        <w:t>Creates DL_NEOCARE.CCF_COHORT_DIAGNOSES_V</w:t>
      </w:r>
    </w:p>
    <w:p w:rsidR="0077476B" w:rsidRDefault="0077476B" w:rsidP="0077476B">
      <w:pPr>
        <w:pStyle w:val="ListParagraph"/>
        <w:numPr>
          <w:ilvl w:val="0"/>
          <w:numId w:val="4"/>
        </w:numPr>
      </w:pPr>
      <w:r>
        <w:t>DL_NEOCARE.STUDY_ID_KEY inner joined with DL_NEOCARE.CCF_DIAGNOSES</w:t>
      </w:r>
      <w:r w:rsidR="000749C3">
        <w:t xml:space="preserve"> on patient ID</w:t>
      </w:r>
      <w:r>
        <w:t>.</w:t>
      </w:r>
    </w:p>
    <w:p w:rsidR="00D92B0F" w:rsidRDefault="0077476B" w:rsidP="0077476B">
      <w:pPr>
        <w:pStyle w:val="ListParagraph"/>
        <w:numPr>
          <w:ilvl w:val="0"/>
          <w:numId w:val="4"/>
        </w:numPr>
      </w:pPr>
      <w:r>
        <w:t>Both dx_date and contact_date were changed to missing if their years were not in the range 1900-2017, inclusive.</w:t>
      </w:r>
    </w:p>
    <w:p w:rsidR="0077476B" w:rsidRDefault="0077476B" w:rsidP="0077476B"/>
    <w:p w:rsidR="0077476B" w:rsidRDefault="0077476B" w:rsidP="0077476B">
      <w:r>
        <w:t>Code chunk “meds”.</w:t>
      </w:r>
    </w:p>
    <w:p w:rsidR="0077476B" w:rsidRDefault="0077476B" w:rsidP="0077476B">
      <w:pPr>
        <w:pStyle w:val="ListParagraph"/>
        <w:numPr>
          <w:ilvl w:val="0"/>
          <w:numId w:val="4"/>
        </w:numPr>
      </w:pPr>
      <w:r>
        <w:t>Creates DL_NEOCARE.CCF_COHORT_MEDICATIONS_V</w:t>
      </w:r>
    </w:p>
    <w:p w:rsidR="0077476B" w:rsidRDefault="0077476B" w:rsidP="0077476B">
      <w:pPr>
        <w:pStyle w:val="ListParagraph"/>
        <w:numPr>
          <w:ilvl w:val="0"/>
          <w:numId w:val="4"/>
        </w:numPr>
      </w:pPr>
      <w:r>
        <w:t>DL_NEOCARE.STUDY_ID_KEY inner joined with DL_NEOCARE.CCF_MEDICATIONS.</w:t>
      </w:r>
    </w:p>
    <w:p w:rsidR="0077476B" w:rsidRDefault="0077476B" w:rsidP="0077476B">
      <w:pPr>
        <w:pStyle w:val="ListParagraph"/>
        <w:numPr>
          <w:ilvl w:val="0"/>
          <w:numId w:val="4"/>
        </w:numPr>
      </w:pPr>
      <w:r>
        <w:t>Each of ORDERING_DATE, START_DATE, and END_DATE were changed to missing if their years were not in the range 1900-2017, inclusive.</w:t>
      </w:r>
    </w:p>
    <w:p w:rsidR="0077476B" w:rsidRDefault="0077476B" w:rsidP="0077476B"/>
    <w:p w:rsidR="0077476B" w:rsidRDefault="0077476B" w:rsidP="0077476B">
      <w:r>
        <w:t>Code chunk “</w:t>
      </w:r>
      <w:r w:rsidR="00356756">
        <w:t>labs</w:t>
      </w:r>
      <w:r>
        <w:t>”.</w:t>
      </w:r>
    </w:p>
    <w:p w:rsidR="0077476B" w:rsidRDefault="0077476B" w:rsidP="0077476B">
      <w:pPr>
        <w:pStyle w:val="ListParagraph"/>
        <w:numPr>
          <w:ilvl w:val="0"/>
          <w:numId w:val="4"/>
        </w:numPr>
      </w:pPr>
      <w:r>
        <w:t>Creates DL_NEOCARE.CCF_COHORT_</w:t>
      </w:r>
      <w:r w:rsidR="00356756">
        <w:t>LABS</w:t>
      </w:r>
      <w:r>
        <w:t>_V</w:t>
      </w:r>
    </w:p>
    <w:p w:rsidR="0077476B" w:rsidRDefault="0077476B" w:rsidP="0077476B">
      <w:pPr>
        <w:pStyle w:val="ListParagraph"/>
        <w:numPr>
          <w:ilvl w:val="0"/>
          <w:numId w:val="4"/>
        </w:numPr>
      </w:pPr>
      <w:r>
        <w:t>DL_NEOCARE.STUDY_ID_KEY inner joined with DL_NEOCARE.CCF_</w:t>
      </w:r>
      <w:r w:rsidR="00356756">
        <w:t>LABS</w:t>
      </w:r>
      <w:r w:rsidR="000749C3">
        <w:t xml:space="preserve"> on patient ID</w:t>
      </w:r>
      <w:r>
        <w:t>.</w:t>
      </w:r>
    </w:p>
    <w:p w:rsidR="0077476B" w:rsidRDefault="00356756" w:rsidP="0077476B">
      <w:pPr>
        <w:pStyle w:val="ListParagraph"/>
        <w:numPr>
          <w:ilvl w:val="0"/>
          <w:numId w:val="4"/>
        </w:numPr>
      </w:pPr>
      <w:r>
        <w:t xml:space="preserve">specimn_taken_time [sic] was </w:t>
      </w:r>
      <w:r w:rsidR="0077476B">
        <w:t xml:space="preserve">changed to missing if </w:t>
      </w:r>
      <w:r>
        <w:t>its year</w:t>
      </w:r>
      <w:r w:rsidR="0077476B">
        <w:t xml:space="preserve"> </w:t>
      </w:r>
      <w:r>
        <w:t xml:space="preserve">was </w:t>
      </w:r>
      <w:r w:rsidR="0077476B">
        <w:t>not in the range 1900-2017, inclusive.</w:t>
      </w:r>
    </w:p>
    <w:p w:rsidR="0077476B" w:rsidRDefault="0077476B" w:rsidP="0077476B"/>
    <w:p w:rsidR="00A14DD7" w:rsidRDefault="00A14DD7" w:rsidP="00A14DD7">
      <w:r>
        <w:t>Code chunk “deaths”.</w:t>
      </w:r>
    </w:p>
    <w:p w:rsidR="00A14DD7" w:rsidRDefault="00A14DD7" w:rsidP="00A14DD7">
      <w:pPr>
        <w:pStyle w:val="ListParagraph"/>
        <w:numPr>
          <w:ilvl w:val="0"/>
          <w:numId w:val="4"/>
        </w:numPr>
      </w:pPr>
      <w:r>
        <w:t>Creates DL_NEOCARE.CCF_COHORT_DEATHS_V</w:t>
      </w:r>
    </w:p>
    <w:p w:rsidR="00A14DD7" w:rsidRDefault="00A14DD7" w:rsidP="00A14DD7">
      <w:pPr>
        <w:pStyle w:val="ListParagraph"/>
        <w:numPr>
          <w:ilvl w:val="0"/>
          <w:numId w:val="4"/>
        </w:numPr>
      </w:pPr>
      <w:r>
        <w:t>QHS_OUTCOMES_V.Patients full-outer-joined with DL_NEOCARE.ODI_CauseOfDeath on patient ID, which was then inner-joined with DL_NEOCARE.STUDY_ID_KEY on patient ID.</w:t>
      </w:r>
    </w:p>
    <w:p w:rsidR="00201C78" w:rsidRDefault="00201C78" w:rsidP="00A14DD7">
      <w:pPr>
        <w:pStyle w:val="ListParagraph"/>
        <w:numPr>
          <w:ilvl w:val="0"/>
          <w:numId w:val="4"/>
        </w:numPr>
      </w:pPr>
      <w:r>
        <w:t>DL_NEOCARE.ODI_CauseOfDeath had eleven patients who had two death dates listed. Alex Milinovich was consulted, and he said to take the death date that had a nonmissing associated value of EntityAxisCodes. For the others, he specified the correct row in each case.</w:t>
      </w:r>
    </w:p>
    <w:p w:rsidR="00A14DD7" w:rsidRDefault="00A14DD7" w:rsidP="00A14DD7">
      <w:pPr>
        <w:pStyle w:val="ListParagraph"/>
        <w:numPr>
          <w:ilvl w:val="0"/>
          <w:numId w:val="4"/>
        </w:numPr>
      </w:pPr>
      <w:r>
        <w:t>Handling of death dates:</w:t>
      </w:r>
    </w:p>
    <w:p w:rsidR="00A14DD7" w:rsidRDefault="00A14DD7" w:rsidP="00A14DD7">
      <w:pPr>
        <w:pStyle w:val="ListParagraph"/>
        <w:numPr>
          <w:ilvl w:val="1"/>
          <w:numId w:val="4"/>
        </w:numPr>
      </w:pPr>
      <w:r>
        <w:t>The QHS_OUTCOMES_V.Patients table contained three death date columns:</w:t>
      </w:r>
    </w:p>
    <w:p w:rsidR="00A14DD7" w:rsidRDefault="00A14DD7" w:rsidP="00A14DD7">
      <w:pPr>
        <w:pStyle w:val="ListParagraph"/>
        <w:numPr>
          <w:ilvl w:val="2"/>
          <w:numId w:val="4"/>
        </w:numPr>
      </w:pPr>
      <w:r>
        <w:t>OhioDeathIndexDate</w:t>
      </w:r>
    </w:p>
    <w:p w:rsidR="00A14DD7" w:rsidRDefault="00A14DD7" w:rsidP="00A14DD7">
      <w:pPr>
        <w:pStyle w:val="ListParagraph"/>
        <w:numPr>
          <w:ilvl w:val="2"/>
          <w:numId w:val="4"/>
        </w:numPr>
      </w:pPr>
      <w:r>
        <w:t>SocialSecurityDeathDate</w:t>
      </w:r>
    </w:p>
    <w:p w:rsidR="00A14DD7" w:rsidRDefault="00A14DD7" w:rsidP="00A14DD7">
      <w:pPr>
        <w:pStyle w:val="ListParagraph"/>
        <w:numPr>
          <w:ilvl w:val="2"/>
          <w:numId w:val="4"/>
        </w:numPr>
      </w:pPr>
      <w:r>
        <w:t>DateOfDeath</w:t>
      </w:r>
    </w:p>
    <w:p w:rsidR="00A14DD7" w:rsidRDefault="00A14DD7" w:rsidP="00A14DD7">
      <w:pPr>
        <w:pStyle w:val="ListParagraph"/>
        <w:numPr>
          <w:ilvl w:val="1"/>
          <w:numId w:val="4"/>
        </w:numPr>
      </w:pPr>
      <w:r>
        <w:t>The DL_NEOCARE.ODI_CauseOfDeath table contained its own OhioDeathIndexDate column.</w:t>
      </w:r>
    </w:p>
    <w:p w:rsidR="00233171" w:rsidRDefault="00233171" w:rsidP="00233171">
      <w:pPr>
        <w:pStyle w:val="ListParagraph"/>
        <w:numPr>
          <w:ilvl w:val="1"/>
          <w:numId w:val="4"/>
        </w:numPr>
      </w:pPr>
      <w:r>
        <w:t>A column named death_date_calc was added, containing the first non-missing value of the above four (cleaned) columns in the order that they were mentioned</w:t>
      </w:r>
      <w:r>
        <w:t xml:space="preserve"> above</w:t>
      </w:r>
      <w:r>
        <w:t>.</w:t>
      </w:r>
    </w:p>
    <w:p w:rsidR="00233171" w:rsidRPr="0077476B" w:rsidRDefault="00233171" w:rsidP="00233171">
      <w:pPr>
        <w:pStyle w:val="ListParagraph"/>
        <w:numPr>
          <w:ilvl w:val="1"/>
          <w:numId w:val="4"/>
        </w:numPr>
      </w:pPr>
      <w:r>
        <w:t>All the above columns were kept in the final result, though the QHS_OUTCOMES_V.Patients’s OhioDeathIndexDate column was renamed to pat_OhioDeathIndexDate and DL_NEOCARE.ODI_CauseOfDeath’s OhioDeathIndexDate column was renamed to cod_OhioDeathIndexDate.</w:t>
      </w:r>
      <w:bookmarkStart w:id="0" w:name="_GoBack"/>
      <w:bookmarkEnd w:id="0"/>
    </w:p>
    <w:p w:rsidR="00233171" w:rsidRDefault="00233171" w:rsidP="00233171">
      <w:pPr>
        <w:pStyle w:val="ListParagraph"/>
        <w:numPr>
          <w:ilvl w:val="0"/>
          <w:numId w:val="4"/>
        </w:numPr>
      </w:pPr>
      <w:r>
        <w:t>Records were excluded if death_date_calc was earlier than the patient’s earliest encounter in the CONTACT_DATE column in DL_NEOCARE.CCF_COHORT_ENCOUNTERS_V</w:t>
      </w:r>
    </w:p>
    <w:sectPr w:rsidR="00233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BAF"/>
    <w:multiLevelType w:val="hybridMultilevel"/>
    <w:tmpl w:val="7D325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977AB"/>
    <w:multiLevelType w:val="hybridMultilevel"/>
    <w:tmpl w:val="437A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97894"/>
    <w:multiLevelType w:val="hybridMultilevel"/>
    <w:tmpl w:val="0A1A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62C04"/>
    <w:multiLevelType w:val="hybridMultilevel"/>
    <w:tmpl w:val="B8A4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852"/>
    <w:rsid w:val="00026A5A"/>
    <w:rsid w:val="000749C3"/>
    <w:rsid w:val="001203E0"/>
    <w:rsid w:val="00201C78"/>
    <w:rsid w:val="002231CC"/>
    <w:rsid w:val="00233171"/>
    <w:rsid w:val="0032451A"/>
    <w:rsid w:val="00356756"/>
    <w:rsid w:val="003A514B"/>
    <w:rsid w:val="003A5169"/>
    <w:rsid w:val="004160A6"/>
    <w:rsid w:val="004274FA"/>
    <w:rsid w:val="00455FEA"/>
    <w:rsid w:val="004F4C45"/>
    <w:rsid w:val="004F4F69"/>
    <w:rsid w:val="005C1723"/>
    <w:rsid w:val="0077476B"/>
    <w:rsid w:val="00806E82"/>
    <w:rsid w:val="0085070B"/>
    <w:rsid w:val="0085074B"/>
    <w:rsid w:val="008D596C"/>
    <w:rsid w:val="00915CC9"/>
    <w:rsid w:val="00A10876"/>
    <w:rsid w:val="00A14DD7"/>
    <w:rsid w:val="00AF73C8"/>
    <w:rsid w:val="00B535C6"/>
    <w:rsid w:val="00C16BC9"/>
    <w:rsid w:val="00D92B0F"/>
    <w:rsid w:val="00DE6867"/>
    <w:rsid w:val="00E43730"/>
    <w:rsid w:val="00E852F5"/>
    <w:rsid w:val="00EA3B77"/>
    <w:rsid w:val="00F04852"/>
    <w:rsid w:val="00FB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791F6-E3E0-475D-8F0A-1070E6D5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8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C17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17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17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17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17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7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7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Krieger</dc:creator>
  <cp:keywords/>
  <dc:description/>
  <cp:lastModifiedBy>Krieger, Nikolas</cp:lastModifiedBy>
  <cp:revision>11</cp:revision>
  <dcterms:created xsi:type="dcterms:W3CDTF">2019-01-30T19:28:00Z</dcterms:created>
  <dcterms:modified xsi:type="dcterms:W3CDTF">2019-10-07T19:54:00Z</dcterms:modified>
</cp:coreProperties>
</file>